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558747746"/>
        <w:docPartObj>
          <w:docPartGallery w:val="Cover Pages"/>
          <w:docPartUnique/>
        </w:docPartObj>
      </w:sdtPr>
      <w:sdtEndPr>
        <w:rPr>
          <w:b/>
          <w:bCs/>
          <w:color w:val="000000"/>
          <w:spacing w:val="-2"/>
          <w:sz w:val="22"/>
          <w:szCs w:val="22"/>
        </w:rPr>
      </w:sdtEndPr>
      <w:sdtContent>
        <w:p w14:paraId="0B2CED2E" w14:textId="77777777" w:rsidR="00CD612B" w:rsidRDefault="00CD612B"/>
        <w:tbl>
          <w:tblPr>
            <w:tblW w:w="9102" w:type="dxa"/>
            <w:tblInd w:w="-859" w:type="dxa"/>
            <w:tblLayout w:type="fixed"/>
            <w:tblLook w:val="0000" w:firstRow="0" w:lastRow="0" w:firstColumn="0" w:lastColumn="0" w:noHBand="0" w:noVBand="0"/>
          </w:tblPr>
          <w:tblGrid>
            <w:gridCol w:w="2660"/>
            <w:gridCol w:w="298"/>
            <w:gridCol w:w="2112"/>
            <w:gridCol w:w="910"/>
            <w:gridCol w:w="1074"/>
            <w:gridCol w:w="2018"/>
            <w:gridCol w:w="20"/>
            <w:gridCol w:w="10"/>
          </w:tblGrid>
          <w:tr w:rsidR="00CD612B" w14:paraId="2D42C317" w14:textId="77777777" w:rsidTr="00D72D89">
            <w:trPr>
              <w:cantSplit/>
              <w:trHeight w:val="2112"/>
            </w:trPr>
            <w:tc>
              <w:tcPr>
                <w:tcW w:w="9102" w:type="dxa"/>
                <w:gridSpan w:val="8"/>
                <w:tcBorders>
                  <w:top w:val="single" w:sz="6" w:space="0" w:color="000000"/>
                  <w:left w:val="single" w:sz="6" w:space="0" w:color="000000"/>
                  <w:right w:val="single" w:sz="6" w:space="0" w:color="000000"/>
                </w:tcBorders>
                <w:shd w:val="clear" w:color="auto" w:fill="auto"/>
              </w:tcPr>
              <w:p w14:paraId="5593A80B" w14:textId="77777777" w:rsidR="00CD612B" w:rsidRDefault="00CD612B" w:rsidP="00D72D89">
                <w:pPr>
                  <w:snapToGrid w:val="0"/>
                  <w:spacing w:line="276" w:lineRule="auto"/>
                  <w:rPr>
                    <w:b/>
                    <w:sz w:val="10"/>
                    <w:szCs w:val="10"/>
                    <w:u w:val="single"/>
                  </w:rPr>
                </w:pPr>
              </w:p>
              <w:p w14:paraId="1CA29FE4" w14:textId="77777777" w:rsidR="00CD612B" w:rsidRDefault="00CD612B" w:rsidP="00D72D89">
                <w:pPr>
                  <w:spacing w:line="276" w:lineRule="auto"/>
                </w:pPr>
                <w:r>
                  <w:rPr>
                    <w:b/>
                    <w:sz w:val="22"/>
                    <w:szCs w:val="22"/>
                    <w:u w:val="single"/>
                  </w:rPr>
                  <w:t>NAZWA ZADANIA:</w:t>
                </w:r>
              </w:p>
              <w:p w14:paraId="25DCA4E7" w14:textId="77777777" w:rsidR="00CD612B" w:rsidRDefault="00CD612B" w:rsidP="00D72D89">
                <w:pPr>
                  <w:spacing w:line="276" w:lineRule="auto"/>
                  <w:rPr>
                    <w:b/>
                    <w:sz w:val="10"/>
                    <w:szCs w:val="10"/>
                    <w:u w:val="single"/>
                  </w:rPr>
                </w:pPr>
              </w:p>
              <w:p w14:paraId="1CAEF8CD" w14:textId="77777777" w:rsidR="00CD612B" w:rsidRDefault="00CD612B" w:rsidP="00D72D89">
                <w:pPr>
                  <w:spacing w:line="276" w:lineRule="auto"/>
                  <w:jc w:val="center"/>
                </w:pPr>
                <w:r>
                  <w:rPr>
                    <w:b/>
                    <w:bCs/>
                    <w:color w:val="000000"/>
                    <w:kern w:val="1"/>
                  </w:rPr>
                  <w:t>Dostosowanie obiektów dla potrzeb osób niepełnosprawnych</w:t>
                </w:r>
                <w:r>
                  <w:rPr>
                    <w:b/>
                    <w:bCs/>
                    <w:color w:val="000000"/>
                    <w:kern w:val="1"/>
                  </w:rPr>
                  <w:br/>
                  <w:t>i o ograniczonej możliwości poruszania się, w ramach inwestycji.:</w:t>
                </w:r>
              </w:p>
              <w:p w14:paraId="7F8BA3DD" w14:textId="77777777" w:rsidR="00CD612B" w:rsidRDefault="00CD612B" w:rsidP="00D72D89">
                <w:pPr>
                  <w:spacing w:line="276" w:lineRule="auto"/>
                  <w:jc w:val="center"/>
                </w:pPr>
                <w:r>
                  <w:rPr>
                    <w:b/>
                    <w:bCs/>
                    <w:color w:val="000000"/>
                    <w:kern w:val="1"/>
                  </w:rPr>
                  <w:t>„Budowa wiaduktów i przystanków kolejowych</w:t>
                </w:r>
              </w:p>
              <w:p w14:paraId="2B1A5BDC" w14:textId="77777777" w:rsidR="00CD612B" w:rsidRDefault="00CD612B" w:rsidP="00D72D89">
                <w:pPr>
                  <w:spacing w:line="276" w:lineRule="auto"/>
                  <w:jc w:val="center"/>
                </w:pPr>
                <w:r>
                  <w:rPr>
                    <w:b/>
                    <w:bCs/>
                    <w:color w:val="000000"/>
                    <w:kern w:val="1"/>
                  </w:rPr>
                  <w:t xml:space="preserve">w bydgosko-toruńskim obszarze metropolitalnym </w:t>
                </w:r>
                <w:proofErr w:type="spellStart"/>
                <w:r>
                  <w:rPr>
                    <w:b/>
                    <w:bCs/>
                    <w:color w:val="000000"/>
                    <w:kern w:val="1"/>
                  </w:rPr>
                  <w:t>BiT</w:t>
                </w:r>
                <w:proofErr w:type="spellEnd"/>
                <w:r>
                  <w:rPr>
                    <w:b/>
                    <w:bCs/>
                    <w:color w:val="000000"/>
                    <w:kern w:val="1"/>
                  </w:rPr>
                  <w:t>-City Bydgoszcz”</w:t>
                </w:r>
              </w:p>
            </w:tc>
          </w:tr>
          <w:tr w:rsidR="00CD612B" w14:paraId="367B7E67" w14:textId="77777777" w:rsidTr="00D72D89">
            <w:trPr>
              <w:gridAfter w:val="1"/>
              <w:wAfter w:w="10" w:type="dxa"/>
              <w:cantSplit/>
              <w:trHeight w:hRule="exact" w:val="1434"/>
            </w:trPr>
            <w:tc>
              <w:tcPr>
                <w:tcW w:w="9092" w:type="dxa"/>
                <w:gridSpan w:val="7"/>
                <w:tcBorders>
                  <w:top w:val="single" w:sz="4" w:space="0" w:color="000000"/>
                  <w:left w:val="single" w:sz="4" w:space="0" w:color="000000"/>
                  <w:bottom w:val="single" w:sz="4" w:space="0" w:color="000000"/>
                  <w:right w:val="single" w:sz="4" w:space="0" w:color="000000"/>
                </w:tcBorders>
                <w:shd w:val="clear" w:color="auto" w:fill="auto"/>
              </w:tcPr>
              <w:p w14:paraId="75431DB9" w14:textId="77777777" w:rsidR="00CD612B" w:rsidRDefault="00CD612B" w:rsidP="00D72D89">
                <w:pPr>
                  <w:snapToGrid w:val="0"/>
                  <w:spacing w:line="276" w:lineRule="auto"/>
                  <w:rPr>
                    <w:b/>
                    <w:bCs/>
                    <w:color w:val="000000"/>
                    <w:kern w:val="1"/>
                    <w:sz w:val="10"/>
                    <w:szCs w:val="10"/>
                    <w:u w:val="single"/>
                  </w:rPr>
                </w:pPr>
              </w:p>
              <w:p w14:paraId="2AD83047" w14:textId="77777777" w:rsidR="00CD612B" w:rsidRDefault="00CD612B" w:rsidP="00D72D89">
                <w:pPr>
                  <w:spacing w:line="276" w:lineRule="auto"/>
                </w:pPr>
                <w:r>
                  <w:rPr>
                    <w:b/>
                    <w:sz w:val="22"/>
                    <w:szCs w:val="22"/>
                    <w:u w:val="single"/>
                  </w:rPr>
                  <w:t>NAZWA I ADRES OBIEKTU:</w:t>
                </w:r>
              </w:p>
              <w:p w14:paraId="42C0E730" w14:textId="77777777" w:rsidR="00CD612B" w:rsidRDefault="00CD612B" w:rsidP="00D72D89">
                <w:pPr>
                  <w:spacing w:line="276" w:lineRule="auto"/>
                  <w:rPr>
                    <w:b/>
                    <w:sz w:val="10"/>
                    <w:szCs w:val="10"/>
                    <w:u w:val="single"/>
                  </w:rPr>
                </w:pPr>
              </w:p>
              <w:p w14:paraId="7D71FCA4" w14:textId="77777777" w:rsidR="00CD612B" w:rsidRPr="00582D4D" w:rsidRDefault="00CD612B" w:rsidP="00D72D89">
                <w:pPr>
                  <w:spacing w:line="276" w:lineRule="auto"/>
                  <w:jc w:val="center"/>
                  <w:rPr>
                    <w:b/>
                    <w:bCs/>
                  </w:rPr>
                </w:pPr>
                <w:r w:rsidRPr="00582D4D">
                  <w:rPr>
                    <w:rFonts w:eastAsia="SimSun"/>
                    <w:b/>
                    <w:bCs/>
                    <w:spacing w:val="-4"/>
                    <w:kern w:val="1"/>
                    <w:sz w:val="24"/>
                    <w:szCs w:val="24"/>
                    <w:lang w:eastAsia="ar-SA" w:bidi="hi-IN"/>
                  </w:rPr>
                  <w:t>Węzeł komunikacyjny Bydgoszcz Leśna</w:t>
                </w:r>
              </w:p>
              <w:p w14:paraId="18F6287A" w14:textId="77777777" w:rsidR="00CD612B" w:rsidRDefault="00CD612B" w:rsidP="00D72D89">
                <w:pPr>
                  <w:spacing w:line="276" w:lineRule="auto"/>
                  <w:jc w:val="center"/>
                </w:pPr>
                <w:r>
                  <w:rPr>
                    <w:rFonts w:eastAsia="SimSun"/>
                    <w:spacing w:val="-4"/>
                    <w:kern w:val="1"/>
                    <w:sz w:val="24"/>
                    <w:szCs w:val="24"/>
                    <w:lang w:eastAsia="ar-SA" w:bidi="hi-IN"/>
                  </w:rPr>
                  <w:t xml:space="preserve">ulica Modrzewiowa </w:t>
                </w:r>
              </w:p>
            </w:tc>
          </w:tr>
          <w:tr w:rsidR="00CD612B" w14:paraId="0663F79B" w14:textId="77777777" w:rsidTr="00D72D89">
            <w:trPr>
              <w:gridAfter w:val="1"/>
              <w:wAfter w:w="10" w:type="dxa"/>
              <w:cantSplit/>
              <w:trHeight w:hRule="exact" w:val="1288"/>
            </w:trPr>
            <w:tc>
              <w:tcPr>
                <w:tcW w:w="9092" w:type="dxa"/>
                <w:gridSpan w:val="7"/>
                <w:tcBorders>
                  <w:top w:val="single" w:sz="4" w:space="0" w:color="000000"/>
                  <w:left w:val="single" w:sz="4" w:space="0" w:color="000000"/>
                  <w:bottom w:val="single" w:sz="4" w:space="0" w:color="000000"/>
                  <w:right w:val="single" w:sz="4" w:space="0" w:color="000000"/>
                </w:tcBorders>
                <w:shd w:val="clear" w:color="auto" w:fill="auto"/>
              </w:tcPr>
              <w:p w14:paraId="3AAD0418" w14:textId="77777777" w:rsidR="00CD612B" w:rsidRDefault="00CD612B" w:rsidP="00D72D89">
                <w:pPr>
                  <w:snapToGrid w:val="0"/>
                  <w:spacing w:line="276" w:lineRule="auto"/>
                  <w:rPr>
                    <w:b/>
                    <w:sz w:val="10"/>
                    <w:szCs w:val="10"/>
                    <w:u w:val="single"/>
                  </w:rPr>
                </w:pPr>
              </w:p>
              <w:p w14:paraId="1A82DBEC" w14:textId="77777777" w:rsidR="00CD612B" w:rsidRDefault="00CD612B" w:rsidP="00D72D89">
                <w:pPr>
                  <w:spacing w:line="276" w:lineRule="auto"/>
                </w:pPr>
                <w:r>
                  <w:rPr>
                    <w:b/>
                    <w:sz w:val="22"/>
                    <w:szCs w:val="22"/>
                    <w:u w:val="single"/>
                  </w:rPr>
                  <w:t xml:space="preserve">FAZA PROJEKTU: </w:t>
                </w:r>
              </w:p>
              <w:p w14:paraId="293B9FFD" w14:textId="77777777" w:rsidR="00CD612B" w:rsidRDefault="00CD612B" w:rsidP="00D72D89">
                <w:pPr>
                  <w:spacing w:line="276" w:lineRule="auto"/>
                  <w:rPr>
                    <w:b/>
                    <w:sz w:val="10"/>
                    <w:szCs w:val="10"/>
                    <w:u w:val="single"/>
                  </w:rPr>
                </w:pPr>
              </w:p>
              <w:p w14:paraId="6F7569AD" w14:textId="77777777" w:rsidR="00CD612B" w:rsidRPr="00582D4D" w:rsidRDefault="00CD612B" w:rsidP="00D72D89">
                <w:pPr>
                  <w:spacing w:line="276" w:lineRule="auto"/>
                  <w:jc w:val="center"/>
                  <w:rPr>
                    <w:sz w:val="24"/>
                    <w:szCs w:val="24"/>
                  </w:rPr>
                </w:pPr>
                <w:r w:rsidRPr="00582D4D">
                  <w:rPr>
                    <w:sz w:val="24"/>
                    <w:szCs w:val="24"/>
                  </w:rPr>
                  <w:t>SPECYFIKACJA TECHNICZNA WYKONANIA I ODBIORU ROBÓT</w:t>
                </w:r>
              </w:p>
            </w:tc>
          </w:tr>
          <w:tr w:rsidR="00CD612B" w14:paraId="0F57A3CF" w14:textId="77777777" w:rsidTr="00D72D89">
            <w:trPr>
              <w:gridAfter w:val="1"/>
              <w:wAfter w:w="10" w:type="dxa"/>
              <w:cantSplit/>
              <w:trHeight w:hRule="exact" w:val="1261"/>
            </w:trPr>
            <w:tc>
              <w:tcPr>
                <w:tcW w:w="9092" w:type="dxa"/>
                <w:gridSpan w:val="7"/>
                <w:tcBorders>
                  <w:top w:val="single" w:sz="4" w:space="0" w:color="000000"/>
                  <w:left w:val="single" w:sz="4" w:space="0" w:color="000000"/>
                  <w:bottom w:val="single" w:sz="4" w:space="0" w:color="000000"/>
                  <w:right w:val="single" w:sz="4" w:space="0" w:color="000000"/>
                </w:tcBorders>
                <w:shd w:val="clear" w:color="auto" w:fill="auto"/>
              </w:tcPr>
              <w:p w14:paraId="441E9C32" w14:textId="77777777" w:rsidR="00CD612B" w:rsidRDefault="00CD612B" w:rsidP="00D72D89">
                <w:pPr>
                  <w:snapToGrid w:val="0"/>
                  <w:spacing w:line="276" w:lineRule="auto"/>
                  <w:rPr>
                    <w:b/>
                    <w:sz w:val="10"/>
                    <w:szCs w:val="10"/>
                    <w:u w:val="single"/>
                  </w:rPr>
                </w:pPr>
              </w:p>
              <w:p w14:paraId="655B0E6B" w14:textId="77777777" w:rsidR="00CD612B" w:rsidRDefault="00CD612B" w:rsidP="00D72D89">
                <w:pPr>
                  <w:spacing w:line="276" w:lineRule="auto"/>
                </w:pPr>
                <w:r>
                  <w:rPr>
                    <w:b/>
                    <w:sz w:val="22"/>
                    <w:szCs w:val="22"/>
                    <w:u w:val="single"/>
                  </w:rPr>
                  <w:t>OPRACOWANIE:</w:t>
                </w:r>
              </w:p>
              <w:p w14:paraId="7144FA0E" w14:textId="77777777" w:rsidR="00CD612B" w:rsidRDefault="00CD612B" w:rsidP="00D72D89">
                <w:pPr>
                  <w:spacing w:line="276" w:lineRule="auto"/>
                  <w:rPr>
                    <w:b/>
                    <w:sz w:val="10"/>
                    <w:szCs w:val="10"/>
                    <w:u w:val="single"/>
                  </w:rPr>
                </w:pPr>
              </w:p>
              <w:p w14:paraId="7E39ED75" w14:textId="77777777" w:rsidR="00CD612B" w:rsidRPr="00582D4D" w:rsidRDefault="00CD612B" w:rsidP="00D72D89">
                <w:pPr>
                  <w:spacing w:line="276" w:lineRule="auto"/>
                  <w:jc w:val="center"/>
                  <w:rPr>
                    <w:sz w:val="24"/>
                    <w:szCs w:val="24"/>
                  </w:rPr>
                </w:pPr>
                <w:r w:rsidRPr="00582D4D">
                  <w:rPr>
                    <w:sz w:val="24"/>
                    <w:szCs w:val="24"/>
                  </w:rPr>
                  <w:t>BRANŻA  ELEKTRYCZNA</w:t>
                </w:r>
                <w:r>
                  <w:rPr>
                    <w:sz w:val="24"/>
                    <w:szCs w:val="24"/>
                  </w:rPr>
                  <w:t xml:space="preserve"> </w:t>
                </w:r>
              </w:p>
            </w:tc>
          </w:tr>
          <w:tr w:rsidR="00CD612B" w14:paraId="16464546" w14:textId="77777777" w:rsidTr="00D72D89">
            <w:trPr>
              <w:gridAfter w:val="1"/>
              <w:wAfter w:w="10" w:type="dxa"/>
              <w:cantSplit/>
              <w:trHeight w:hRule="exact" w:val="3251"/>
            </w:trPr>
            <w:tc>
              <w:tcPr>
                <w:tcW w:w="2958" w:type="dxa"/>
                <w:gridSpan w:val="2"/>
                <w:tcBorders>
                  <w:top w:val="single" w:sz="4" w:space="0" w:color="000000"/>
                  <w:left w:val="single" w:sz="4" w:space="0" w:color="000000"/>
                  <w:bottom w:val="single" w:sz="4" w:space="0" w:color="000000"/>
                </w:tcBorders>
                <w:shd w:val="clear" w:color="auto" w:fill="auto"/>
              </w:tcPr>
              <w:p w14:paraId="3033EAE1" w14:textId="77777777" w:rsidR="00CD612B" w:rsidRDefault="00CD612B" w:rsidP="00D72D89">
                <w:pPr>
                  <w:snapToGrid w:val="0"/>
                  <w:spacing w:line="276" w:lineRule="auto"/>
                  <w:rPr>
                    <w:b/>
                    <w:sz w:val="10"/>
                    <w:szCs w:val="10"/>
                    <w:u w:val="single"/>
                  </w:rPr>
                </w:pPr>
              </w:p>
              <w:p w14:paraId="52C699CC" w14:textId="77777777" w:rsidR="00CD612B" w:rsidRDefault="00CD612B" w:rsidP="00D72D89">
                <w:pPr>
                  <w:spacing w:line="276" w:lineRule="auto"/>
                </w:pPr>
                <w:r>
                  <w:rPr>
                    <w:b/>
                    <w:sz w:val="22"/>
                    <w:szCs w:val="22"/>
                    <w:u w:val="single"/>
                  </w:rPr>
                  <w:t>WYKONAWCA:</w:t>
                </w:r>
              </w:p>
              <w:p w14:paraId="2806FBB5" w14:textId="77777777" w:rsidR="00CD612B" w:rsidRDefault="00CD612B" w:rsidP="00D72D89">
                <w:pPr>
                  <w:spacing w:line="276" w:lineRule="auto"/>
                  <w:rPr>
                    <w:b/>
                    <w:sz w:val="22"/>
                    <w:szCs w:val="22"/>
                    <w:u w:val="single"/>
                  </w:rPr>
                </w:pPr>
                <w:r>
                  <w:rPr>
                    <w:noProof/>
                  </w:rPr>
                  <w:drawing>
                    <wp:anchor distT="0" distB="0" distL="114935" distR="114935" simplePos="0" relativeHeight="251675648" behindDoc="0" locked="0" layoutInCell="1" allowOverlap="1" wp14:anchorId="6A96DD15" wp14:editId="38AC6B3C">
                      <wp:simplePos x="0" y="0"/>
                      <wp:positionH relativeFrom="margin">
                        <wp:posOffset>488950</wp:posOffset>
                      </wp:positionH>
                      <wp:positionV relativeFrom="paragraph">
                        <wp:posOffset>41910</wp:posOffset>
                      </wp:positionV>
                      <wp:extent cx="400050" cy="624840"/>
                      <wp:effectExtent l="0" t="0" r="0" b="381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314" t="-201" r="-314" b="-201"/>
                              <a:stretch>
                                <a:fillRect/>
                              </a:stretch>
                            </pic:blipFill>
                            <pic:spPr bwMode="auto">
                              <a:xfrm>
                                <a:off x="0" y="0"/>
                                <a:ext cx="400050" cy="6248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EF30501" w14:textId="77777777" w:rsidR="00CD612B" w:rsidRDefault="00CD612B" w:rsidP="00D72D89">
                <w:pPr>
                  <w:spacing w:line="276" w:lineRule="auto"/>
                  <w:rPr>
                    <w:b/>
                    <w:sz w:val="22"/>
                    <w:szCs w:val="22"/>
                    <w:u w:val="single"/>
                  </w:rPr>
                </w:pPr>
              </w:p>
              <w:p w14:paraId="3C13BE52" w14:textId="77777777" w:rsidR="00CD612B" w:rsidRDefault="00CD612B" w:rsidP="00D72D89">
                <w:pPr>
                  <w:spacing w:line="276" w:lineRule="auto"/>
                  <w:rPr>
                    <w:sz w:val="22"/>
                    <w:szCs w:val="22"/>
                    <w:u w:val="single"/>
                  </w:rPr>
                </w:pPr>
              </w:p>
              <w:p w14:paraId="5C792A27" w14:textId="77777777" w:rsidR="00CD612B" w:rsidRDefault="00CD612B" w:rsidP="00D72D89">
                <w:pPr>
                  <w:spacing w:line="276" w:lineRule="auto"/>
                  <w:rPr>
                    <w:sz w:val="22"/>
                    <w:szCs w:val="22"/>
                  </w:rPr>
                </w:pPr>
              </w:p>
              <w:p w14:paraId="2F52F642" w14:textId="77777777" w:rsidR="00CD612B" w:rsidRDefault="00CD612B" w:rsidP="00D72D89">
                <w:pPr>
                  <w:spacing w:line="276" w:lineRule="auto"/>
                  <w:ind w:firstLine="454"/>
                </w:pPr>
                <w:r>
                  <w:rPr>
                    <w:sz w:val="22"/>
                    <w:szCs w:val="22"/>
                  </w:rPr>
                  <w:t>ECO-INVESTMENT</w:t>
                </w:r>
              </w:p>
              <w:p w14:paraId="1CBDFE85" w14:textId="77777777" w:rsidR="00CD612B" w:rsidRDefault="00CD612B" w:rsidP="00D72D89">
                <w:pPr>
                  <w:spacing w:line="276" w:lineRule="auto"/>
                  <w:ind w:firstLine="454"/>
                </w:pPr>
                <w:r>
                  <w:rPr>
                    <w:sz w:val="22"/>
                    <w:szCs w:val="22"/>
                  </w:rPr>
                  <w:t>POLAND Sp. z o.o.</w:t>
                </w:r>
              </w:p>
              <w:p w14:paraId="3FDA052A" w14:textId="77777777" w:rsidR="00CD612B" w:rsidRDefault="00CD612B" w:rsidP="00D72D89">
                <w:pPr>
                  <w:spacing w:line="276" w:lineRule="auto"/>
                  <w:ind w:firstLine="454"/>
                </w:pPr>
                <w:r>
                  <w:rPr>
                    <w:sz w:val="22"/>
                    <w:szCs w:val="22"/>
                  </w:rPr>
                  <w:t>ul. Filtrowa 65/45</w:t>
                </w:r>
              </w:p>
              <w:p w14:paraId="2A04F5B9" w14:textId="77777777" w:rsidR="00CD612B" w:rsidRDefault="00CD612B" w:rsidP="00D72D89">
                <w:pPr>
                  <w:spacing w:line="276" w:lineRule="auto"/>
                  <w:ind w:firstLine="454"/>
                </w:pPr>
                <w:r>
                  <w:rPr>
                    <w:sz w:val="22"/>
                    <w:szCs w:val="22"/>
                  </w:rPr>
                  <w:t>02-055 Warszawa</w:t>
                </w:r>
              </w:p>
            </w:tc>
            <w:tc>
              <w:tcPr>
                <w:tcW w:w="3022" w:type="dxa"/>
                <w:gridSpan w:val="2"/>
                <w:tcBorders>
                  <w:top w:val="single" w:sz="4" w:space="0" w:color="000000"/>
                  <w:left w:val="single" w:sz="4" w:space="0" w:color="000000"/>
                  <w:bottom w:val="single" w:sz="4" w:space="0" w:color="000000"/>
                </w:tcBorders>
                <w:shd w:val="clear" w:color="auto" w:fill="auto"/>
              </w:tcPr>
              <w:p w14:paraId="1B538F67" w14:textId="77777777" w:rsidR="00CD612B" w:rsidRDefault="00CD612B" w:rsidP="00D72D89">
                <w:pPr>
                  <w:snapToGrid w:val="0"/>
                  <w:spacing w:line="276" w:lineRule="auto"/>
                  <w:rPr>
                    <w:b/>
                    <w:sz w:val="10"/>
                    <w:szCs w:val="10"/>
                    <w:u w:val="single"/>
                  </w:rPr>
                </w:pPr>
              </w:p>
              <w:p w14:paraId="6FB12A0C" w14:textId="77777777" w:rsidR="00CD612B" w:rsidRDefault="00CD612B" w:rsidP="00D72D89">
                <w:pPr>
                  <w:spacing w:line="276" w:lineRule="auto"/>
                </w:pPr>
                <w:r>
                  <w:rPr>
                    <w:b/>
                    <w:sz w:val="22"/>
                    <w:szCs w:val="22"/>
                    <w:u w:val="single"/>
                  </w:rPr>
                  <w:t>ZAMAWIAJĄCY:</w:t>
                </w:r>
              </w:p>
              <w:p w14:paraId="7AA70112" w14:textId="77777777" w:rsidR="00CD612B" w:rsidRDefault="00CD612B" w:rsidP="00D72D89">
                <w:pPr>
                  <w:spacing w:line="276" w:lineRule="auto"/>
                  <w:jc w:val="center"/>
                  <w:rPr>
                    <w:b/>
                    <w:sz w:val="22"/>
                    <w:szCs w:val="22"/>
                    <w:u w:val="single"/>
                  </w:rPr>
                </w:pPr>
                <w:r>
                  <w:rPr>
                    <w:noProof/>
                  </w:rPr>
                  <w:drawing>
                    <wp:anchor distT="0" distB="0" distL="114935" distR="114935" simplePos="0" relativeHeight="251677696" behindDoc="1" locked="0" layoutInCell="1" allowOverlap="1" wp14:anchorId="499AB942" wp14:editId="4FC1F85C">
                      <wp:simplePos x="0" y="0"/>
                      <wp:positionH relativeFrom="margin">
                        <wp:posOffset>574675</wp:posOffset>
                      </wp:positionH>
                      <wp:positionV relativeFrom="paragraph">
                        <wp:posOffset>2540</wp:posOffset>
                      </wp:positionV>
                      <wp:extent cx="626745" cy="626745"/>
                      <wp:effectExtent l="0" t="0" r="1905" b="1905"/>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l="-58" t="-58" r="-58" b="-58"/>
                              <a:stretch>
                                <a:fillRect/>
                              </a:stretch>
                            </pic:blipFill>
                            <pic:spPr bwMode="auto">
                              <a:xfrm>
                                <a:off x="0" y="0"/>
                                <a:ext cx="626745" cy="6267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3E11356" w14:textId="77777777" w:rsidR="00CD612B" w:rsidRDefault="00CD612B" w:rsidP="00D72D89">
                <w:pPr>
                  <w:spacing w:line="276" w:lineRule="auto"/>
                  <w:rPr>
                    <w:b/>
                    <w:sz w:val="22"/>
                    <w:szCs w:val="22"/>
                    <w:u w:val="single"/>
                  </w:rPr>
                </w:pPr>
              </w:p>
              <w:p w14:paraId="1CAFB791" w14:textId="77777777" w:rsidR="00CD612B" w:rsidRDefault="00CD612B" w:rsidP="00D72D89">
                <w:pPr>
                  <w:spacing w:line="276" w:lineRule="auto"/>
                  <w:rPr>
                    <w:sz w:val="22"/>
                    <w:szCs w:val="22"/>
                  </w:rPr>
                </w:pPr>
              </w:p>
              <w:p w14:paraId="1C21E9C1" w14:textId="77777777" w:rsidR="00CD612B" w:rsidRDefault="00CD612B" w:rsidP="00D72D89">
                <w:pPr>
                  <w:spacing w:line="276" w:lineRule="auto"/>
                  <w:rPr>
                    <w:sz w:val="22"/>
                    <w:szCs w:val="22"/>
                  </w:rPr>
                </w:pPr>
              </w:p>
              <w:p w14:paraId="5C114DCE" w14:textId="77777777" w:rsidR="00CD612B" w:rsidRDefault="00CD612B" w:rsidP="00D72D89">
                <w:pPr>
                  <w:spacing w:line="276" w:lineRule="auto"/>
                  <w:ind w:left="194"/>
                </w:pPr>
                <w:r>
                  <w:rPr>
                    <w:sz w:val="22"/>
                    <w:szCs w:val="22"/>
                  </w:rPr>
                  <w:t>Zarząd Dróg Miejskich i Komunikacji Publicznej w Bydgoszczy</w:t>
                </w:r>
              </w:p>
              <w:p w14:paraId="1EE2B69F" w14:textId="77777777" w:rsidR="00CD612B" w:rsidRDefault="00CD612B" w:rsidP="00D72D89">
                <w:pPr>
                  <w:spacing w:line="276" w:lineRule="auto"/>
                  <w:ind w:firstLine="194"/>
                </w:pPr>
                <w:r>
                  <w:rPr>
                    <w:sz w:val="22"/>
                    <w:szCs w:val="22"/>
                  </w:rPr>
                  <w:t>ul. Toruńska 174a</w:t>
                </w:r>
              </w:p>
              <w:p w14:paraId="7A84C2FB" w14:textId="77777777" w:rsidR="00CD612B" w:rsidRDefault="00CD612B" w:rsidP="00D72D89">
                <w:pPr>
                  <w:spacing w:line="276" w:lineRule="auto"/>
                  <w:ind w:firstLine="194"/>
                </w:pPr>
                <w:r>
                  <w:rPr>
                    <w:sz w:val="22"/>
                    <w:szCs w:val="22"/>
                  </w:rPr>
                  <w:t>85-844 Bydgoszcz</w:t>
                </w:r>
              </w:p>
            </w:tc>
            <w:tc>
              <w:tcPr>
                <w:tcW w:w="3112" w:type="dxa"/>
                <w:gridSpan w:val="3"/>
                <w:tcBorders>
                  <w:top w:val="single" w:sz="4" w:space="0" w:color="000000"/>
                  <w:left w:val="single" w:sz="4" w:space="0" w:color="000000"/>
                  <w:bottom w:val="single" w:sz="4" w:space="0" w:color="000000"/>
                  <w:right w:val="single" w:sz="4" w:space="0" w:color="000000"/>
                </w:tcBorders>
                <w:shd w:val="clear" w:color="auto" w:fill="auto"/>
              </w:tcPr>
              <w:p w14:paraId="5239137D" w14:textId="77777777" w:rsidR="00CD612B" w:rsidRDefault="00CD612B" w:rsidP="00D72D89">
                <w:pPr>
                  <w:snapToGrid w:val="0"/>
                  <w:spacing w:line="276" w:lineRule="auto"/>
                  <w:rPr>
                    <w:b/>
                    <w:sz w:val="10"/>
                    <w:szCs w:val="10"/>
                    <w:u w:val="single"/>
                  </w:rPr>
                </w:pPr>
              </w:p>
              <w:p w14:paraId="72AD896F" w14:textId="77777777" w:rsidR="00CD612B" w:rsidRDefault="00CD612B" w:rsidP="00D72D89">
                <w:pPr>
                  <w:spacing w:line="276" w:lineRule="auto"/>
                </w:pPr>
                <w:r>
                  <w:rPr>
                    <w:noProof/>
                  </w:rPr>
                  <w:drawing>
                    <wp:anchor distT="0" distB="0" distL="114935" distR="114935" simplePos="0" relativeHeight="251676672" behindDoc="1" locked="0" layoutInCell="1" allowOverlap="1" wp14:anchorId="5F61C407" wp14:editId="44AA1BE1">
                      <wp:simplePos x="0" y="0"/>
                      <wp:positionH relativeFrom="margin">
                        <wp:posOffset>404495</wp:posOffset>
                      </wp:positionH>
                      <wp:positionV relativeFrom="paragraph">
                        <wp:posOffset>171450</wp:posOffset>
                      </wp:positionV>
                      <wp:extent cx="1096645" cy="624840"/>
                      <wp:effectExtent l="0" t="0" r="8255"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l="-85" t="-150" r="-85" b="-150"/>
                              <a:stretch>
                                <a:fillRect/>
                              </a:stretch>
                            </pic:blipFill>
                            <pic:spPr bwMode="auto">
                              <a:xfrm>
                                <a:off x="0" y="0"/>
                                <a:ext cx="1096645" cy="6248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b/>
                    <w:sz w:val="22"/>
                    <w:szCs w:val="22"/>
                    <w:u w:val="single"/>
                  </w:rPr>
                  <w:t>INWESTOR:</w:t>
                </w:r>
              </w:p>
              <w:p w14:paraId="067E5E2A" w14:textId="77777777" w:rsidR="00CD612B" w:rsidRDefault="00CD612B" w:rsidP="00D72D89">
                <w:pPr>
                  <w:spacing w:line="276" w:lineRule="auto"/>
                  <w:rPr>
                    <w:b/>
                    <w:sz w:val="22"/>
                    <w:szCs w:val="22"/>
                    <w:u w:val="single"/>
                  </w:rPr>
                </w:pPr>
              </w:p>
              <w:p w14:paraId="38EF2808" w14:textId="77777777" w:rsidR="00CD612B" w:rsidRDefault="00CD612B" w:rsidP="00D72D89">
                <w:pPr>
                  <w:spacing w:line="276" w:lineRule="auto"/>
                  <w:rPr>
                    <w:b/>
                    <w:sz w:val="22"/>
                    <w:szCs w:val="22"/>
                    <w:u w:val="single"/>
                  </w:rPr>
                </w:pPr>
              </w:p>
              <w:p w14:paraId="49DF8C47" w14:textId="77777777" w:rsidR="00CD612B" w:rsidRDefault="00CD612B" w:rsidP="00D72D89">
                <w:pPr>
                  <w:spacing w:line="276" w:lineRule="auto"/>
                  <w:rPr>
                    <w:sz w:val="22"/>
                    <w:szCs w:val="22"/>
                  </w:rPr>
                </w:pPr>
              </w:p>
              <w:p w14:paraId="201563AD" w14:textId="77777777" w:rsidR="00CD612B" w:rsidRDefault="00CD612B" w:rsidP="00D72D89">
                <w:pPr>
                  <w:spacing w:line="276" w:lineRule="auto"/>
                  <w:rPr>
                    <w:sz w:val="22"/>
                    <w:szCs w:val="22"/>
                  </w:rPr>
                </w:pPr>
              </w:p>
              <w:p w14:paraId="6F9D9C31" w14:textId="77777777" w:rsidR="00CD612B" w:rsidRDefault="00CD612B" w:rsidP="00D72D89">
                <w:pPr>
                  <w:spacing w:line="276" w:lineRule="auto"/>
                  <w:ind w:firstLine="565"/>
                </w:pPr>
                <w:r>
                  <w:rPr>
                    <w:sz w:val="22"/>
                    <w:szCs w:val="22"/>
                  </w:rPr>
                  <w:t>Miasto Bydgoszcz</w:t>
                </w:r>
              </w:p>
              <w:p w14:paraId="0C7DF46C" w14:textId="77777777" w:rsidR="00CD612B" w:rsidRDefault="00CD612B" w:rsidP="00D72D89">
                <w:pPr>
                  <w:spacing w:line="276" w:lineRule="auto"/>
                  <w:ind w:firstLine="565"/>
                </w:pPr>
                <w:r>
                  <w:rPr>
                    <w:sz w:val="22"/>
                    <w:szCs w:val="22"/>
                  </w:rPr>
                  <w:t>ul. Jezuicka 1</w:t>
                </w:r>
              </w:p>
              <w:p w14:paraId="57168702" w14:textId="77777777" w:rsidR="00CD612B" w:rsidRDefault="00CD612B" w:rsidP="00D72D89">
                <w:pPr>
                  <w:spacing w:line="276" w:lineRule="auto"/>
                  <w:ind w:firstLine="565"/>
                </w:pPr>
                <w:r>
                  <w:rPr>
                    <w:sz w:val="22"/>
                    <w:szCs w:val="22"/>
                  </w:rPr>
                  <w:t>85-102 Bydgoszcz</w:t>
                </w:r>
              </w:p>
            </w:tc>
          </w:tr>
          <w:tr w:rsidR="00CD612B" w14:paraId="400F4DF7" w14:textId="77777777" w:rsidTr="00D72D89">
            <w:trPr>
              <w:gridAfter w:val="2"/>
              <w:wAfter w:w="30" w:type="dxa"/>
              <w:trHeight w:hRule="exact" w:val="717"/>
            </w:trPr>
            <w:tc>
              <w:tcPr>
                <w:tcW w:w="9072" w:type="dxa"/>
                <w:gridSpan w:val="6"/>
                <w:tcBorders>
                  <w:top w:val="single" w:sz="4" w:space="0" w:color="000000"/>
                  <w:bottom w:val="single" w:sz="4" w:space="0" w:color="000000"/>
                </w:tcBorders>
                <w:shd w:val="clear" w:color="auto" w:fill="auto"/>
              </w:tcPr>
              <w:p w14:paraId="20DC5756" w14:textId="77777777" w:rsidR="00CD612B" w:rsidRDefault="00CD612B" w:rsidP="00D72D89">
                <w:pPr>
                  <w:snapToGrid w:val="0"/>
                  <w:spacing w:line="276" w:lineRule="auto"/>
                  <w:rPr>
                    <w:sz w:val="22"/>
                    <w:szCs w:val="22"/>
                  </w:rPr>
                </w:pPr>
              </w:p>
            </w:tc>
          </w:tr>
          <w:tr w:rsidR="00CD612B" w14:paraId="759B8405" w14:textId="77777777" w:rsidTr="00D72D89">
            <w:trPr>
              <w:gridAfter w:val="1"/>
              <w:wAfter w:w="10" w:type="dxa"/>
              <w:cantSplit/>
              <w:trHeight w:hRule="exact" w:val="340"/>
            </w:trPr>
            <w:tc>
              <w:tcPr>
                <w:tcW w:w="2660" w:type="dxa"/>
                <w:tcBorders>
                  <w:top w:val="single" w:sz="4" w:space="0" w:color="000000"/>
                  <w:left w:val="single" w:sz="4" w:space="0" w:color="000000"/>
                  <w:bottom w:val="single" w:sz="4" w:space="0" w:color="000000"/>
                </w:tcBorders>
                <w:shd w:val="clear" w:color="auto" w:fill="auto"/>
                <w:vAlign w:val="center"/>
              </w:tcPr>
              <w:p w14:paraId="262EE0C3" w14:textId="77777777" w:rsidR="00CD612B" w:rsidRDefault="00CD612B" w:rsidP="00D72D89">
                <w:pPr>
                  <w:spacing w:line="276" w:lineRule="auto"/>
                  <w:jc w:val="center"/>
                </w:pPr>
                <w:r>
                  <w:rPr>
                    <w:caps/>
                    <w:sz w:val="16"/>
                    <w:szCs w:val="16"/>
                  </w:rPr>
                  <w:t>FUNKCJA/BRANŻA</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6F715F1F" w14:textId="77777777" w:rsidR="00CD612B" w:rsidRDefault="00CD612B" w:rsidP="00D72D89">
                <w:pPr>
                  <w:spacing w:line="276" w:lineRule="auto"/>
                  <w:jc w:val="center"/>
                </w:pPr>
                <w:r>
                  <w:rPr>
                    <w:sz w:val="16"/>
                    <w:szCs w:val="16"/>
                  </w:rPr>
                  <w:t>IMIĘ i NAZWISKO</w:t>
                </w:r>
              </w:p>
            </w:tc>
            <w:tc>
              <w:tcPr>
                <w:tcW w:w="1984" w:type="dxa"/>
                <w:gridSpan w:val="2"/>
                <w:tcBorders>
                  <w:top w:val="single" w:sz="4" w:space="0" w:color="000000"/>
                  <w:left w:val="single" w:sz="4" w:space="0" w:color="000000"/>
                  <w:bottom w:val="single" w:sz="4" w:space="0" w:color="000000"/>
                </w:tcBorders>
                <w:shd w:val="clear" w:color="auto" w:fill="auto"/>
                <w:vAlign w:val="center"/>
              </w:tcPr>
              <w:p w14:paraId="6B5B10A2" w14:textId="77777777" w:rsidR="00CD612B" w:rsidRDefault="00CD612B" w:rsidP="00D72D89">
                <w:pPr>
                  <w:spacing w:line="276" w:lineRule="auto"/>
                  <w:jc w:val="center"/>
                </w:pPr>
                <w:r>
                  <w:rPr>
                    <w:sz w:val="16"/>
                    <w:szCs w:val="16"/>
                  </w:rPr>
                  <w:t>NR UPRAWNIEŃ</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9A181B" w14:textId="77777777" w:rsidR="00CD612B" w:rsidRDefault="00CD612B" w:rsidP="00D72D89">
                <w:pPr>
                  <w:spacing w:line="276" w:lineRule="auto"/>
                  <w:jc w:val="center"/>
                </w:pPr>
                <w:r>
                  <w:rPr>
                    <w:noProof/>
                  </w:rPr>
                  <w:drawing>
                    <wp:anchor distT="0" distB="0" distL="114300" distR="114300" simplePos="0" relativeHeight="251685888" behindDoc="1" locked="0" layoutInCell="1" allowOverlap="1" wp14:anchorId="4CFC70B0" wp14:editId="0B7BE3A3">
                      <wp:simplePos x="0" y="0"/>
                      <wp:positionH relativeFrom="column">
                        <wp:posOffset>315595</wp:posOffset>
                      </wp:positionH>
                      <wp:positionV relativeFrom="paragraph">
                        <wp:posOffset>165100</wp:posOffset>
                      </wp:positionV>
                      <wp:extent cx="403860" cy="321310"/>
                      <wp:effectExtent l="0" t="0" r="0" b="254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3860" cy="3213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6"/>
                    <w:szCs w:val="16"/>
                  </w:rPr>
                  <w:t>PODPIS</w:t>
                </w:r>
              </w:p>
            </w:tc>
          </w:tr>
          <w:tr w:rsidR="00886320" w14:paraId="59A198A2" w14:textId="77777777" w:rsidTr="0017299F">
            <w:trPr>
              <w:gridAfter w:val="1"/>
              <w:wAfter w:w="10" w:type="dxa"/>
              <w:cantSplit/>
              <w:trHeight w:hRule="exact" w:val="370"/>
            </w:trPr>
            <w:tc>
              <w:tcPr>
                <w:tcW w:w="2660" w:type="dxa"/>
                <w:tcBorders>
                  <w:top w:val="single" w:sz="4" w:space="0" w:color="000000"/>
                  <w:left w:val="single" w:sz="4" w:space="0" w:color="000000"/>
                  <w:bottom w:val="single" w:sz="4" w:space="0" w:color="000000"/>
                </w:tcBorders>
                <w:shd w:val="clear" w:color="auto" w:fill="auto"/>
                <w:vAlign w:val="center"/>
              </w:tcPr>
              <w:p w14:paraId="1B2F6B9B" w14:textId="77777777" w:rsidR="00886320" w:rsidRDefault="00886320" w:rsidP="00D72D89">
                <w:pPr>
                  <w:spacing w:line="276" w:lineRule="auto"/>
                  <w:jc w:val="center"/>
                </w:pPr>
                <w:r>
                  <w:rPr>
                    <w:caps/>
                    <w:sz w:val="16"/>
                    <w:szCs w:val="16"/>
                  </w:rPr>
                  <w:t>PROJEKTANT</w:t>
                </w:r>
              </w:p>
            </w:tc>
            <w:tc>
              <w:tcPr>
                <w:tcW w:w="2410" w:type="dxa"/>
                <w:gridSpan w:val="2"/>
                <w:tcBorders>
                  <w:top w:val="single" w:sz="4" w:space="0" w:color="000000"/>
                  <w:left w:val="single" w:sz="4" w:space="0" w:color="000000"/>
                  <w:bottom w:val="single" w:sz="4" w:space="0" w:color="000000"/>
                </w:tcBorders>
                <w:shd w:val="clear" w:color="auto" w:fill="auto"/>
                <w:vAlign w:val="center"/>
              </w:tcPr>
              <w:p w14:paraId="053FDA80" w14:textId="77777777" w:rsidR="00886320" w:rsidRDefault="00886320" w:rsidP="00D72D89">
                <w:pPr>
                  <w:spacing w:line="276" w:lineRule="auto"/>
                  <w:jc w:val="center"/>
                </w:pPr>
                <w:r>
                  <w:rPr>
                    <w:sz w:val="16"/>
                    <w:szCs w:val="16"/>
                  </w:rPr>
                  <w:t>mgr inż. Józef Czajkowski</w:t>
                </w:r>
              </w:p>
            </w:tc>
            <w:tc>
              <w:tcPr>
                <w:tcW w:w="1984" w:type="dxa"/>
                <w:gridSpan w:val="2"/>
                <w:tcBorders>
                  <w:top w:val="single" w:sz="4" w:space="0" w:color="000000"/>
                  <w:left w:val="single" w:sz="4" w:space="0" w:color="000000"/>
                  <w:bottom w:val="single" w:sz="4" w:space="0" w:color="000000"/>
                </w:tcBorders>
                <w:shd w:val="clear" w:color="auto" w:fill="auto"/>
                <w:vAlign w:val="center"/>
              </w:tcPr>
              <w:p w14:paraId="7DAE1505" w14:textId="77777777" w:rsidR="00886320" w:rsidRDefault="00886320" w:rsidP="00D72D89">
                <w:pPr>
                  <w:spacing w:line="276" w:lineRule="auto"/>
                  <w:jc w:val="center"/>
                </w:pPr>
                <w:r>
                  <w:rPr>
                    <w:sz w:val="16"/>
                    <w:szCs w:val="16"/>
                  </w:rPr>
                  <w:t>UAN-IV/8346/128/TO/86</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696DAF" w14:textId="77777777" w:rsidR="00886320" w:rsidRDefault="00886320" w:rsidP="00D72D89">
                <w:pPr>
                  <w:snapToGrid w:val="0"/>
                  <w:spacing w:line="276" w:lineRule="auto"/>
                  <w:rPr>
                    <w:sz w:val="16"/>
                    <w:szCs w:val="16"/>
                    <w:lang w:val="en-US"/>
                  </w:rPr>
                </w:pPr>
              </w:p>
            </w:tc>
          </w:tr>
          <w:tr w:rsidR="00CD612B" w14:paraId="3C9020DE" w14:textId="77777777" w:rsidTr="00D72D89">
            <w:trPr>
              <w:gridAfter w:val="2"/>
              <w:wAfter w:w="30" w:type="dxa"/>
              <w:cantSplit/>
              <w:trHeight w:hRule="exact" w:val="772"/>
            </w:trPr>
            <w:tc>
              <w:tcPr>
                <w:tcW w:w="2660" w:type="dxa"/>
                <w:tcBorders>
                  <w:top w:val="single" w:sz="4" w:space="0" w:color="000000"/>
                  <w:bottom w:val="single" w:sz="4" w:space="0" w:color="000000"/>
                </w:tcBorders>
                <w:shd w:val="clear" w:color="auto" w:fill="auto"/>
              </w:tcPr>
              <w:p w14:paraId="3C21BE3F" w14:textId="77777777" w:rsidR="00CD612B" w:rsidRDefault="00CD612B" w:rsidP="00D72D89">
                <w:pPr>
                  <w:snapToGrid w:val="0"/>
                  <w:spacing w:line="276" w:lineRule="auto"/>
                  <w:rPr>
                    <w:caps/>
                    <w:sz w:val="16"/>
                    <w:szCs w:val="16"/>
                    <w:lang w:val="en-US"/>
                  </w:rPr>
                </w:pPr>
              </w:p>
              <w:p w14:paraId="758C555E" w14:textId="77777777" w:rsidR="00CD612B" w:rsidRDefault="00CD612B" w:rsidP="00D72D89">
                <w:pPr>
                  <w:spacing w:line="276" w:lineRule="auto"/>
                  <w:rPr>
                    <w:caps/>
                  </w:rPr>
                </w:pPr>
              </w:p>
              <w:p w14:paraId="23B3F93A" w14:textId="77777777" w:rsidR="00CD612B" w:rsidRDefault="00CD612B" w:rsidP="00D72D89">
                <w:pPr>
                  <w:spacing w:line="276" w:lineRule="auto"/>
                  <w:rPr>
                    <w:caps/>
                  </w:rPr>
                </w:pPr>
              </w:p>
              <w:p w14:paraId="4A6CE622" w14:textId="77777777" w:rsidR="00CD612B" w:rsidRDefault="00CD612B" w:rsidP="00D72D89">
                <w:pPr>
                  <w:spacing w:line="276" w:lineRule="auto"/>
                  <w:rPr>
                    <w:caps/>
                  </w:rPr>
                </w:pPr>
              </w:p>
              <w:p w14:paraId="4EC58BCE" w14:textId="77777777" w:rsidR="00CD612B" w:rsidRDefault="00CD612B" w:rsidP="00D72D89">
                <w:pPr>
                  <w:spacing w:line="276" w:lineRule="auto"/>
                  <w:rPr>
                    <w:caps/>
                  </w:rPr>
                </w:pPr>
              </w:p>
              <w:p w14:paraId="0B91356E" w14:textId="77777777" w:rsidR="00CD612B" w:rsidRDefault="00CD612B" w:rsidP="00D72D89">
                <w:pPr>
                  <w:spacing w:line="276" w:lineRule="auto"/>
                  <w:rPr>
                    <w:caps/>
                  </w:rPr>
                </w:pPr>
              </w:p>
              <w:p w14:paraId="5CBB7D66" w14:textId="77777777" w:rsidR="00CD612B" w:rsidRDefault="00CD612B" w:rsidP="00D72D89">
                <w:pPr>
                  <w:spacing w:line="276" w:lineRule="auto"/>
                  <w:rPr>
                    <w:caps/>
                  </w:rPr>
                </w:pPr>
              </w:p>
            </w:tc>
            <w:tc>
              <w:tcPr>
                <w:tcW w:w="4394" w:type="dxa"/>
                <w:gridSpan w:val="4"/>
                <w:tcBorders>
                  <w:top w:val="single" w:sz="4" w:space="0" w:color="000000"/>
                  <w:bottom w:val="single" w:sz="4" w:space="0" w:color="000000"/>
                </w:tcBorders>
                <w:shd w:val="clear" w:color="auto" w:fill="auto"/>
              </w:tcPr>
              <w:p w14:paraId="1FC693FD" w14:textId="77777777" w:rsidR="00CD612B" w:rsidRDefault="00CD612B" w:rsidP="00D72D89">
                <w:pPr>
                  <w:snapToGrid w:val="0"/>
                  <w:spacing w:line="276" w:lineRule="auto"/>
                  <w:rPr>
                    <w:caps/>
                  </w:rPr>
                </w:pPr>
              </w:p>
            </w:tc>
            <w:tc>
              <w:tcPr>
                <w:tcW w:w="2018" w:type="dxa"/>
                <w:tcBorders>
                  <w:top w:val="single" w:sz="4" w:space="0" w:color="000000"/>
                  <w:bottom w:val="single" w:sz="4" w:space="0" w:color="000000"/>
                </w:tcBorders>
                <w:shd w:val="clear" w:color="auto" w:fill="auto"/>
              </w:tcPr>
              <w:p w14:paraId="202813E6" w14:textId="77777777" w:rsidR="00CD612B" w:rsidRDefault="00CD612B" w:rsidP="00D72D89">
                <w:pPr>
                  <w:snapToGrid w:val="0"/>
                  <w:spacing w:line="276" w:lineRule="auto"/>
                  <w:rPr>
                    <w:caps/>
                  </w:rPr>
                </w:pPr>
              </w:p>
            </w:tc>
          </w:tr>
          <w:tr w:rsidR="00CD612B" w14:paraId="06AA2D0F" w14:textId="77777777" w:rsidTr="00D72D89">
            <w:trPr>
              <w:gridAfter w:val="1"/>
              <w:wAfter w:w="10" w:type="dxa"/>
              <w:cantSplit/>
              <w:trHeight w:val="172"/>
            </w:trPr>
            <w:tc>
              <w:tcPr>
                <w:tcW w:w="2660" w:type="dxa"/>
                <w:tcBorders>
                  <w:top w:val="single" w:sz="4" w:space="0" w:color="000000"/>
                  <w:left w:val="single" w:sz="4" w:space="0" w:color="000000"/>
                </w:tcBorders>
                <w:shd w:val="clear" w:color="auto" w:fill="auto"/>
              </w:tcPr>
              <w:p w14:paraId="0049B4FA" w14:textId="77777777" w:rsidR="00CD612B" w:rsidRDefault="00CD612B" w:rsidP="00D72D89">
                <w:pPr>
                  <w:spacing w:line="276" w:lineRule="auto"/>
                </w:pPr>
                <w:r>
                  <w:rPr>
                    <w:caps/>
                    <w:sz w:val="16"/>
                    <w:szCs w:val="16"/>
                    <w:lang w:val="en-US"/>
                  </w:rPr>
                  <w:t>data:</w:t>
                </w:r>
              </w:p>
            </w:tc>
            <w:tc>
              <w:tcPr>
                <w:tcW w:w="4394" w:type="dxa"/>
                <w:gridSpan w:val="4"/>
                <w:tcBorders>
                  <w:top w:val="single" w:sz="4" w:space="0" w:color="000000"/>
                  <w:left w:val="single" w:sz="4" w:space="0" w:color="000000"/>
                </w:tcBorders>
                <w:shd w:val="clear" w:color="auto" w:fill="auto"/>
              </w:tcPr>
              <w:p w14:paraId="26B08382" w14:textId="77777777" w:rsidR="00CD612B" w:rsidRDefault="00CD612B" w:rsidP="00D72D89">
                <w:pPr>
                  <w:spacing w:line="276" w:lineRule="auto"/>
                </w:pPr>
                <w:r>
                  <w:rPr>
                    <w:caps/>
                    <w:sz w:val="16"/>
                    <w:szCs w:val="16"/>
                  </w:rPr>
                  <w:t>nr umowy:</w:t>
                </w:r>
              </w:p>
            </w:tc>
            <w:tc>
              <w:tcPr>
                <w:tcW w:w="20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CB1DDE7" w14:textId="77777777" w:rsidR="00CD612B" w:rsidRDefault="00CD612B" w:rsidP="00D72D89">
                <w:pPr>
                  <w:spacing w:line="276" w:lineRule="auto"/>
                </w:pPr>
                <w:r>
                  <w:rPr>
                    <w:caps/>
                    <w:sz w:val="16"/>
                    <w:szCs w:val="16"/>
                  </w:rPr>
                  <w:t>Egz.:</w:t>
                </w:r>
              </w:p>
              <w:p w14:paraId="2E9AE0AE" w14:textId="77777777" w:rsidR="00CD612B" w:rsidRDefault="00CD612B" w:rsidP="00D72D89">
                <w:pPr>
                  <w:spacing w:line="276" w:lineRule="auto"/>
                  <w:jc w:val="center"/>
                </w:pPr>
                <w:r>
                  <w:rPr>
                    <w:caps/>
                  </w:rPr>
                  <w:t>1</w:t>
                </w:r>
              </w:p>
            </w:tc>
          </w:tr>
          <w:tr w:rsidR="00CD612B" w14:paraId="683636BF" w14:textId="77777777" w:rsidTr="00D72D89">
            <w:trPr>
              <w:gridAfter w:val="1"/>
              <w:wAfter w:w="10" w:type="dxa"/>
              <w:cantSplit/>
              <w:trHeight w:hRule="exact" w:val="490"/>
            </w:trPr>
            <w:tc>
              <w:tcPr>
                <w:tcW w:w="2660" w:type="dxa"/>
                <w:tcBorders>
                  <w:left w:val="single" w:sz="4" w:space="0" w:color="000000"/>
                  <w:bottom w:val="single" w:sz="4" w:space="0" w:color="000000"/>
                </w:tcBorders>
                <w:shd w:val="clear" w:color="auto" w:fill="auto"/>
                <w:vAlign w:val="center"/>
              </w:tcPr>
              <w:p w14:paraId="498F549E" w14:textId="77777777" w:rsidR="00CD612B" w:rsidRDefault="00CD612B" w:rsidP="00D72D89">
                <w:pPr>
                  <w:spacing w:line="276" w:lineRule="auto"/>
                  <w:jc w:val="center"/>
                </w:pPr>
                <w:r>
                  <w:rPr>
                    <w:color w:val="000000"/>
                  </w:rPr>
                  <w:t>06.2019r.</w:t>
                </w:r>
              </w:p>
            </w:tc>
            <w:tc>
              <w:tcPr>
                <w:tcW w:w="4394" w:type="dxa"/>
                <w:gridSpan w:val="4"/>
                <w:tcBorders>
                  <w:left w:val="single" w:sz="4" w:space="0" w:color="000000"/>
                  <w:bottom w:val="single" w:sz="4" w:space="0" w:color="000000"/>
                </w:tcBorders>
                <w:shd w:val="clear" w:color="auto" w:fill="auto"/>
                <w:vAlign w:val="center"/>
              </w:tcPr>
              <w:p w14:paraId="1AAE05C5" w14:textId="77777777" w:rsidR="00CD612B" w:rsidRDefault="00CD612B" w:rsidP="00D72D89">
                <w:pPr>
                  <w:spacing w:line="276" w:lineRule="auto"/>
                  <w:jc w:val="center"/>
                </w:pPr>
                <w:r>
                  <w:rPr>
                    <w:b/>
                    <w:color w:val="000000"/>
                  </w:rPr>
                  <w:t>65/IR/19 z dnia 19.03.2019 r.</w:t>
                </w:r>
              </w:p>
            </w:tc>
            <w:tc>
              <w:tcPr>
                <w:tcW w:w="203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1201E46" w14:textId="77777777" w:rsidR="00CD612B" w:rsidRDefault="00CD612B" w:rsidP="00D72D89">
                <w:pPr>
                  <w:snapToGrid w:val="0"/>
                  <w:spacing w:line="276" w:lineRule="auto"/>
                  <w:jc w:val="center"/>
                  <w:rPr>
                    <w:b/>
                    <w:bCs/>
                    <w:color w:val="000000"/>
                  </w:rPr>
                </w:pPr>
              </w:p>
            </w:tc>
          </w:tr>
        </w:tbl>
        <w:p w14:paraId="02DF3CFE" w14:textId="77777777" w:rsidR="00CD612B" w:rsidRDefault="00CD612B"/>
        <w:p w14:paraId="49339C90" w14:textId="77777777" w:rsidR="00CD612B" w:rsidRDefault="00CD612B">
          <w:pPr>
            <w:widowControl/>
            <w:autoSpaceDE/>
            <w:autoSpaceDN/>
            <w:adjustRightInd/>
            <w:spacing w:after="200" w:line="276" w:lineRule="auto"/>
            <w:rPr>
              <w:b/>
              <w:bCs/>
              <w:color w:val="000000"/>
              <w:spacing w:val="-2"/>
              <w:sz w:val="22"/>
              <w:szCs w:val="22"/>
            </w:rPr>
          </w:pPr>
          <w:r>
            <w:rPr>
              <w:b/>
              <w:bCs/>
              <w:color w:val="000000"/>
              <w:spacing w:val="-2"/>
              <w:sz w:val="22"/>
              <w:szCs w:val="22"/>
            </w:rPr>
            <w:br w:type="page"/>
          </w:r>
        </w:p>
      </w:sdtContent>
    </w:sdt>
    <w:p w14:paraId="5C0A144F" w14:textId="77777777" w:rsidR="00CD612B" w:rsidRDefault="00CD612B"/>
    <w:sdt>
      <w:sdtPr>
        <w:rPr>
          <w:rFonts w:asciiTheme="minorHAnsi" w:eastAsia="Times New Roman" w:hAnsiTheme="minorHAnsi" w:cs="Arial"/>
          <w:color w:val="auto"/>
          <w:sz w:val="18"/>
          <w:szCs w:val="20"/>
        </w:rPr>
        <w:id w:val="60219443"/>
        <w:docPartObj>
          <w:docPartGallery w:val="Table of Contents"/>
          <w:docPartUnique/>
        </w:docPartObj>
      </w:sdtPr>
      <w:sdtEndPr>
        <w:rPr>
          <w:b/>
          <w:bCs/>
        </w:rPr>
      </w:sdtEndPr>
      <w:sdtContent>
        <w:p w14:paraId="09B9FCEF" w14:textId="77777777" w:rsidR="002F490D" w:rsidRPr="00C6693F" w:rsidRDefault="002F490D" w:rsidP="00B72DC7">
          <w:pPr>
            <w:pStyle w:val="Nagwekspisutreci"/>
            <w:tabs>
              <w:tab w:val="left" w:pos="-142"/>
            </w:tabs>
            <w:ind w:left="-426" w:right="141" w:hanging="141"/>
            <w:jc w:val="center"/>
            <w:rPr>
              <w:rFonts w:asciiTheme="minorHAnsi" w:hAnsiTheme="minorHAnsi"/>
              <w:sz w:val="28"/>
            </w:rPr>
          </w:pPr>
          <w:r w:rsidRPr="00C6693F">
            <w:rPr>
              <w:rFonts w:asciiTheme="minorHAnsi" w:hAnsiTheme="minorHAnsi"/>
              <w:sz w:val="28"/>
            </w:rPr>
            <w:t>Spis treści</w:t>
          </w:r>
        </w:p>
        <w:p w14:paraId="1204FB4D" w14:textId="252F1E8D" w:rsidR="00B72DC7" w:rsidRDefault="002F490D">
          <w:pPr>
            <w:pStyle w:val="Spistreci1"/>
            <w:tabs>
              <w:tab w:val="left" w:pos="400"/>
              <w:tab w:val="right" w:leader="dot" w:pos="7786"/>
            </w:tabs>
            <w:rPr>
              <w:rFonts w:asciiTheme="minorHAnsi" w:eastAsiaTheme="minorEastAsia" w:hAnsiTheme="minorHAnsi" w:cstheme="minorBidi"/>
              <w:noProof/>
              <w:sz w:val="22"/>
              <w:szCs w:val="22"/>
            </w:rPr>
          </w:pPr>
          <w:r w:rsidRPr="00C6693F">
            <w:rPr>
              <w:rFonts w:asciiTheme="minorHAnsi" w:hAnsiTheme="minorHAnsi"/>
              <w:sz w:val="18"/>
            </w:rPr>
            <w:fldChar w:fldCharType="begin"/>
          </w:r>
          <w:r w:rsidRPr="00C6693F">
            <w:rPr>
              <w:rFonts w:asciiTheme="minorHAnsi" w:hAnsiTheme="minorHAnsi"/>
              <w:sz w:val="18"/>
            </w:rPr>
            <w:instrText xml:space="preserve"> TOC \o "1-3" \h \z \u </w:instrText>
          </w:r>
          <w:r w:rsidRPr="00C6693F">
            <w:rPr>
              <w:rFonts w:asciiTheme="minorHAnsi" w:hAnsiTheme="minorHAnsi"/>
              <w:sz w:val="18"/>
            </w:rPr>
            <w:fldChar w:fldCharType="separate"/>
          </w:r>
          <w:hyperlink w:anchor="_Toc14326796" w:history="1">
            <w:r w:rsidR="00B72DC7" w:rsidRPr="002909C7">
              <w:rPr>
                <w:rStyle w:val="Hipercze"/>
                <w:noProof/>
              </w:rPr>
              <w:t>1.</w:t>
            </w:r>
            <w:r w:rsidR="00B72DC7">
              <w:rPr>
                <w:rFonts w:asciiTheme="minorHAnsi" w:eastAsiaTheme="minorEastAsia" w:hAnsiTheme="minorHAnsi" w:cstheme="minorBidi"/>
                <w:noProof/>
                <w:sz w:val="22"/>
                <w:szCs w:val="22"/>
              </w:rPr>
              <w:tab/>
            </w:r>
            <w:r w:rsidR="00B72DC7" w:rsidRPr="002909C7">
              <w:rPr>
                <w:rStyle w:val="Hipercze"/>
                <w:noProof/>
              </w:rPr>
              <w:t>CZĘŚĆ OGÓLNA</w:t>
            </w:r>
            <w:r w:rsidR="00B72DC7">
              <w:rPr>
                <w:noProof/>
                <w:webHidden/>
              </w:rPr>
              <w:tab/>
            </w:r>
            <w:r w:rsidR="00B72DC7">
              <w:rPr>
                <w:noProof/>
                <w:webHidden/>
              </w:rPr>
              <w:fldChar w:fldCharType="begin"/>
            </w:r>
            <w:r w:rsidR="00B72DC7">
              <w:rPr>
                <w:noProof/>
                <w:webHidden/>
              </w:rPr>
              <w:instrText xml:space="preserve"> PAGEREF _Toc14326796 \h </w:instrText>
            </w:r>
            <w:r w:rsidR="00B72DC7">
              <w:rPr>
                <w:noProof/>
                <w:webHidden/>
              </w:rPr>
            </w:r>
            <w:r w:rsidR="00B72DC7">
              <w:rPr>
                <w:noProof/>
                <w:webHidden/>
              </w:rPr>
              <w:fldChar w:fldCharType="separate"/>
            </w:r>
            <w:r w:rsidR="00EB49AB">
              <w:rPr>
                <w:noProof/>
                <w:webHidden/>
              </w:rPr>
              <w:t>3</w:t>
            </w:r>
            <w:r w:rsidR="00B72DC7">
              <w:rPr>
                <w:noProof/>
                <w:webHidden/>
              </w:rPr>
              <w:fldChar w:fldCharType="end"/>
            </w:r>
          </w:hyperlink>
        </w:p>
        <w:p w14:paraId="64296734" w14:textId="4237D031"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797" w:history="1">
            <w:r w:rsidR="00B72DC7" w:rsidRPr="002909C7">
              <w:rPr>
                <w:rStyle w:val="Hipercze"/>
                <w:noProof/>
              </w:rPr>
              <w:t>1.1.</w:t>
            </w:r>
            <w:r w:rsidR="00B72DC7">
              <w:rPr>
                <w:rFonts w:asciiTheme="minorHAnsi" w:eastAsiaTheme="minorEastAsia" w:hAnsiTheme="minorHAnsi" w:cstheme="minorBidi"/>
                <w:noProof/>
                <w:sz w:val="22"/>
                <w:szCs w:val="22"/>
              </w:rPr>
              <w:tab/>
            </w:r>
            <w:r w:rsidR="00B72DC7" w:rsidRPr="002909C7">
              <w:rPr>
                <w:rStyle w:val="Hipercze"/>
                <w:noProof/>
              </w:rPr>
              <w:t>Przedmiot ST</w:t>
            </w:r>
            <w:r w:rsidR="00B72DC7">
              <w:rPr>
                <w:noProof/>
                <w:webHidden/>
              </w:rPr>
              <w:tab/>
            </w:r>
            <w:r w:rsidR="00B72DC7">
              <w:rPr>
                <w:noProof/>
                <w:webHidden/>
              </w:rPr>
              <w:fldChar w:fldCharType="begin"/>
            </w:r>
            <w:r w:rsidR="00B72DC7">
              <w:rPr>
                <w:noProof/>
                <w:webHidden/>
              </w:rPr>
              <w:instrText xml:space="preserve"> PAGEREF _Toc14326797 \h </w:instrText>
            </w:r>
            <w:r w:rsidR="00B72DC7">
              <w:rPr>
                <w:noProof/>
                <w:webHidden/>
              </w:rPr>
            </w:r>
            <w:r w:rsidR="00B72DC7">
              <w:rPr>
                <w:noProof/>
                <w:webHidden/>
              </w:rPr>
              <w:fldChar w:fldCharType="separate"/>
            </w:r>
            <w:r w:rsidR="00EB49AB">
              <w:rPr>
                <w:noProof/>
                <w:webHidden/>
              </w:rPr>
              <w:t>3</w:t>
            </w:r>
            <w:r w:rsidR="00B72DC7">
              <w:rPr>
                <w:noProof/>
                <w:webHidden/>
              </w:rPr>
              <w:fldChar w:fldCharType="end"/>
            </w:r>
          </w:hyperlink>
        </w:p>
        <w:p w14:paraId="23691281" w14:textId="2A6B9A6A"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798" w:history="1">
            <w:r w:rsidR="00B72DC7" w:rsidRPr="002909C7">
              <w:rPr>
                <w:rStyle w:val="Hipercze"/>
                <w:noProof/>
              </w:rPr>
              <w:t>1.2.</w:t>
            </w:r>
            <w:r w:rsidR="00B72DC7">
              <w:rPr>
                <w:rFonts w:asciiTheme="minorHAnsi" w:eastAsiaTheme="minorEastAsia" w:hAnsiTheme="minorHAnsi" w:cstheme="minorBidi"/>
                <w:noProof/>
                <w:sz w:val="22"/>
                <w:szCs w:val="22"/>
              </w:rPr>
              <w:tab/>
            </w:r>
            <w:r w:rsidR="00B72DC7" w:rsidRPr="002909C7">
              <w:rPr>
                <w:rStyle w:val="Hipercze"/>
                <w:noProof/>
              </w:rPr>
              <w:t>Zakres stosowania ST</w:t>
            </w:r>
            <w:r w:rsidR="00B72DC7">
              <w:rPr>
                <w:noProof/>
                <w:webHidden/>
              </w:rPr>
              <w:tab/>
            </w:r>
            <w:r w:rsidR="00B72DC7">
              <w:rPr>
                <w:noProof/>
                <w:webHidden/>
              </w:rPr>
              <w:fldChar w:fldCharType="begin"/>
            </w:r>
            <w:r w:rsidR="00B72DC7">
              <w:rPr>
                <w:noProof/>
                <w:webHidden/>
              </w:rPr>
              <w:instrText xml:space="preserve"> PAGEREF _Toc14326798 \h </w:instrText>
            </w:r>
            <w:r w:rsidR="00B72DC7">
              <w:rPr>
                <w:noProof/>
                <w:webHidden/>
              </w:rPr>
            </w:r>
            <w:r w:rsidR="00B72DC7">
              <w:rPr>
                <w:noProof/>
                <w:webHidden/>
              </w:rPr>
              <w:fldChar w:fldCharType="separate"/>
            </w:r>
            <w:r w:rsidR="00EB49AB">
              <w:rPr>
                <w:noProof/>
                <w:webHidden/>
              </w:rPr>
              <w:t>3</w:t>
            </w:r>
            <w:r w:rsidR="00B72DC7">
              <w:rPr>
                <w:noProof/>
                <w:webHidden/>
              </w:rPr>
              <w:fldChar w:fldCharType="end"/>
            </w:r>
          </w:hyperlink>
        </w:p>
        <w:p w14:paraId="10F7A5D3" w14:textId="2FF747AC"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799" w:history="1">
            <w:r w:rsidR="00B72DC7" w:rsidRPr="002909C7">
              <w:rPr>
                <w:rStyle w:val="Hipercze"/>
                <w:noProof/>
              </w:rPr>
              <w:t>1.3.</w:t>
            </w:r>
            <w:r w:rsidR="00B72DC7">
              <w:rPr>
                <w:rFonts w:asciiTheme="minorHAnsi" w:eastAsiaTheme="minorEastAsia" w:hAnsiTheme="minorHAnsi" w:cstheme="minorBidi"/>
                <w:noProof/>
                <w:sz w:val="22"/>
                <w:szCs w:val="22"/>
              </w:rPr>
              <w:tab/>
            </w:r>
            <w:r w:rsidR="00B72DC7" w:rsidRPr="002909C7">
              <w:rPr>
                <w:rStyle w:val="Hipercze"/>
                <w:noProof/>
              </w:rPr>
              <w:t>Przedmiot i zakres robót objętych ST</w:t>
            </w:r>
            <w:r w:rsidR="00B72DC7">
              <w:rPr>
                <w:noProof/>
                <w:webHidden/>
              </w:rPr>
              <w:tab/>
            </w:r>
            <w:r w:rsidR="00B72DC7">
              <w:rPr>
                <w:noProof/>
                <w:webHidden/>
              </w:rPr>
              <w:fldChar w:fldCharType="begin"/>
            </w:r>
            <w:r w:rsidR="00B72DC7">
              <w:rPr>
                <w:noProof/>
                <w:webHidden/>
              </w:rPr>
              <w:instrText xml:space="preserve"> PAGEREF _Toc14326799 \h </w:instrText>
            </w:r>
            <w:r w:rsidR="00B72DC7">
              <w:rPr>
                <w:noProof/>
                <w:webHidden/>
              </w:rPr>
            </w:r>
            <w:r w:rsidR="00B72DC7">
              <w:rPr>
                <w:noProof/>
                <w:webHidden/>
              </w:rPr>
              <w:fldChar w:fldCharType="separate"/>
            </w:r>
            <w:r w:rsidR="00EB49AB">
              <w:rPr>
                <w:noProof/>
                <w:webHidden/>
              </w:rPr>
              <w:t>3</w:t>
            </w:r>
            <w:r w:rsidR="00B72DC7">
              <w:rPr>
                <w:noProof/>
                <w:webHidden/>
              </w:rPr>
              <w:fldChar w:fldCharType="end"/>
            </w:r>
          </w:hyperlink>
        </w:p>
        <w:p w14:paraId="07A143A8" w14:textId="5D853C1E"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00" w:history="1">
            <w:r w:rsidR="00B72DC7" w:rsidRPr="002909C7">
              <w:rPr>
                <w:rStyle w:val="Hipercze"/>
                <w:noProof/>
              </w:rPr>
              <w:t>1.4.</w:t>
            </w:r>
            <w:r w:rsidR="00B72DC7">
              <w:rPr>
                <w:rFonts w:asciiTheme="minorHAnsi" w:eastAsiaTheme="minorEastAsia" w:hAnsiTheme="minorHAnsi" w:cstheme="minorBidi"/>
                <w:noProof/>
                <w:sz w:val="22"/>
                <w:szCs w:val="22"/>
              </w:rPr>
              <w:tab/>
            </w:r>
            <w:r w:rsidR="00B72DC7" w:rsidRPr="002909C7">
              <w:rPr>
                <w:rStyle w:val="Hipercze"/>
                <w:noProof/>
              </w:rPr>
              <w:t>Zakres robót objętych SST</w:t>
            </w:r>
            <w:r w:rsidR="00B72DC7">
              <w:rPr>
                <w:noProof/>
                <w:webHidden/>
              </w:rPr>
              <w:tab/>
            </w:r>
            <w:r w:rsidR="00B72DC7">
              <w:rPr>
                <w:noProof/>
                <w:webHidden/>
              </w:rPr>
              <w:fldChar w:fldCharType="begin"/>
            </w:r>
            <w:r w:rsidR="00B72DC7">
              <w:rPr>
                <w:noProof/>
                <w:webHidden/>
              </w:rPr>
              <w:instrText xml:space="preserve"> PAGEREF _Toc14326800 \h </w:instrText>
            </w:r>
            <w:r w:rsidR="00B72DC7">
              <w:rPr>
                <w:noProof/>
                <w:webHidden/>
              </w:rPr>
            </w:r>
            <w:r w:rsidR="00B72DC7">
              <w:rPr>
                <w:noProof/>
                <w:webHidden/>
              </w:rPr>
              <w:fldChar w:fldCharType="separate"/>
            </w:r>
            <w:r w:rsidR="00EB49AB">
              <w:rPr>
                <w:noProof/>
                <w:webHidden/>
              </w:rPr>
              <w:t>3</w:t>
            </w:r>
            <w:r w:rsidR="00B72DC7">
              <w:rPr>
                <w:noProof/>
                <w:webHidden/>
              </w:rPr>
              <w:fldChar w:fldCharType="end"/>
            </w:r>
          </w:hyperlink>
        </w:p>
        <w:p w14:paraId="50AD39C1" w14:textId="05844DA0"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01" w:history="1">
            <w:r w:rsidR="00B72DC7" w:rsidRPr="002909C7">
              <w:rPr>
                <w:rStyle w:val="Hipercze"/>
                <w:noProof/>
              </w:rPr>
              <w:t>1.5.</w:t>
            </w:r>
            <w:r w:rsidR="00B72DC7">
              <w:rPr>
                <w:rFonts w:asciiTheme="minorHAnsi" w:eastAsiaTheme="minorEastAsia" w:hAnsiTheme="minorHAnsi" w:cstheme="minorBidi"/>
                <w:noProof/>
                <w:sz w:val="22"/>
                <w:szCs w:val="22"/>
              </w:rPr>
              <w:tab/>
            </w:r>
            <w:r w:rsidR="00B72DC7" w:rsidRPr="002909C7">
              <w:rPr>
                <w:rStyle w:val="Hipercze"/>
                <w:noProof/>
              </w:rPr>
              <w:t>Określenia podstawowe, definicje</w:t>
            </w:r>
            <w:r w:rsidR="00B72DC7">
              <w:rPr>
                <w:noProof/>
                <w:webHidden/>
              </w:rPr>
              <w:tab/>
            </w:r>
            <w:r w:rsidR="00B72DC7">
              <w:rPr>
                <w:noProof/>
                <w:webHidden/>
              </w:rPr>
              <w:fldChar w:fldCharType="begin"/>
            </w:r>
            <w:r w:rsidR="00B72DC7">
              <w:rPr>
                <w:noProof/>
                <w:webHidden/>
              </w:rPr>
              <w:instrText xml:space="preserve"> PAGEREF _Toc14326801 \h </w:instrText>
            </w:r>
            <w:r w:rsidR="00B72DC7">
              <w:rPr>
                <w:noProof/>
                <w:webHidden/>
              </w:rPr>
            </w:r>
            <w:r w:rsidR="00B72DC7">
              <w:rPr>
                <w:noProof/>
                <w:webHidden/>
              </w:rPr>
              <w:fldChar w:fldCharType="separate"/>
            </w:r>
            <w:r w:rsidR="00EB49AB">
              <w:rPr>
                <w:noProof/>
                <w:webHidden/>
              </w:rPr>
              <w:t>3</w:t>
            </w:r>
            <w:r w:rsidR="00B72DC7">
              <w:rPr>
                <w:noProof/>
                <w:webHidden/>
              </w:rPr>
              <w:fldChar w:fldCharType="end"/>
            </w:r>
          </w:hyperlink>
        </w:p>
        <w:p w14:paraId="208D8405" w14:textId="1E773D78"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02" w:history="1">
            <w:r w:rsidR="00B72DC7" w:rsidRPr="002909C7">
              <w:rPr>
                <w:rStyle w:val="Hipercze"/>
                <w:noProof/>
              </w:rPr>
              <w:t>1.6.</w:t>
            </w:r>
            <w:r w:rsidR="00B72DC7">
              <w:rPr>
                <w:rFonts w:asciiTheme="minorHAnsi" w:eastAsiaTheme="minorEastAsia" w:hAnsiTheme="minorHAnsi" w:cstheme="minorBidi"/>
                <w:noProof/>
                <w:sz w:val="22"/>
                <w:szCs w:val="22"/>
              </w:rPr>
              <w:tab/>
            </w:r>
            <w:r w:rsidR="00B72DC7" w:rsidRPr="002909C7">
              <w:rPr>
                <w:rStyle w:val="Hipercze"/>
                <w:noProof/>
              </w:rPr>
              <w:t>Ogólne wymagania dotyczące robót</w:t>
            </w:r>
            <w:r w:rsidR="00B72DC7">
              <w:rPr>
                <w:noProof/>
                <w:webHidden/>
              </w:rPr>
              <w:tab/>
            </w:r>
            <w:r w:rsidR="00B72DC7">
              <w:rPr>
                <w:noProof/>
                <w:webHidden/>
              </w:rPr>
              <w:fldChar w:fldCharType="begin"/>
            </w:r>
            <w:r w:rsidR="00B72DC7">
              <w:rPr>
                <w:noProof/>
                <w:webHidden/>
              </w:rPr>
              <w:instrText xml:space="preserve"> PAGEREF _Toc14326802 \h </w:instrText>
            </w:r>
            <w:r w:rsidR="00B72DC7">
              <w:rPr>
                <w:noProof/>
                <w:webHidden/>
              </w:rPr>
            </w:r>
            <w:r w:rsidR="00B72DC7">
              <w:rPr>
                <w:noProof/>
                <w:webHidden/>
              </w:rPr>
              <w:fldChar w:fldCharType="separate"/>
            </w:r>
            <w:r w:rsidR="00EB49AB">
              <w:rPr>
                <w:noProof/>
                <w:webHidden/>
              </w:rPr>
              <w:t>5</w:t>
            </w:r>
            <w:r w:rsidR="00B72DC7">
              <w:rPr>
                <w:noProof/>
                <w:webHidden/>
              </w:rPr>
              <w:fldChar w:fldCharType="end"/>
            </w:r>
          </w:hyperlink>
        </w:p>
        <w:p w14:paraId="700E84A9" w14:textId="1C498652" w:rsidR="00B72DC7" w:rsidRDefault="00052007">
          <w:pPr>
            <w:pStyle w:val="Spistreci3"/>
            <w:tabs>
              <w:tab w:val="left" w:pos="1320"/>
              <w:tab w:val="right" w:leader="dot" w:pos="7786"/>
            </w:tabs>
            <w:rPr>
              <w:rFonts w:asciiTheme="minorHAnsi" w:eastAsiaTheme="minorEastAsia" w:hAnsiTheme="minorHAnsi" w:cstheme="minorBidi"/>
              <w:noProof/>
              <w:sz w:val="22"/>
              <w:szCs w:val="22"/>
            </w:rPr>
          </w:pPr>
          <w:hyperlink w:anchor="_Toc14326810" w:history="1">
            <w:r w:rsidR="00B72DC7" w:rsidRPr="002909C7">
              <w:rPr>
                <w:rStyle w:val="Hipercze"/>
                <w:noProof/>
              </w:rPr>
              <w:t>1.6.1.</w:t>
            </w:r>
            <w:r w:rsidR="00B72DC7">
              <w:rPr>
                <w:rFonts w:asciiTheme="minorHAnsi" w:eastAsiaTheme="minorEastAsia" w:hAnsiTheme="minorHAnsi" w:cstheme="minorBidi"/>
                <w:noProof/>
                <w:sz w:val="22"/>
                <w:szCs w:val="22"/>
              </w:rPr>
              <w:tab/>
            </w:r>
            <w:r w:rsidR="00B72DC7" w:rsidRPr="002909C7">
              <w:rPr>
                <w:rStyle w:val="Hipercze"/>
                <w:noProof/>
              </w:rPr>
              <w:t>Dokumentacja robót montażowych</w:t>
            </w:r>
            <w:r w:rsidR="00B72DC7">
              <w:rPr>
                <w:noProof/>
                <w:webHidden/>
              </w:rPr>
              <w:tab/>
            </w:r>
            <w:r w:rsidR="00B72DC7">
              <w:rPr>
                <w:noProof/>
                <w:webHidden/>
              </w:rPr>
              <w:fldChar w:fldCharType="begin"/>
            </w:r>
            <w:r w:rsidR="00B72DC7">
              <w:rPr>
                <w:noProof/>
                <w:webHidden/>
              </w:rPr>
              <w:instrText xml:space="preserve"> PAGEREF _Toc14326810 \h </w:instrText>
            </w:r>
            <w:r w:rsidR="00B72DC7">
              <w:rPr>
                <w:noProof/>
                <w:webHidden/>
              </w:rPr>
            </w:r>
            <w:r w:rsidR="00B72DC7">
              <w:rPr>
                <w:noProof/>
                <w:webHidden/>
              </w:rPr>
              <w:fldChar w:fldCharType="separate"/>
            </w:r>
            <w:r w:rsidR="00EB49AB">
              <w:rPr>
                <w:noProof/>
                <w:webHidden/>
              </w:rPr>
              <w:t>6</w:t>
            </w:r>
            <w:r w:rsidR="00B72DC7">
              <w:rPr>
                <w:noProof/>
                <w:webHidden/>
              </w:rPr>
              <w:fldChar w:fldCharType="end"/>
            </w:r>
          </w:hyperlink>
        </w:p>
        <w:p w14:paraId="78044738" w14:textId="27417CAF" w:rsidR="00B72DC7" w:rsidRDefault="00052007">
          <w:pPr>
            <w:pStyle w:val="Spistreci3"/>
            <w:tabs>
              <w:tab w:val="left" w:pos="1320"/>
              <w:tab w:val="right" w:leader="dot" w:pos="7786"/>
            </w:tabs>
            <w:rPr>
              <w:rFonts w:asciiTheme="minorHAnsi" w:eastAsiaTheme="minorEastAsia" w:hAnsiTheme="minorHAnsi" w:cstheme="minorBidi"/>
              <w:noProof/>
              <w:sz w:val="22"/>
              <w:szCs w:val="22"/>
            </w:rPr>
          </w:pPr>
          <w:hyperlink w:anchor="_Toc14326811" w:history="1">
            <w:r w:rsidR="00B72DC7" w:rsidRPr="002909C7">
              <w:rPr>
                <w:rStyle w:val="Hipercze"/>
                <w:noProof/>
              </w:rPr>
              <w:t>1.6.2.</w:t>
            </w:r>
            <w:r w:rsidR="00B72DC7">
              <w:rPr>
                <w:rFonts w:asciiTheme="minorHAnsi" w:eastAsiaTheme="minorEastAsia" w:hAnsiTheme="minorHAnsi" w:cstheme="minorBidi"/>
                <w:noProof/>
                <w:sz w:val="22"/>
                <w:szCs w:val="22"/>
              </w:rPr>
              <w:tab/>
            </w:r>
            <w:r w:rsidR="00B72DC7" w:rsidRPr="002909C7">
              <w:rPr>
                <w:rStyle w:val="Hipercze"/>
                <w:noProof/>
              </w:rPr>
              <w:t>Teren budowy</w:t>
            </w:r>
            <w:r w:rsidR="00B72DC7">
              <w:rPr>
                <w:noProof/>
                <w:webHidden/>
              </w:rPr>
              <w:tab/>
            </w:r>
            <w:r w:rsidR="00B72DC7">
              <w:rPr>
                <w:noProof/>
                <w:webHidden/>
              </w:rPr>
              <w:fldChar w:fldCharType="begin"/>
            </w:r>
            <w:r w:rsidR="00B72DC7">
              <w:rPr>
                <w:noProof/>
                <w:webHidden/>
              </w:rPr>
              <w:instrText xml:space="preserve"> PAGEREF _Toc14326811 \h </w:instrText>
            </w:r>
            <w:r w:rsidR="00B72DC7">
              <w:rPr>
                <w:noProof/>
                <w:webHidden/>
              </w:rPr>
            </w:r>
            <w:r w:rsidR="00B72DC7">
              <w:rPr>
                <w:noProof/>
                <w:webHidden/>
              </w:rPr>
              <w:fldChar w:fldCharType="separate"/>
            </w:r>
            <w:r w:rsidR="00EB49AB">
              <w:rPr>
                <w:noProof/>
                <w:webHidden/>
              </w:rPr>
              <w:t>6</w:t>
            </w:r>
            <w:r w:rsidR="00B72DC7">
              <w:rPr>
                <w:noProof/>
                <w:webHidden/>
              </w:rPr>
              <w:fldChar w:fldCharType="end"/>
            </w:r>
          </w:hyperlink>
        </w:p>
        <w:p w14:paraId="572D2B0D" w14:textId="1ACC5514" w:rsidR="00B72DC7" w:rsidRDefault="00052007">
          <w:pPr>
            <w:pStyle w:val="Spistreci3"/>
            <w:tabs>
              <w:tab w:val="left" w:pos="1320"/>
              <w:tab w:val="right" w:leader="dot" w:pos="7786"/>
            </w:tabs>
            <w:rPr>
              <w:rFonts w:asciiTheme="minorHAnsi" w:eastAsiaTheme="minorEastAsia" w:hAnsiTheme="minorHAnsi" w:cstheme="minorBidi"/>
              <w:noProof/>
              <w:sz w:val="22"/>
              <w:szCs w:val="22"/>
            </w:rPr>
          </w:pPr>
          <w:hyperlink w:anchor="_Toc14326812" w:history="1">
            <w:r w:rsidR="00B72DC7" w:rsidRPr="002909C7">
              <w:rPr>
                <w:rStyle w:val="Hipercze"/>
                <w:noProof/>
              </w:rPr>
              <w:t>1.6.3.</w:t>
            </w:r>
            <w:r w:rsidR="00B72DC7">
              <w:rPr>
                <w:rFonts w:asciiTheme="minorHAnsi" w:eastAsiaTheme="minorEastAsia" w:hAnsiTheme="minorHAnsi" w:cstheme="minorBidi"/>
                <w:noProof/>
                <w:sz w:val="22"/>
                <w:szCs w:val="22"/>
              </w:rPr>
              <w:tab/>
            </w:r>
            <w:r w:rsidR="00B72DC7" w:rsidRPr="002909C7">
              <w:rPr>
                <w:rStyle w:val="Hipercze"/>
                <w:noProof/>
              </w:rPr>
              <w:t>Powiązania prawne i odpowiedzialność prawna</w:t>
            </w:r>
            <w:r w:rsidR="00B72DC7">
              <w:rPr>
                <w:noProof/>
                <w:webHidden/>
              </w:rPr>
              <w:tab/>
            </w:r>
            <w:r w:rsidR="00B72DC7">
              <w:rPr>
                <w:noProof/>
                <w:webHidden/>
              </w:rPr>
              <w:fldChar w:fldCharType="begin"/>
            </w:r>
            <w:r w:rsidR="00B72DC7">
              <w:rPr>
                <w:noProof/>
                <w:webHidden/>
              </w:rPr>
              <w:instrText xml:space="preserve"> PAGEREF _Toc14326812 \h </w:instrText>
            </w:r>
            <w:r w:rsidR="00B72DC7">
              <w:rPr>
                <w:noProof/>
                <w:webHidden/>
              </w:rPr>
            </w:r>
            <w:r w:rsidR="00B72DC7">
              <w:rPr>
                <w:noProof/>
                <w:webHidden/>
              </w:rPr>
              <w:fldChar w:fldCharType="separate"/>
            </w:r>
            <w:r w:rsidR="00EB49AB">
              <w:rPr>
                <w:noProof/>
                <w:webHidden/>
              </w:rPr>
              <w:t>8</w:t>
            </w:r>
            <w:r w:rsidR="00B72DC7">
              <w:rPr>
                <w:noProof/>
                <w:webHidden/>
              </w:rPr>
              <w:fldChar w:fldCharType="end"/>
            </w:r>
          </w:hyperlink>
        </w:p>
        <w:p w14:paraId="7AD9675D" w14:textId="6CB159F1" w:rsidR="00B72DC7" w:rsidRDefault="00052007">
          <w:pPr>
            <w:pStyle w:val="Spistreci1"/>
            <w:tabs>
              <w:tab w:val="left" w:pos="400"/>
              <w:tab w:val="right" w:leader="dot" w:pos="7786"/>
            </w:tabs>
            <w:rPr>
              <w:rFonts w:asciiTheme="minorHAnsi" w:eastAsiaTheme="minorEastAsia" w:hAnsiTheme="minorHAnsi" w:cstheme="minorBidi"/>
              <w:noProof/>
              <w:sz w:val="22"/>
              <w:szCs w:val="22"/>
            </w:rPr>
          </w:pPr>
          <w:hyperlink w:anchor="_Toc14326813" w:history="1">
            <w:r w:rsidR="00B72DC7" w:rsidRPr="002909C7">
              <w:rPr>
                <w:rStyle w:val="Hipercze"/>
                <w:noProof/>
              </w:rPr>
              <w:t>2.</w:t>
            </w:r>
            <w:r w:rsidR="00B72DC7">
              <w:rPr>
                <w:rFonts w:asciiTheme="minorHAnsi" w:eastAsiaTheme="minorEastAsia" w:hAnsiTheme="minorHAnsi" w:cstheme="minorBidi"/>
                <w:noProof/>
                <w:sz w:val="22"/>
                <w:szCs w:val="22"/>
              </w:rPr>
              <w:tab/>
            </w:r>
            <w:r w:rsidR="00B72DC7" w:rsidRPr="002909C7">
              <w:rPr>
                <w:rStyle w:val="Hipercze"/>
                <w:noProof/>
              </w:rPr>
              <w:t>WYMAGANIA DOTYCZĄCE WŁAŚCIWOŚCI MATERIAŁÓW</w:t>
            </w:r>
            <w:r w:rsidR="00B72DC7">
              <w:rPr>
                <w:noProof/>
                <w:webHidden/>
              </w:rPr>
              <w:tab/>
            </w:r>
            <w:r w:rsidR="00B72DC7">
              <w:rPr>
                <w:noProof/>
                <w:webHidden/>
              </w:rPr>
              <w:fldChar w:fldCharType="begin"/>
            </w:r>
            <w:r w:rsidR="00B72DC7">
              <w:rPr>
                <w:noProof/>
                <w:webHidden/>
              </w:rPr>
              <w:instrText xml:space="preserve"> PAGEREF _Toc14326813 \h </w:instrText>
            </w:r>
            <w:r w:rsidR="00B72DC7">
              <w:rPr>
                <w:noProof/>
                <w:webHidden/>
              </w:rPr>
            </w:r>
            <w:r w:rsidR="00B72DC7">
              <w:rPr>
                <w:noProof/>
                <w:webHidden/>
              </w:rPr>
              <w:fldChar w:fldCharType="separate"/>
            </w:r>
            <w:r w:rsidR="00EB49AB">
              <w:rPr>
                <w:noProof/>
                <w:webHidden/>
              </w:rPr>
              <w:t>9</w:t>
            </w:r>
            <w:r w:rsidR="00B72DC7">
              <w:rPr>
                <w:noProof/>
                <w:webHidden/>
              </w:rPr>
              <w:fldChar w:fldCharType="end"/>
            </w:r>
          </w:hyperlink>
        </w:p>
        <w:p w14:paraId="015F4C3B" w14:textId="4F8288CD"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14" w:history="1">
            <w:r w:rsidR="00B72DC7" w:rsidRPr="002909C7">
              <w:rPr>
                <w:rStyle w:val="Hipercze"/>
                <w:noProof/>
              </w:rPr>
              <w:t>2.1.</w:t>
            </w:r>
            <w:r w:rsidR="00B72DC7">
              <w:rPr>
                <w:rFonts w:asciiTheme="minorHAnsi" w:eastAsiaTheme="minorEastAsia" w:hAnsiTheme="minorHAnsi" w:cstheme="minorBidi"/>
                <w:noProof/>
                <w:sz w:val="22"/>
                <w:szCs w:val="22"/>
              </w:rPr>
              <w:tab/>
            </w:r>
            <w:r w:rsidR="00B72DC7" w:rsidRPr="002909C7">
              <w:rPr>
                <w:rStyle w:val="Hipercze"/>
                <w:noProof/>
              </w:rPr>
              <w:t>Ogólne wymagania dotyczące właściwości materiałów, ich pozyskiwania i składowania podano w ST „Wymagania ogólne"</w:t>
            </w:r>
            <w:r w:rsidR="00B72DC7">
              <w:rPr>
                <w:noProof/>
                <w:webHidden/>
              </w:rPr>
              <w:tab/>
            </w:r>
            <w:r w:rsidR="00B72DC7">
              <w:rPr>
                <w:noProof/>
                <w:webHidden/>
              </w:rPr>
              <w:fldChar w:fldCharType="begin"/>
            </w:r>
            <w:r w:rsidR="00B72DC7">
              <w:rPr>
                <w:noProof/>
                <w:webHidden/>
              </w:rPr>
              <w:instrText xml:space="preserve"> PAGEREF _Toc14326814 \h </w:instrText>
            </w:r>
            <w:r w:rsidR="00B72DC7">
              <w:rPr>
                <w:noProof/>
                <w:webHidden/>
              </w:rPr>
            </w:r>
            <w:r w:rsidR="00B72DC7">
              <w:rPr>
                <w:noProof/>
                <w:webHidden/>
              </w:rPr>
              <w:fldChar w:fldCharType="separate"/>
            </w:r>
            <w:r w:rsidR="00EB49AB">
              <w:rPr>
                <w:noProof/>
                <w:webHidden/>
              </w:rPr>
              <w:t>11</w:t>
            </w:r>
            <w:r w:rsidR="00B72DC7">
              <w:rPr>
                <w:noProof/>
                <w:webHidden/>
              </w:rPr>
              <w:fldChar w:fldCharType="end"/>
            </w:r>
          </w:hyperlink>
        </w:p>
        <w:p w14:paraId="3FFC2736" w14:textId="610A3CFE"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15" w:history="1">
            <w:r w:rsidR="00B72DC7" w:rsidRPr="002909C7">
              <w:rPr>
                <w:rStyle w:val="Hipercze"/>
                <w:noProof/>
              </w:rPr>
              <w:t>2.2.</w:t>
            </w:r>
            <w:r w:rsidR="00B72DC7">
              <w:rPr>
                <w:rFonts w:asciiTheme="minorHAnsi" w:eastAsiaTheme="minorEastAsia" w:hAnsiTheme="minorHAnsi" w:cstheme="minorBidi"/>
                <w:noProof/>
                <w:sz w:val="22"/>
                <w:szCs w:val="22"/>
              </w:rPr>
              <w:tab/>
            </w:r>
            <w:r w:rsidR="00B72DC7" w:rsidRPr="002909C7">
              <w:rPr>
                <w:rStyle w:val="Hipercze"/>
                <w:noProof/>
              </w:rPr>
              <w:t>Rodzaje materiałów</w:t>
            </w:r>
            <w:r w:rsidR="00B72DC7">
              <w:rPr>
                <w:noProof/>
                <w:webHidden/>
              </w:rPr>
              <w:tab/>
            </w:r>
            <w:r w:rsidR="00B72DC7">
              <w:rPr>
                <w:noProof/>
                <w:webHidden/>
              </w:rPr>
              <w:fldChar w:fldCharType="begin"/>
            </w:r>
            <w:r w:rsidR="00B72DC7">
              <w:rPr>
                <w:noProof/>
                <w:webHidden/>
              </w:rPr>
              <w:instrText xml:space="preserve"> PAGEREF _Toc14326815 \h </w:instrText>
            </w:r>
            <w:r w:rsidR="00B72DC7">
              <w:rPr>
                <w:noProof/>
                <w:webHidden/>
              </w:rPr>
            </w:r>
            <w:r w:rsidR="00B72DC7">
              <w:rPr>
                <w:noProof/>
                <w:webHidden/>
              </w:rPr>
              <w:fldChar w:fldCharType="separate"/>
            </w:r>
            <w:r w:rsidR="00EB49AB">
              <w:rPr>
                <w:noProof/>
                <w:webHidden/>
              </w:rPr>
              <w:t>11</w:t>
            </w:r>
            <w:r w:rsidR="00B72DC7">
              <w:rPr>
                <w:noProof/>
                <w:webHidden/>
              </w:rPr>
              <w:fldChar w:fldCharType="end"/>
            </w:r>
          </w:hyperlink>
        </w:p>
        <w:p w14:paraId="477909CD" w14:textId="28D7DA2B" w:rsidR="00B72DC7" w:rsidRDefault="00052007">
          <w:pPr>
            <w:pStyle w:val="Spistreci3"/>
            <w:tabs>
              <w:tab w:val="left" w:pos="1320"/>
              <w:tab w:val="right" w:leader="dot" w:pos="7786"/>
            </w:tabs>
            <w:rPr>
              <w:rFonts w:asciiTheme="minorHAnsi" w:eastAsiaTheme="minorEastAsia" w:hAnsiTheme="minorHAnsi" w:cstheme="minorBidi"/>
              <w:noProof/>
              <w:sz w:val="22"/>
              <w:szCs w:val="22"/>
            </w:rPr>
          </w:pPr>
          <w:hyperlink w:anchor="_Toc14326816" w:history="1">
            <w:r w:rsidR="00B72DC7" w:rsidRPr="002909C7">
              <w:rPr>
                <w:rStyle w:val="Hipercze"/>
                <w:noProof/>
              </w:rPr>
              <w:t>2.2.1.</w:t>
            </w:r>
            <w:r w:rsidR="00B72DC7">
              <w:rPr>
                <w:rFonts w:asciiTheme="minorHAnsi" w:eastAsiaTheme="minorEastAsia" w:hAnsiTheme="minorHAnsi" w:cstheme="minorBidi"/>
                <w:noProof/>
                <w:sz w:val="22"/>
                <w:szCs w:val="22"/>
              </w:rPr>
              <w:tab/>
            </w:r>
            <w:r w:rsidR="00B72DC7" w:rsidRPr="002909C7">
              <w:rPr>
                <w:rStyle w:val="Hipercze"/>
                <w:noProof/>
              </w:rPr>
              <w:t>Kable i przewody,</w:t>
            </w:r>
            <w:r w:rsidR="00B72DC7">
              <w:rPr>
                <w:noProof/>
                <w:webHidden/>
              </w:rPr>
              <w:tab/>
            </w:r>
            <w:r w:rsidR="00B72DC7">
              <w:rPr>
                <w:noProof/>
                <w:webHidden/>
              </w:rPr>
              <w:fldChar w:fldCharType="begin"/>
            </w:r>
            <w:r w:rsidR="00B72DC7">
              <w:rPr>
                <w:noProof/>
                <w:webHidden/>
              </w:rPr>
              <w:instrText xml:space="preserve"> PAGEREF _Toc14326816 \h </w:instrText>
            </w:r>
            <w:r w:rsidR="00B72DC7">
              <w:rPr>
                <w:noProof/>
                <w:webHidden/>
              </w:rPr>
            </w:r>
            <w:r w:rsidR="00B72DC7">
              <w:rPr>
                <w:noProof/>
                <w:webHidden/>
              </w:rPr>
              <w:fldChar w:fldCharType="separate"/>
            </w:r>
            <w:r w:rsidR="00EB49AB">
              <w:rPr>
                <w:noProof/>
                <w:webHidden/>
              </w:rPr>
              <w:t>11</w:t>
            </w:r>
            <w:r w:rsidR="00B72DC7">
              <w:rPr>
                <w:noProof/>
                <w:webHidden/>
              </w:rPr>
              <w:fldChar w:fldCharType="end"/>
            </w:r>
          </w:hyperlink>
        </w:p>
        <w:p w14:paraId="0979D1D8" w14:textId="2E64050B" w:rsidR="00B72DC7" w:rsidRDefault="00052007">
          <w:pPr>
            <w:pStyle w:val="Spistreci3"/>
            <w:tabs>
              <w:tab w:val="left" w:pos="1320"/>
              <w:tab w:val="right" w:leader="dot" w:pos="7786"/>
            </w:tabs>
            <w:rPr>
              <w:rFonts w:asciiTheme="minorHAnsi" w:eastAsiaTheme="minorEastAsia" w:hAnsiTheme="minorHAnsi" w:cstheme="minorBidi"/>
              <w:noProof/>
              <w:sz w:val="22"/>
              <w:szCs w:val="22"/>
            </w:rPr>
          </w:pPr>
          <w:hyperlink w:anchor="_Toc14326817" w:history="1">
            <w:r w:rsidR="00B72DC7" w:rsidRPr="002909C7">
              <w:rPr>
                <w:rStyle w:val="Hipercze"/>
                <w:noProof/>
              </w:rPr>
              <w:t>2.2.2.</w:t>
            </w:r>
            <w:r w:rsidR="00B72DC7">
              <w:rPr>
                <w:rFonts w:asciiTheme="minorHAnsi" w:eastAsiaTheme="minorEastAsia" w:hAnsiTheme="minorHAnsi" w:cstheme="minorBidi"/>
                <w:noProof/>
                <w:sz w:val="22"/>
                <w:szCs w:val="22"/>
              </w:rPr>
              <w:tab/>
            </w:r>
            <w:r w:rsidR="00B72DC7" w:rsidRPr="002909C7">
              <w:rPr>
                <w:rStyle w:val="Hipercze"/>
                <w:noProof/>
              </w:rPr>
              <w:t>Osprzęt instalacyjny do kabli i przewodów</w:t>
            </w:r>
            <w:r w:rsidR="00B72DC7">
              <w:rPr>
                <w:noProof/>
                <w:webHidden/>
              </w:rPr>
              <w:tab/>
            </w:r>
            <w:r w:rsidR="00B72DC7">
              <w:rPr>
                <w:noProof/>
                <w:webHidden/>
              </w:rPr>
              <w:fldChar w:fldCharType="begin"/>
            </w:r>
            <w:r w:rsidR="00B72DC7">
              <w:rPr>
                <w:noProof/>
                <w:webHidden/>
              </w:rPr>
              <w:instrText xml:space="preserve"> PAGEREF _Toc14326817 \h </w:instrText>
            </w:r>
            <w:r w:rsidR="00B72DC7">
              <w:rPr>
                <w:noProof/>
                <w:webHidden/>
              </w:rPr>
            </w:r>
            <w:r w:rsidR="00B72DC7">
              <w:rPr>
                <w:noProof/>
                <w:webHidden/>
              </w:rPr>
              <w:fldChar w:fldCharType="separate"/>
            </w:r>
            <w:r w:rsidR="00EB49AB">
              <w:rPr>
                <w:noProof/>
                <w:webHidden/>
              </w:rPr>
              <w:t>11</w:t>
            </w:r>
            <w:r w:rsidR="00B72DC7">
              <w:rPr>
                <w:noProof/>
                <w:webHidden/>
              </w:rPr>
              <w:fldChar w:fldCharType="end"/>
            </w:r>
          </w:hyperlink>
        </w:p>
        <w:p w14:paraId="2174132D" w14:textId="04A07880" w:rsidR="00B72DC7" w:rsidRDefault="00052007">
          <w:pPr>
            <w:pStyle w:val="Spistreci3"/>
            <w:tabs>
              <w:tab w:val="left" w:pos="1320"/>
              <w:tab w:val="right" w:leader="dot" w:pos="7786"/>
            </w:tabs>
            <w:rPr>
              <w:rFonts w:asciiTheme="minorHAnsi" w:eastAsiaTheme="minorEastAsia" w:hAnsiTheme="minorHAnsi" w:cstheme="minorBidi"/>
              <w:noProof/>
              <w:sz w:val="22"/>
              <w:szCs w:val="22"/>
            </w:rPr>
          </w:pPr>
          <w:hyperlink w:anchor="_Toc14326818" w:history="1">
            <w:r w:rsidR="00B72DC7" w:rsidRPr="002909C7">
              <w:rPr>
                <w:rStyle w:val="Hipercze"/>
                <w:noProof/>
              </w:rPr>
              <w:t>2.2.3.</w:t>
            </w:r>
            <w:r w:rsidR="00B72DC7">
              <w:rPr>
                <w:rFonts w:asciiTheme="minorHAnsi" w:eastAsiaTheme="minorEastAsia" w:hAnsiTheme="minorHAnsi" w:cstheme="minorBidi"/>
                <w:noProof/>
                <w:sz w:val="22"/>
                <w:szCs w:val="22"/>
              </w:rPr>
              <w:tab/>
            </w:r>
            <w:r w:rsidR="00B72DC7" w:rsidRPr="002909C7">
              <w:rPr>
                <w:rStyle w:val="Hipercze"/>
                <w:noProof/>
              </w:rPr>
              <w:t>Sprzęt oświetleniowy</w:t>
            </w:r>
            <w:r w:rsidR="00B72DC7">
              <w:rPr>
                <w:noProof/>
                <w:webHidden/>
              </w:rPr>
              <w:tab/>
            </w:r>
            <w:r w:rsidR="00B72DC7">
              <w:rPr>
                <w:noProof/>
                <w:webHidden/>
              </w:rPr>
              <w:fldChar w:fldCharType="begin"/>
            </w:r>
            <w:r w:rsidR="00B72DC7">
              <w:rPr>
                <w:noProof/>
                <w:webHidden/>
              </w:rPr>
              <w:instrText xml:space="preserve"> PAGEREF _Toc14326818 \h </w:instrText>
            </w:r>
            <w:r w:rsidR="00B72DC7">
              <w:rPr>
                <w:noProof/>
                <w:webHidden/>
              </w:rPr>
            </w:r>
            <w:r w:rsidR="00B72DC7">
              <w:rPr>
                <w:noProof/>
                <w:webHidden/>
              </w:rPr>
              <w:fldChar w:fldCharType="separate"/>
            </w:r>
            <w:r w:rsidR="00EB49AB">
              <w:rPr>
                <w:noProof/>
                <w:webHidden/>
              </w:rPr>
              <w:t>12</w:t>
            </w:r>
            <w:r w:rsidR="00B72DC7">
              <w:rPr>
                <w:noProof/>
                <w:webHidden/>
              </w:rPr>
              <w:fldChar w:fldCharType="end"/>
            </w:r>
          </w:hyperlink>
        </w:p>
        <w:p w14:paraId="7D1078AA" w14:textId="72806B28"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19" w:history="1">
            <w:r w:rsidR="00B72DC7" w:rsidRPr="002909C7">
              <w:rPr>
                <w:rStyle w:val="Hipercze"/>
                <w:noProof/>
              </w:rPr>
              <w:t>2.3.</w:t>
            </w:r>
            <w:r w:rsidR="00B72DC7">
              <w:rPr>
                <w:rFonts w:asciiTheme="minorHAnsi" w:eastAsiaTheme="minorEastAsia" w:hAnsiTheme="minorHAnsi" w:cstheme="minorBidi"/>
                <w:noProof/>
                <w:sz w:val="22"/>
                <w:szCs w:val="22"/>
              </w:rPr>
              <w:tab/>
            </w:r>
            <w:r w:rsidR="00B72DC7" w:rsidRPr="002909C7">
              <w:rPr>
                <w:rStyle w:val="Hipercze"/>
                <w:noProof/>
              </w:rPr>
              <w:t>Warunki przyjęcia na budowę materiałów do robót montażowych</w:t>
            </w:r>
            <w:r w:rsidR="00B72DC7">
              <w:rPr>
                <w:noProof/>
                <w:webHidden/>
              </w:rPr>
              <w:tab/>
            </w:r>
            <w:r w:rsidR="00B72DC7">
              <w:rPr>
                <w:noProof/>
                <w:webHidden/>
              </w:rPr>
              <w:fldChar w:fldCharType="begin"/>
            </w:r>
            <w:r w:rsidR="00B72DC7">
              <w:rPr>
                <w:noProof/>
                <w:webHidden/>
              </w:rPr>
              <w:instrText xml:space="preserve"> PAGEREF _Toc14326819 \h </w:instrText>
            </w:r>
            <w:r w:rsidR="00B72DC7">
              <w:rPr>
                <w:noProof/>
                <w:webHidden/>
              </w:rPr>
            </w:r>
            <w:r w:rsidR="00B72DC7">
              <w:rPr>
                <w:noProof/>
                <w:webHidden/>
              </w:rPr>
              <w:fldChar w:fldCharType="separate"/>
            </w:r>
            <w:r w:rsidR="00EB49AB">
              <w:rPr>
                <w:noProof/>
                <w:webHidden/>
              </w:rPr>
              <w:t>12</w:t>
            </w:r>
            <w:r w:rsidR="00B72DC7">
              <w:rPr>
                <w:noProof/>
                <w:webHidden/>
              </w:rPr>
              <w:fldChar w:fldCharType="end"/>
            </w:r>
          </w:hyperlink>
        </w:p>
        <w:p w14:paraId="7BF2115B" w14:textId="095ABF71"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20" w:history="1">
            <w:r w:rsidR="00B72DC7" w:rsidRPr="002909C7">
              <w:rPr>
                <w:rStyle w:val="Hipercze"/>
                <w:noProof/>
              </w:rPr>
              <w:t>2.4.</w:t>
            </w:r>
            <w:r w:rsidR="00B72DC7">
              <w:rPr>
                <w:rFonts w:asciiTheme="minorHAnsi" w:eastAsiaTheme="minorEastAsia" w:hAnsiTheme="minorHAnsi" w:cstheme="minorBidi"/>
                <w:noProof/>
                <w:sz w:val="22"/>
                <w:szCs w:val="22"/>
              </w:rPr>
              <w:tab/>
            </w:r>
            <w:r w:rsidR="00B72DC7" w:rsidRPr="002909C7">
              <w:rPr>
                <w:rStyle w:val="Hipercze"/>
                <w:noProof/>
              </w:rPr>
              <w:t>Warunki przechowywania materiałów</w:t>
            </w:r>
            <w:r w:rsidR="00B72DC7">
              <w:rPr>
                <w:noProof/>
                <w:webHidden/>
              </w:rPr>
              <w:tab/>
            </w:r>
            <w:r w:rsidR="00B72DC7">
              <w:rPr>
                <w:noProof/>
                <w:webHidden/>
              </w:rPr>
              <w:fldChar w:fldCharType="begin"/>
            </w:r>
            <w:r w:rsidR="00B72DC7">
              <w:rPr>
                <w:noProof/>
                <w:webHidden/>
              </w:rPr>
              <w:instrText xml:space="preserve"> PAGEREF _Toc14326820 \h </w:instrText>
            </w:r>
            <w:r w:rsidR="00B72DC7">
              <w:rPr>
                <w:noProof/>
                <w:webHidden/>
              </w:rPr>
            </w:r>
            <w:r w:rsidR="00B72DC7">
              <w:rPr>
                <w:noProof/>
                <w:webHidden/>
              </w:rPr>
              <w:fldChar w:fldCharType="separate"/>
            </w:r>
            <w:r w:rsidR="00EB49AB">
              <w:rPr>
                <w:noProof/>
                <w:webHidden/>
              </w:rPr>
              <w:t>12</w:t>
            </w:r>
            <w:r w:rsidR="00B72DC7">
              <w:rPr>
                <w:noProof/>
                <w:webHidden/>
              </w:rPr>
              <w:fldChar w:fldCharType="end"/>
            </w:r>
          </w:hyperlink>
        </w:p>
        <w:p w14:paraId="1090DD27" w14:textId="540DF797" w:rsidR="00B72DC7" w:rsidRDefault="00052007">
          <w:pPr>
            <w:pStyle w:val="Spistreci1"/>
            <w:tabs>
              <w:tab w:val="left" w:pos="400"/>
              <w:tab w:val="right" w:leader="dot" w:pos="7786"/>
            </w:tabs>
            <w:rPr>
              <w:rFonts w:asciiTheme="minorHAnsi" w:eastAsiaTheme="minorEastAsia" w:hAnsiTheme="minorHAnsi" w:cstheme="minorBidi"/>
              <w:noProof/>
              <w:sz w:val="22"/>
              <w:szCs w:val="22"/>
            </w:rPr>
          </w:pPr>
          <w:hyperlink w:anchor="_Toc14326821" w:history="1">
            <w:r w:rsidR="00B72DC7" w:rsidRPr="002909C7">
              <w:rPr>
                <w:rStyle w:val="Hipercze"/>
                <w:noProof/>
              </w:rPr>
              <w:t>3.</w:t>
            </w:r>
            <w:r w:rsidR="00B72DC7">
              <w:rPr>
                <w:rFonts w:asciiTheme="minorHAnsi" w:eastAsiaTheme="minorEastAsia" w:hAnsiTheme="minorHAnsi" w:cstheme="minorBidi"/>
                <w:noProof/>
                <w:sz w:val="22"/>
                <w:szCs w:val="22"/>
              </w:rPr>
              <w:tab/>
            </w:r>
            <w:r w:rsidR="00B72DC7" w:rsidRPr="002909C7">
              <w:rPr>
                <w:rStyle w:val="Hipercze"/>
                <w:noProof/>
              </w:rPr>
              <w:t>WYMAGANIA DOTYCZĄCE SPRZĘTU, MASZYN I NARZĘDZI</w:t>
            </w:r>
            <w:r w:rsidR="00B72DC7">
              <w:rPr>
                <w:noProof/>
                <w:webHidden/>
              </w:rPr>
              <w:tab/>
            </w:r>
            <w:r w:rsidR="00B72DC7">
              <w:rPr>
                <w:noProof/>
                <w:webHidden/>
              </w:rPr>
              <w:fldChar w:fldCharType="begin"/>
            </w:r>
            <w:r w:rsidR="00B72DC7">
              <w:rPr>
                <w:noProof/>
                <w:webHidden/>
              </w:rPr>
              <w:instrText xml:space="preserve"> PAGEREF _Toc14326821 \h </w:instrText>
            </w:r>
            <w:r w:rsidR="00B72DC7">
              <w:rPr>
                <w:noProof/>
                <w:webHidden/>
              </w:rPr>
            </w:r>
            <w:r w:rsidR="00B72DC7">
              <w:rPr>
                <w:noProof/>
                <w:webHidden/>
              </w:rPr>
              <w:fldChar w:fldCharType="separate"/>
            </w:r>
            <w:r w:rsidR="00EB49AB">
              <w:rPr>
                <w:noProof/>
                <w:webHidden/>
              </w:rPr>
              <w:t>13</w:t>
            </w:r>
            <w:r w:rsidR="00B72DC7">
              <w:rPr>
                <w:noProof/>
                <w:webHidden/>
              </w:rPr>
              <w:fldChar w:fldCharType="end"/>
            </w:r>
          </w:hyperlink>
        </w:p>
        <w:p w14:paraId="2080D5D8" w14:textId="55F10E2D" w:rsidR="00B72DC7" w:rsidRDefault="00052007">
          <w:pPr>
            <w:pStyle w:val="Spistreci2"/>
            <w:tabs>
              <w:tab w:val="right" w:leader="dot" w:pos="7786"/>
            </w:tabs>
            <w:rPr>
              <w:rFonts w:asciiTheme="minorHAnsi" w:eastAsiaTheme="minorEastAsia" w:hAnsiTheme="minorHAnsi" w:cstheme="minorBidi"/>
              <w:noProof/>
              <w:sz w:val="22"/>
              <w:szCs w:val="22"/>
            </w:rPr>
          </w:pPr>
          <w:hyperlink w:anchor="_Toc14326822" w:history="1">
            <w:r w:rsidR="00B72DC7" w:rsidRPr="002909C7">
              <w:rPr>
                <w:rStyle w:val="Hipercze"/>
                <w:noProof/>
              </w:rPr>
              <w:t>3.1.Ogólne wymagania dotyczące sprzętu podano w ST „Wymagania ogólne"</w:t>
            </w:r>
            <w:r w:rsidR="00B72DC7">
              <w:rPr>
                <w:noProof/>
                <w:webHidden/>
              </w:rPr>
              <w:tab/>
            </w:r>
            <w:r w:rsidR="00B72DC7">
              <w:rPr>
                <w:noProof/>
                <w:webHidden/>
              </w:rPr>
              <w:fldChar w:fldCharType="begin"/>
            </w:r>
            <w:r w:rsidR="00B72DC7">
              <w:rPr>
                <w:noProof/>
                <w:webHidden/>
              </w:rPr>
              <w:instrText xml:space="preserve"> PAGEREF _Toc14326822 \h </w:instrText>
            </w:r>
            <w:r w:rsidR="00B72DC7">
              <w:rPr>
                <w:noProof/>
                <w:webHidden/>
              </w:rPr>
            </w:r>
            <w:r w:rsidR="00B72DC7">
              <w:rPr>
                <w:noProof/>
                <w:webHidden/>
              </w:rPr>
              <w:fldChar w:fldCharType="separate"/>
            </w:r>
            <w:r w:rsidR="00EB49AB">
              <w:rPr>
                <w:noProof/>
                <w:webHidden/>
              </w:rPr>
              <w:t>13</w:t>
            </w:r>
            <w:r w:rsidR="00B72DC7">
              <w:rPr>
                <w:noProof/>
                <w:webHidden/>
              </w:rPr>
              <w:fldChar w:fldCharType="end"/>
            </w:r>
          </w:hyperlink>
        </w:p>
        <w:p w14:paraId="09988D8C" w14:textId="19591444" w:rsidR="00B72DC7" w:rsidRDefault="00052007">
          <w:pPr>
            <w:pStyle w:val="Spistreci1"/>
            <w:tabs>
              <w:tab w:val="left" w:pos="400"/>
              <w:tab w:val="right" w:leader="dot" w:pos="7786"/>
            </w:tabs>
            <w:rPr>
              <w:rFonts w:asciiTheme="minorHAnsi" w:eastAsiaTheme="minorEastAsia" w:hAnsiTheme="minorHAnsi" w:cstheme="minorBidi"/>
              <w:noProof/>
              <w:sz w:val="22"/>
              <w:szCs w:val="22"/>
            </w:rPr>
          </w:pPr>
          <w:hyperlink w:anchor="_Toc14326823" w:history="1">
            <w:r w:rsidR="00B72DC7" w:rsidRPr="002909C7">
              <w:rPr>
                <w:rStyle w:val="Hipercze"/>
                <w:noProof/>
              </w:rPr>
              <w:t>4.</w:t>
            </w:r>
            <w:r w:rsidR="00B72DC7">
              <w:rPr>
                <w:rFonts w:asciiTheme="minorHAnsi" w:eastAsiaTheme="minorEastAsia" w:hAnsiTheme="minorHAnsi" w:cstheme="minorBidi"/>
                <w:noProof/>
                <w:sz w:val="22"/>
                <w:szCs w:val="22"/>
              </w:rPr>
              <w:tab/>
            </w:r>
            <w:r w:rsidR="00B72DC7" w:rsidRPr="002909C7">
              <w:rPr>
                <w:rStyle w:val="Hipercze"/>
                <w:noProof/>
              </w:rPr>
              <w:t>WYMAGANIA DOTYCZĄCE TRANSPORTU</w:t>
            </w:r>
            <w:r w:rsidR="00B72DC7">
              <w:rPr>
                <w:noProof/>
                <w:webHidden/>
              </w:rPr>
              <w:tab/>
            </w:r>
            <w:r w:rsidR="00B72DC7">
              <w:rPr>
                <w:noProof/>
                <w:webHidden/>
              </w:rPr>
              <w:fldChar w:fldCharType="begin"/>
            </w:r>
            <w:r w:rsidR="00B72DC7">
              <w:rPr>
                <w:noProof/>
                <w:webHidden/>
              </w:rPr>
              <w:instrText xml:space="preserve"> PAGEREF _Toc14326823 \h </w:instrText>
            </w:r>
            <w:r w:rsidR="00B72DC7">
              <w:rPr>
                <w:noProof/>
                <w:webHidden/>
              </w:rPr>
            </w:r>
            <w:r w:rsidR="00B72DC7">
              <w:rPr>
                <w:noProof/>
                <w:webHidden/>
              </w:rPr>
              <w:fldChar w:fldCharType="separate"/>
            </w:r>
            <w:r w:rsidR="00EB49AB">
              <w:rPr>
                <w:noProof/>
                <w:webHidden/>
              </w:rPr>
              <w:t>13</w:t>
            </w:r>
            <w:r w:rsidR="00B72DC7">
              <w:rPr>
                <w:noProof/>
                <w:webHidden/>
              </w:rPr>
              <w:fldChar w:fldCharType="end"/>
            </w:r>
          </w:hyperlink>
        </w:p>
        <w:p w14:paraId="3C7AF1AD" w14:textId="5D6C3C61"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28" w:history="1">
            <w:r w:rsidR="00B72DC7" w:rsidRPr="002909C7">
              <w:rPr>
                <w:rStyle w:val="Hipercze"/>
                <w:noProof/>
              </w:rPr>
              <w:t>4.1.</w:t>
            </w:r>
            <w:r w:rsidR="00B72DC7">
              <w:rPr>
                <w:rFonts w:asciiTheme="minorHAnsi" w:eastAsiaTheme="minorEastAsia" w:hAnsiTheme="minorHAnsi" w:cstheme="minorBidi"/>
                <w:noProof/>
                <w:sz w:val="22"/>
                <w:szCs w:val="22"/>
              </w:rPr>
              <w:tab/>
            </w:r>
            <w:r w:rsidR="00B72DC7" w:rsidRPr="002909C7">
              <w:rPr>
                <w:rStyle w:val="Hipercze"/>
                <w:noProof/>
              </w:rPr>
              <w:t>Ogólne wymagania dotyczące transportu podano w ST „Wymagania ogólne"</w:t>
            </w:r>
            <w:r w:rsidR="00B72DC7">
              <w:rPr>
                <w:noProof/>
                <w:webHidden/>
              </w:rPr>
              <w:tab/>
            </w:r>
            <w:r w:rsidR="00B72DC7">
              <w:rPr>
                <w:noProof/>
                <w:webHidden/>
              </w:rPr>
              <w:fldChar w:fldCharType="begin"/>
            </w:r>
            <w:r w:rsidR="00B72DC7">
              <w:rPr>
                <w:noProof/>
                <w:webHidden/>
              </w:rPr>
              <w:instrText xml:space="preserve"> PAGEREF _Toc14326828 \h </w:instrText>
            </w:r>
            <w:r w:rsidR="00B72DC7">
              <w:rPr>
                <w:noProof/>
                <w:webHidden/>
              </w:rPr>
            </w:r>
            <w:r w:rsidR="00B72DC7">
              <w:rPr>
                <w:noProof/>
                <w:webHidden/>
              </w:rPr>
              <w:fldChar w:fldCharType="separate"/>
            </w:r>
            <w:r w:rsidR="00EB49AB">
              <w:rPr>
                <w:noProof/>
                <w:webHidden/>
              </w:rPr>
              <w:t>13</w:t>
            </w:r>
            <w:r w:rsidR="00B72DC7">
              <w:rPr>
                <w:noProof/>
                <w:webHidden/>
              </w:rPr>
              <w:fldChar w:fldCharType="end"/>
            </w:r>
          </w:hyperlink>
        </w:p>
        <w:p w14:paraId="53964E11" w14:textId="5C80A945"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29" w:history="1">
            <w:r w:rsidR="00B72DC7" w:rsidRPr="002909C7">
              <w:rPr>
                <w:rStyle w:val="Hipercze"/>
                <w:noProof/>
              </w:rPr>
              <w:t>4.2.</w:t>
            </w:r>
            <w:r w:rsidR="00B72DC7">
              <w:rPr>
                <w:rFonts w:asciiTheme="minorHAnsi" w:eastAsiaTheme="minorEastAsia" w:hAnsiTheme="minorHAnsi" w:cstheme="minorBidi"/>
                <w:noProof/>
                <w:sz w:val="22"/>
                <w:szCs w:val="22"/>
              </w:rPr>
              <w:tab/>
            </w:r>
            <w:r w:rsidR="00B72DC7" w:rsidRPr="002909C7">
              <w:rPr>
                <w:rStyle w:val="Hipercze"/>
                <w:noProof/>
              </w:rPr>
              <w:t>Transport materiałów</w:t>
            </w:r>
            <w:r w:rsidR="00B72DC7">
              <w:rPr>
                <w:noProof/>
                <w:webHidden/>
              </w:rPr>
              <w:tab/>
            </w:r>
            <w:r w:rsidR="00B72DC7">
              <w:rPr>
                <w:noProof/>
                <w:webHidden/>
              </w:rPr>
              <w:fldChar w:fldCharType="begin"/>
            </w:r>
            <w:r w:rsidR="00B72DC7">
              <w:rPr>
                <w:noProof/>
                <w:webHidden/>
              </w:rPr>
              <w:instrText xml:space="preserve"> PAGEREF _Toc14326829 \h </w:instrText>
            </w:r>
            <w:r w:rsidR="00B72DC7">
              <w:rPr>
                <w:noProof/>
                <w:webHidden/>
              </w:rPr>
            </w:r>
            <w:r w:rsidR="00B72DC7">
              <w:rPr>
                <w:noProof/>
                <w:webHidden/>
              </w:rPr>
              <w:fldChar w:fldCharType="separate"/>
            </w:r>
            <w:r w:rsidR="00EB49AB">
              <w:rPr>
                <w:noProof/>
                <w:webHidden/>
              </w:rPr>
              <w:t>13</w:t>
            </w:r>
            <w:r w:rsidR="00B72DC7">
              <w:rPr>
                <w:noProof/>
                <w:webHidden/>
              </w:rPr>
              <w:fldChar w:fldCharType="end"/>
            </w:r>
          </w:hyperlink>
        </w:p>
        <w:p w14:paraId="483DC24F" w14:textId="6BE08B6F" w:rsidR="00B72DC7" w:rsidRDefault="00052007">
          <w:pPr>
            <w:pStyle w:val="Spistreci1"/>
            <w:tabs>
              <w:tab w:val="left" w:pos="400"/>
              <w:tab w:val="right" w:leader="dot" w:pos="7786"/>
            </w:tabs>
            <w:rPr>
              <w:rFonts w:asciiTheme="minorHAnsi" w:eastAsiaTheme="minorEastAsia" w:hAnsiTheme="minorHAnsi" w:cstheme="minorBidi"/>
              <w:noProof/>
              <w:sz w:val="22"/>
              <w:szCs w:val="22"/>
            </w:rPr>
          </w:pPr>
          <w:hyperlink w:anchor="_Toc14326830" w:history="1">
            <w:r w:rsidR="00B72DC7" w:rsidRPr="002909C7">
              <w:rPr>
                <w:rStyle w:val="Hipercze"/>
                <w:noProof/>
              </w:rPr>
              <w:t>5.</w:t>
            </w:r>
            <w:r w:rsidR="00B72DC7">
              <w:rPr>
                <w:rFonts w:asciiTheme="minorHAnsi" w:eastAsiaTheme="minorEastAsia" w:hAnsiTheme="minorHAnsi" w:cstheme="minorBidi"/>
                <w:noProof/>
                <w:sz w:val="22"/>
                <w:szCs w:val="22"/>
              </w:rPr>
              <w:tab/>
            </w:r>
            <w:r w:rsidR="00B72DC7" w:rsidRPr="002909C7">
              <w:rPr>
                <w:rStyle w:val="Hipercze"/>
                <w:noProof/>
              </w:rPr>
              <w:t>WYMAGANIA DOTYCZĄCE WYKONANIA ROBÓT</w:t>
            </w:r>
            <w:r w:rsidR="00B72DC7">
              <w:rPr>
                <w:noProof/>
                <w:webHidden/>
              </w:rPr>
              <w:tab/>
            </w:r>
            <w:r w:rsidR="00B72DC7">
              <w:rPr>
                <w:noProof/>
                <w:webHidden/>
              </w:rPr>
              <w:fldChar w:fldCharType="begin"/>
            </w:r>
            <w:r w:rsidR="00B72DC7">
              <w:rPr>
                <w:noProof/>
                <w:webHidden/>
              </w:rPr>
              <w:instrText xml:space="preserve"> PAGEREF _Toc14326830 \h </w:instrText>
            </w:r>
            <w:r w:rsidR="00B72DC7">
              <w:rPr>
                <w:noProof/>
                <w:webHidden/>
              </w:rPr>
            </w:r>
            <w:r w:rsidR="00B72DC7">
              <w:rPr>
                <w:noProof/>
                <w:webHidden/>
              </w:rPr>
              <w:fldChar w:fldCharType="separate"/>
            </w:r>
            <w:r w:rsidR="00EB49AB">
              <w:rPr>
                <w:noProof/>
                <w:webHidden/>
              </w:rPr>
              <w:t>13</w:t>
            </w:r>
            <w:r w:rsidR="00B72DC7">
              <w:rPr>
                <w:noProof/>
                <w:webHidden/>
              </w:rPr>
              <w:fldChar w:fldCharType="end"/>
            </w:r>
          </w:hyperlink>
        </w:p>
        <w:p w14:paraId="04542C44" w14:textId="53543EA1"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32" w:history="1">
            <w:r w:rsidR="00B72DC7" w:rsidRPr="002909C7">
              <w:rPr>
                <w:rStyle w:val="Hipercze"/>
                <w:noProof/>
              </w:rPr>
              <w:t>5.1.</w:t>
            </w:r>
            <w:r w:rsidR="00B72DC7">
              <w:rPr>
                <w:rFonts w:asciiTheme="minorHAnsi" w:eastAsiaTheme="minorEastAsia" w:hAnsiTheme="minorHAnsi" w:cstheme="minorBidi"/>
                <w:noProof/>
                <w:sz w:val="22"/>
                <w:szCs w:val="22"/>
              </w:rPr>
              <w:tab/>
            </w:r>
            <w:r w:rsidR="00B72DC7" w:rsidRPr="002909C7">
              <w:rPr>
                <w:rStyle w:val="Hipercze"/>
                <w:noProof/>
              </w:rPr>
              <w:t>Ogólne zasady wykonania robót podano w ST „Wymagania ogólne"</w:t>
            </w:r>
            <w:r w:rsidR="00B72DC7">
              <w:rPr>
                <w:noProof/>
                <w:webHidden/>
              </w:rPr>
              <w:tab/>
            </w:r>
            <w:r w:rsidR="00B72DC7">
              <w:rPr>
                <w:noProof/>
                <w:webHidden/>
              </w:rPr>
              <w:fldChar w:fldCharType="begin"/>
            </w:r>
            <w:r w:rsidR="00B72DC7">
              <w:rPr>
                <w:noProof/>
                <w:webHidden/>
              </w:rPr>
              <w:instrText xml:space="preserve"> PAGEREF _Toc14326832 \h </w:instrText>
            </w:r>
            <w:r w:rsidR="00B72DC7">
              <w:rPr>
                <w:noProof/>
                <w:webHidden/>
              </w:rPr>
            </w:r>
            <w:r w:rsidR="00B72DC7">
              <w:rPr>
                <w:noProof/>
                <w:webHidden/>
              </w:rPr>
              <w:fldChar w:fldCharType="separate"/>
            </w:r>
            <w:r w:rsidR="00EB49AB">
              <w:rPr>
                <w:noProof/>
                <w:webHidden/>
              </w:rPr>
              <w:t>13</w:t>
            </w:r>
            <w:r w:rsidR="00B72DC7">
              <w:rPr>
                <w:noProof/>
                <w:webHidden/>
              </w:rPr>
              <w:fldChar w:fldCharType="end"/>
            </w:r>
          </w:hyperlink>
        </w:p>
        <w:p w14:paraId="2C32DED5" w14:textId="52708155"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33" w:history="1">
            <w:r w:rsidR="00B72DC7" w:rsidRPr="002909C7">
              <w:rPr>
                <w:rStyle w:val="Hipercze"/>
                <w:noProof/>
              </w:rPr>
              <w:t>5.2.</w:t>
            </w:r>
            <w:r w:rsidR="00B72DC7">
              <w:rPr>
                <w:rFonts w:asciiTheme="minorHAnsi" w:eastAsiaTheme="minorEastAsia" w:hAnsiTheme="minorHAnsi" w:cstheme="minorBidi"/>
                <w:noProof/>
                <w:sz w:val="22"/>
                <w:szCs w:val="22"/>
              </w:rPr>
              <w:tab/>
            </w:r>
            <w:r w:rsidR="00B72DC7" w:rsidRPr="002909C7">
              <w:rPr>
                <w:rStyle w:val="Hipercze"/>
                <w:noProof/>
              </w:rPr>
              <w:t>Przygotowanie podłoża, montaż przewodów</w:t>
            </w:r>
            <w:r w:rsidR="00B72DC7">
              <w:rPr>
                <w:noProof/>
                <w:webHidden/>
              </w:rPr>
              <w:tab/>
            </w:r>
            <w:r w:rsidR="00B72DC7">
              <w:rPr>
                <w:noProof/>
                <w:webHidden/>
              </w:rPr>
              <w:fldChar w:fldCharType="begin"/>
            </w:r>
            <w:r w:rsidR="00B72DC7">
              <w:rPr>
                <w:noProof/>
                <w:webHidden/>
              </w:rPr>
              <w:instrText xml:space="preserve"> PAGEREF _Toc14326833 \h </w:instrText>
            </w:r>
            <w:r w:rsidR="00B72DC7">
              <w:rPr>
                <w:noProof/>
                <w:webHidden/>
              </w:rPr>
            </w:r>
            <w:r w:rsidR="00B72DC7">
              <w:rPr>
                <w:noProof/>
                <w:webHidden/>
              </w:rPr>
              <w:fldChar w:fldCharType="separate"/>
            </w:r>
            <w:r w:rsidR="00EB49AB">
              <w:rPr>
                <w:noProof/>
                <w:webHidden/>
              </w:rPr>
              <w:t>14</w:t>
            </w:r>
            <w:r w:rsidR="00B72DC7">
              <w:rPr>
                <w:noProof/>
                <w:webHidden/>
              </w:rPr>
              <w:fldChar w:fldCharType="end"/>
            </w:r>
          </w:hyperlink>
        </w:p>
        <w:p w14:paraId="369B58B6" w14:textId="2B0943CD"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34" w:history="1">
            <w:r w:rsidR="00B72DC7" w:rsidRPr="002909C7">
              <w:rPr>
                <w:rStyle w:val="Hipercze"/>
                <w:noProof/>
              </w:rPr>
              <w:t>5.3.</w:t>
            </w:r>
            <w:r w:rsidR="00B72DC7">
              <w:rPr>
                <w:rFonts w:asciiTheme="minorHAnsi" w:eastAsiaTheme="minorEastAsia" w:hAnsiTheme="minorHAnsi" w:cstheme="minorBidi"/>
                <w:noProof/>
                <w:sz w:val="22"/>
                <w:szCs w:val="22"/>
              </w:rPr>
              <w:tab/>
            </w:r>
            <w:r w:rsidR="00B72DC7" w:rsidRPr="002909C7">
              <w:rPr>
                <w:rStyle w:val="Hipercze"/>
                <w:noProof/>
              </w:rPr>
              <w:t>TECHNOLOGIA UKŁADANIA KABLI</w:t>
            </w:r>
            <w:r w:rsidR="00B72DC7">
              <w:rPr>
                <w:noProof/>
                <w:webHidden/>
              </w:rPr>
              <w:tab/>
            </w:r>
            <w:r w:rsidR="00B72DC7">
              <w:rPr>
                <w:noProof/>
                <w:webHidden/>
              </w:rPr>
              <w:fldChar w:fldCharType="begin"/>
            </w:r>
            <w:r w:rsidR="00B72DC7">
              <w:rPr>
                <w:noProof/>
                <w:webHidden/>
              </w:rPr>
              <w:instrText xml:space="preserve"> PAGEREF _Toc14326834 \h </w:instrText>
            </w:r>
            <w:r w:rsidR="00B72DC7">
              <w:rPr>
                <w:noProof/>
                <w:webHidden/>
              </w:rPr>
            </w:r>
            <w:r w:rsidR="00B72DC7">
              <w:rPr>
                <w:noProof/>
                <w:webHidden/>
              </w:rPr>
              <w:fldChar w:fldCharType="separate"/>
            </w:r>
            <w:r w:rsidR="00EB49AB">
              <w:rPr>
                <w:noProof/>
                <w:webHidden/>
              </w:rPr>
              <w:t>14</w:t>
            </w:r>
            <w:r w:rsidR="00B72DC7">
              <w:rPr>
                <w:noProof/>
                <w:webHidden/>
              </w:rPr>
              <w:fldChar w:fldCharType="end"/>
            </w:r>
          </w:hyperlink>
        </w:p>
        <w:p w14:paraId="00A714F7" w14:textId="7FB8F8E7" w:rsidR="00B72DC7" w:rsidRDefault="00052007">
          <w:pPr>
            <w:pStyle w:val="Spistreci1"/>
            <w:tabs>
              <w:tab w:val="left" w:pos="400"/>
              <w:tab w:val="right" w:leader="dot" w:pos="7786"/>
            </w:tabs>
            <w:rPr>
              <w:rFonts w:asciiTheme="minorHAnsi" w:eastAsiaTheme="minorEastAsia" w:hAnsiTheme="minorHAnsi" w:cstheme="minorBidi"/>
              <w:noProof/>
              <w:sz w:val="22"/>
              <w:szCs w:val="22"/>
            </w:rPr>
          </w:pPr>
          <w:hyperlink w:anchor="_Toc14326842" w:history="1">
            <w:r w:rsidR="00B72DC7" w:rsidRPr="002909C7">
              <w:rPr>
                <w:rStyle w:val="Hipercze"/>
                <w:noProof/>
              </w:rPr>
              <w:t>6.</w:t>
            </w:r>
            <w:r w:rsidR="00B72DC7">
              <w:rPr>
                <w:rFonts w:asciiTheme="minorHAnsi" w:eastAsiaTheme="minorEastAsia" w:hAnsiTheme="minorHAnsi" w:cstheme="minorBidi"/>
                <w:noProof/>
                <w:sz w:val="22"/>
                <w:szCs w:val="22"/>
              </w:rPr>
              <w:tab/>
            </w:r>
            <w:r w:rsidR="00B72DC7" w:rsidRPr="002909C7">
              <w:rPr>
                <w:rStyle w:val="Hipercze"/>
                <w:noProof/>
              </w:rPr>
              <w:t>KONTROLA JAKOŚCI ROBÓT</w:t>
            </w:r>
            <w:r w:rsidR="00B72DC7">
              <w:rPr>
                <w:noProof/>
                <w:webHidden/>
              </w:rPr>
              <w:tab/>
            </w:r>
            <w:r w:rsidR="00B72DC7">
              <w:rPr>
                <w:noProof/>
                <w:webHidden/>
              </w:rPr>
              <w:fldChar w:fldCharType="begin"/>
            </w:r>
            <w:r w:rsidR="00B72DC7">
              <w:rPr>
                <w:noProof/>
                <w:webHidden/>
              </w:rPr>
              <w:instrText xml:space="preserve"> PAGEREF _Toc14326842 \h </w:instrText>
            </w:r>
            <w:r w:rsidR="00B72DC7">
              <w:rPr>
                <w:noProof/>
                <w:webHidden/>
              </w:rPr>
            </w:r>
            <w:r w:rsidR="00B72DC7">
              <w:rPr>
                <w:noProof/>
                <w:webHidden/>
              </w:rPr>
              <w:fldChar w:fldCharType="separate"/>
            </w:r>
            <w:r w:rsidR="00EB49AB">
              <w:rPr>
                <w:noProof/>
                <w:webHidden/>
              </w:rPr>
              <w:t>15</w:t>
            </w:r>
            <w:r w:rsidR="00B72DC7">
              <w:rPr>
                <w:noProof/>
                <w:webHidden/>
              </w:rPr>
              <w:fldChar w:fldCharType="end"/>
            </w:r>
          </w:hyperlink>
        </w:p>
        <w:p w14:paraId="24DBE8DA" w14:textId="3F15EE12"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44" w:history="1">
            <w:r w:rsidR="00B72DC7" w:rsidRPr="002909C7">
              <w:rPr>
                <w:rStyle w:val="Hipercze"/>
                <w:noProof/>
              </w:rPr>
              <w:t>6.1.</w:t>
            </w:r>
            <w:r w:rsidR="00B72DC7">
              <w:rPr>
                <w:rFonts w:asciiTheme="minorHAnsi" w:eastAsiaTheme="minorEastAsia" w:hAnsiTheme="minorHAnsi" w:cstheme="minorBidi"/>
                <w:noProof/>
                <w:sz w:val="22"/>
                <w:szCs w:val="22"/>
              </w:rPr>
              <w:tab/>
            </w:r>
            <w:r w:rsidR="00B72DC7" w:rsidRPr="002909C7">
              <w:rPr>
                <w:rStyle w:val="Hipercze"/>
                <w:noProof/>
              </w:rPr>
              <w:t>Ogólne zasady kontroli jakości robót podano w ST „Wymagania ogólne"</w:t>
            </w:r>
            <w:r w:rsidR="00B72DC7">
              <w:rPr>
                <w:noProof/>
                <w:webHidden/>
              </w:rPr>
              <w:tab/>
            </w:r>
            <w:r w:rsidR="00B72DC7">
              <w:rPr>
                <w:noProof/>
                <w:webHidden/>
              </w:rPr>
              <w:fldChar w:fldCharType="begin"/>
            </w:r>
            <w:r w:rsidR="00B72DC7">
              <w:rPr>
                <w:noProof/>
                <w:webHidden/>
              </w:rPr>
              <w:instrText xml:space="preserve"> PAGEREF _Toc14326844 \h </w:instrText>
            </w:r>
            <w:r w:rsidR="00B72DC7">
              <w:rPr>
                <w:noProof/>
                <w:webHidden/>
              </w:rPr>
            </w:r>
            <w:r w:rsidR="00B72DC7">
              <w:rPr>
                <w:noProof/>
                <w:webHidden/>
              </w:rPr>
              <w:fldChar w:fldCharType="separate"/>
            </w:r>
            <w:r w:rsidR="00EB49AB">
              <w:rPr>
                <w:noProof/>
                <w:webHidden/>
              </w:rPr>
              <w:t>15</w:t>
            </w:r>
            <w:r w:rsidR="00B72DC7">
              <w:rPr>
                <w:noProof/>
                <w:webHidden/>
              </w:rPr>
              <w:fldChar w:fldCharType="end"/>
            </w:r>
          </w:hyperlink>
        </w:p>
        <w:p w14:paraId="2380B19D" w14:textId="59D73315"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45" w:history="1">
            <w:r w:rsidR="00B72DC7" w:rsidRPr="002909C7">
              <w:rPr>
                <w:rStyle w:val="Hipercze"/>
                <w:noProof/>
                <w:spacing w:val="1"/>
              </w:rPr>
              <w:t>6.2.</w:t>
            </w:r>
            <w:r w:rsidR="00B72DC7">
              <w:rPr>
                <w:rFonts w:asciiTheme="minorHAnsi" w:eastAsiaTheme="minorEastAsia" w:hAnsiTheme="minorHAnsi" w:cstheme="minorBidi"/>
                <w:noProof/>
                <w:sz w:val="22"/>
                <w:szCs w:val="22"/>
              </w:rPr>
              <w:tab/>
            </w:r>
            <w:r w:rsidR="00B72DC7" w:rsidRPr="002909C7">
              <w:rPr>
                <w:rStyle w:val="Hipercze"/>
                <w:noProof/>
              </w:rPr>
              <w:t>Szczegółowy wykaz oraz zakres badań pomontażowych</w:t>
            </w:r>
            <w:r w:rsidR="00B72DC7">
              <w:rPr>
                <w:noProof/>
                <w:webHidden/>
              </w:rPr>
              <w:tab/>
            </w:r>
            <w:r w:rsidR="00B72DC7">
              <w:rPr>
                <w:noProof/>
                <w:webHidden/>
              </w:rPr>
              <w:fldChar w:fldCharType="begin"/>
            </w:r>
            <w:r w:rsidR="00B72DC7">
              <w:rPr>
                <w:noProof/>
                <w:webHidden/>
              </w:rPr>
              <w:instrText xml:space="preserve"> PAGEREF _Toc14326845 \h </w:instrText>
            </w:r>
            <w:r w:rsidR="00B72DC7">
              <w:rPr>
                <w:noProof/>
                <w:webHidden/>
              </w:rPr>
            </w:r>
            <w:r w:rsidR="00B72DC7">
              <w:rPr>
                <w:noProof/>
                <w:webHidden/>
              </w:rPr>
              <w:fldChar w:fldCharType="separate"/>
            </w:r>
            <w:r w:rsidR="00EB49AB">
              <w:rPr>
                <w:noProof/>
                <w:webHidden/>
              </w:rPr>
              <w:t>15</w:t>
            </w:r>
            <w:r w:rsidR="00B72DC7">
              <w:rPr>
                <w:noProof/>
                <w:webHidden/>
              </w:rPr>
              <w:fldChar w:fldCharType="end"/>
            </w:r>
          </w:hyperlink>
        </w:p>
        <w:p w14:paraId="1B2A9EC7" w14:textId="24137348"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46" w:history="1">
            <w:r w:rsidR="00B72DC7" w:rsidRPr="002909C7">
              <w:rPr>
                <w:rStyle w:val="Hipercze"/>
                <w:noProof/>
              </w:rPr>
              <w:t>6.3.</w:t>
            </w:r>
            <w:r w:rsidR="00B72DC7">
              <w:rPr>
                <w:rFonts w:asciiTheme="minorHAnsi" w:eastAsiaTheme="minorEastAsia" w:hAnsiTheme="minorHAnsi" w:cstheme="minorBidi"/>
                <w:noProof/>
                <w:sz w:val="22"/>
                <w:szCs w:val="22"/>
              </w:rPr>
              <w:tab/>
            </w:r>
            <w:r w:rsidR="00B72DC7" w:rsidRPr="002909C7">
              <w:rPr>
                <w:rStyle w:val="Hipercze"/>
                <w:noProof/>
              </w:rPr>
              <w:t>Zasady postępowania z wadliwie wykonanymi robotami i materiałami</w:t>
            </w:r>
            <w:r w:rsidR="00B72DC7">
              <w:rPr>
                <w:noProof/>
                <w:webHidden/>
              </w:rPr>
              <w:tab/>
            </w:r>
            <w:r w:rsidR="00B72DC7">
              <w:rPr>
                <w:noProof/>
                <w:webHidden/>
              </w:rPr>
              <w:fldChar w:fldCharType="begin"/>
            </w:r>
            <w:r w:rsidR="00B72DC7">
              <w:rPr>
                <w:noProof/>
                <w:webHidden/>
              </w:rPr>
              <w:instrText xml:space="preserve"> PAGEREF _Toc14326846 \h </w:instrText>
            </w:r>
            <w:r w:rsidR="00B72DC7">
              <w:rPr>
                <w:noProof/>
                <w:webHidden/>
              </w:rPr>
            </w:r>
            <w:r w:rsidR="00B72DC7">
              <w:rPr>
                <w:noProof/>
                <w:webHidden/>
              </w:rPr>
              <w:fldChar w:fldCharType="separate"/>
            </w:r>
            <w:r w:rsidR="00EB49AB">
              <w:rPr>
                <w:noProof/>
                <w:webHidden/>
              </w:rPr>
              <w:t>15</w:t>
            </w:r>
            <w:r w:rsidR="00B72DC7">
              <w:rPr>
                <w:noProof/>
                <w:webHidden/>
              </w:rPr>
              <w:fldChar w:fldCharType="end"/>
            </w:r>
          </w:hyperlink>
        </w:p>
        <w:p w14:paraId="4D1A061B" w14:textId="3CCE57F8"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47" w:history="1">
            <w:r w:rsidR="00B72DC7" w:rsidRPr="002909C7">
              <w:rPr>
                <w:rStyle w:val="Hipercze"/>
                <w:noProof/>
              </w:rPr>
              <w:t>6.4.</w:t>
            </w:r>
            <w:r w:rsidR="00B72DC7">
              <w:rPr>
                <w:rFonts w:asciiTheme="minorHAnsi" w:eastAsiaTheme="minorEastAsia" w:hAnsiTheme="minorHAnsi" w:cstheme="minorBidi"/>
                <w:noProof/>
                <w:sz w:val="22"/>
                <w:szCs w:val="22"/>
              </w:rPr>
              <w:tab/>
            </w:r>
            <w:r w:rsidR="00B72DC7" w:rsidRPr="002909C7">
              <w:rPr>
                <w:rStyle w:val="Hipercze"/>
                <w:noProof/>
              </w:rPr>
              <w:t>Program zapewniania jakości</w:t>
            </w:r>
            <w:r w:rsidR="00B72DC7">
              <w:rPr>
                <w:noProof/>
                <w:webHidden/>
              </w:rPr>
              <w:tab/>
            </w:r>
            <w:r w:rsidR="00B72DC7">
              <w:rPr>
                <w:noProof/>
                <w:webHidden/>
              </w:rPr>
              <w:fldChar w:fldCharType="begin"/>
            </w:r>
            <w:r w:rsidR="00B72DC7">
              <w:rPr>
                <w:noProof/>
                <w:webHidden/>
              </w:rPr>
              <w:instrText xml:space="preserve"> PAGEREF _Toc14326847 \h </w:instrText>
            </w:r>
            <w:r w:rsidR="00B72DC7">
              <w:rPr>
                <w:noProof/>
                <w:webHidden/>
              </w:rPr>
            </w:r>
            <w:r w:rsidR="00B72DC7">
              <w:rPr>
                <w:noProof/>
                <w:webHidden/>
              </w:rPr>
              <w:fldChar w:fldCharType="separate"/>
            </w:r>
            <w:r w:rsidR="00EB49AB">
              <w:rPr>
                <w:noProof/>
                <w:webHidden/>
              </w:rPr>
              <w:t>16</w:t>
            </w:r>
            <w:r w:rsidR="00B72DC7">
              <w:rPr>
                <w:noProof/>
                <w:webHidden/>
              </w:rPr>
              <w:fldChar w:fldCharType="end"/>
            </w:r>
          </w:hyperlink>
        </w:p>
        <w:p w14:paraId="7A6918C7" w14:textId="560675B7"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48" w:history="1">
            <w:r w:rsidR="00B72DC7" w:rsidRPr="002909C7">
              <w:rPr>
                <w:rStyle w:val="Hipercze"/>
                <w:noProof/>
              </w:rPr>
              <w:t>6.5.</w:t>
            </w:r>
            <w:r w:rsidR="00B72DC7">
              <w:rPr>
                <w:rFonts w:asciiTheme="minorHAnsi" w:eastAsiaTheme="minorEastAsia" w:hAnsiTheme="minorHAnsi" w:cstheme="minorBidi"/>
                <w:noProof/>
                <w:sz w:val="22"/>
                <w:szCs w:val="22"/>
              </w:rPr>
              <w:tab/>
            </w:r>
            <w:r w:rsidR="00B72DC7" w:rsidRPr="002909C7">
              <w:rPr>
                <w:rStyle w:val="Hipercze"/>
                <w:noProof/>
              </w:rPr>
              <w:t>Zasady kontroli jakości i robót</w:t>
            </w:r>
            <w:r w:rsidR="00B72DC7">
              <w:rPr>
                <w:noProof/>
                <w:webHidden/>
              </w:rPr>
              <w:tab/>
            </w:r>
            <w:r w:rsidR="00B72DC7">
              <w:rPr>
                <w:noProof/>
                <w:webHidden/>
              </w:rPr>
              <w:fldChar w:fldCharType="begin"/>
            </w:r>
            <w:r w:rsidR="00B72DC7">
              <w:rPr>
                <w:noProof/>
                <w:webHidden/>
              </w:rPr>
              <w:instrText xml:space="preserve"> PAGEREF _Toc14326848 \h </w:instrText>
            </w:r>
            <w:r w:rsidR="00B72DC7">
              <w:rPr>
                <w:noProof/>
                <w:webHidden/>
              </w:rPr>
            </w:r>
            <w:r w:rsidR="00B72DC7">
              <w:rPr>
                <w:noProof/>
                <w:webHidden/>
              </w:rPr>
              <w:fldChar w:fldCharType="separate"/>
            </w:r>
            <w:r w:rsidR="00EB49AB">
              <w:rPr>
                <w:noProof/>
                <w:webHidden/>
              </w:rPr>
              <w:t>16</w:t>
            </w:r>
            <w:r w:rsidR="00B72DC7">
              <w:rPr>
                <w:noProof/>
                <w:webHidden/>
              </w:rPr>
              <w:fldChar w:fldCharType="end"/>
            </w:r>
          </w:hyperlink>
        </w:p>
        <w:p w14:paraId="2CE88015" w14:textId="75F9D629"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49" w:history="1">
            <w:r w:rsidR="00B72DC7" w:rsidRPr="002909C7">
              <w:rPr>
                <w:rStyle w:val="Hipercze"/>
                <w:noProof/>
              </w:rPr>
              <w:t>6.6.</w:t>
            </w:r>
            <w:r w:rsidR="00B72DC7">
              <w:rPr>
                <w:rFonts w:asciiTheme="minorHAnsi" w:eastAsiaTheme="minorEastAsia" w:hAnsiTheme="minorHAnsi" w:cstheme="minorBidi"/>
                <w:noProof/>
                <w:sz w:val="22"/>
                <w:szCs w:val="22"/>
              </w:rPr>
              <w:tab/>
            </w:r>
            <w:r w:rsidR="00B72DC7" w:rsidRPr="002909C7">
              <w:rPr>
                <w:rStyle w:val="Hipercze"/>
                <w:noProof/>
              </w:rPr>
              <w:t>Pobieranie próbek</w:t>
            </w:r>
            <w:r w:rsidR="00B72DC7">
              <w:rPr>
                <w:noProof/>
                <w:webHidden/>
              </w:rPr>
              <w:tab/>
            </w:r>
            <w:r w:rsidR="00B72DC7">
              <w:rPr>
                <w:noProof/>
                <w:webHidden/>
              </w:rPr>
              <w:fldChar w:fldCharType="begin"/>
            </w:r>
            <w:r w:rsidR="00B72DC7">
              <w:rPr>
                <w:noProof/>
                <w:webHidden/>
              </w:rPr>
              <w:instrText xml:space="preserve"> PAGEREF _Toc14326849 \h </w:instrText>
            </w:r>
            <w:r w:rsidR="00B72DC7">
              <w:rPr>
                <w:noProof/>
                <w:webHidden/>
              </w:rPr>
            </w:r>
            <w:r w:rsidR="00B72DC7">
              <w:rPr>
                <w:noProof/>
                <w:webHidden/>
              </w:rPr>
              <w:fldChar w:fldCharType="separate"/>
            </w:r>
            <w:r w:rsidR="00EB49AB">
              <w:rPr>
                <w:noProof/>
                <w:webHidden/>
              </w:rPr>
              <w:t>16</w:t>
            </w:r>
            <w:r w:rsidR="00B72DC7">
              <w:rPr>
                <w:noProof/>
                <w:webHidden/>
              </w:rPr>
              <w:fldChar w:fldCharType="end"/>
            </w:r>
          </w:hyperlink>
        </w:p>
        <w:p w14:paraId="6E866DC8" w14:textId="038432C6"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50" w:history="1">
            <w:r w:rsidR="00B72DC7" w:rsidRPr="002909C7">
              <w:rPr>
                <w:rStyle w:val="Hipercze"/>
                <w:noProof/>
              </w:rPr>
              <w:t>6.7.</w:t>
            </w:r>
            <w:r w:rsidR="00B72DC7">
              <w:rPr>
                <w:rFonts w:asciiTheme="minorHAnsi" w:eastAsiaTheme="minorEastAsia" w:hAnsiTheme="minorHAnsi" w:cstheme="minorBidi"/>
                <w:noProof/>
                <w:sz w:val="22"/>
                <w:szCs w:val="22"/>
              </w:rPr>
              <w:tab/>
            </w:r>
            <w:r w:rsidR="00B72DC7" w:rsidRPr="002909C7">
              <w:rPr>
                <w:rStyle w:val="Hipercze"/>
                <w:noProof/>
              </w:rPr>
              <w:t>Badania i pomiary</w:t>
            </w:r>
            <w:r w:rsidR="00B72DC7">
              <w:rPr>
                <w:noProof/>
                <w:webHidden/>
              </w:rPr>
              <w:tab/>
            </w:r>
            <w:r w:rsidR="00B72DC7">
              <w:rPr>
                <w:noProof/>
                <w:webHidden/>
              </w:rPr>
              <w:fldChar w:fldCharType="begin"/>
            </w:r>
            <w:r w:rsidR="00B72DC7">
              <w:rPr>
                <w:noProof/>
                <w:webHidden/>
              </w:rPr>
              <w:instrText xml:space="preserve"> PAGEREF _Toc14326850 \h </w:instrText>
            </w:r>
            <w:r w:rsidR="00B72DC7">
              <w:rPr>
                <w:noProof/>
                <w:webHidden/>
              </w:rPr>
            </w:r>
            <w:r w:rsidR="00B72DC7">
              <w:rPr>
                <w:noProof/>
                <w:webHidden/>
              </w:rPr>
              <w:fldChar w:fldCharType="separate"/>
            </w:r>
            <w:r w:rsidR="00EB49AB">
              <w:rPr>
                <w:noProof/>
                <w:webHidden/>
              </w:rPr>
              <w:t>17</w:t>
            </w:r>
            <w:r w:rsidR="00B72DC7">
              <w:rPr>
                <w:noProof/>
                <w:webHidden/>
              </w:rPr>
              <w:fldChar w:fldCharType="end"/>
            </w:r>
          </w:hyperlink>
        </w:p>
        <w:p w14:paraId="362E8ECA" w14:textId="262BBE88"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51" w:history="1">
            <w:r w:rsidR="00B72DC7" w:rsidRPr="002909C7">
              <w:rPr>
                <w:rStyle w:val="Hipercze"/>
                <w:noProof/>
              </w:rPr>
              <w:t>6.8.</w:t>
            </w:r>
            <w:r w:rsidR="00B72DC7">
              <w:rPr>
                <w:rFonts w:asciiTheme="minorHAnsi" w:eastAsiaTheme="minorEastAsia" w:hAnsiTheme="minorHAnsi" w:cstheme="minorBidi"/>
                <w:noProof/>
                <w:sz w:val="22"/>
                <w:szCs w:val="22"/>
              </w:rPr>
              <w:tab/>
            </w:r>
            <w:r w:rsidR="00B72DC7" w:rsidRPr="002909C7">
              <w:rPr>
                <w:rStyle w:val="Hipercze"/>
                <w:noProof/>
              </w:rPr>
              <w:t>Raporty z badań</w:t>
            </w:r>
            <w:r w:rsidR="00B72DC7">
              <w:rPr>
                <w:noProof/>
                <w:webHidden/>
              </w:rPr>
              <w:tab/>
            </w:r>
            <w:r w:rsidR="00B72DC7">
              <w:rPr>
                <w:noProof/>
                <w:webHidden/>
              </w:rPr>
              <w:fldChar w:fldCharType="begin"/>
            </w:r>
            <w:r w:rsidR="00B72DC7">
              <w:rPr>
                <w:noProof/>
                <w:webHidden/>
              </w:rPr>
              <w:instrText xml:space="preserve"> PAGEREF _Toc14326851 \h </w:instrText>
            </w:r>
            <w:r w:rsidR="00B72DC7">
              <w:rPr>
                <w:noProof/>
                <w:webHidden/>
              </w:rPr>
            </w:r>
            <w:r w:rsidR="00B72DC7">
              <w:rPr>
                <w:noProof/>
                <w:webHidden/>
              </w:rPr>
              <w:fldChar w:fldCharType="separate"/>
            </w:r>
            <w:r w:rsidR="00EB49AB">
              <w:rPr>
                <w:noProof/>
                <w:webHidden/>
              </w:rPr>
              <w:t>17</w:t>
            </w:r>
            <w:r w:rsidR="00B72DC7">
              <w:rPr>
                <w:noProof/>
                <w:webHidden/>
              </w:rPr>
              <w:fldChar w:fldCharType="end"/>
            </w:r>
          </w:hyperlink>
        </w:p>
        <w:p w14:paraId="33289C0C" w14:textId="47F0ED7A"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52" w:history="1">
            <w:r w:rsidR="00B72DC7" w:rsidRPr="002909C7">
              <w:rPr>
                <w:rStyle w:val="Hipercze"/>
                <w:noProof/>
              </w:rPr>
              <w:t>6.9.</w:t>
            </w:r>
            <w:r w:rsidR="00B72DC7">
              <w:rPr>
                <w:rFonts w:asciiTheme="minorHAnsi" w:eastAsiaTheme="minorEastAsia" w:hAnsiTheme="minorHAnsi" w:cstheme="minorBidi"/>
                <w:noProof/>
                <w:sz w:val="22"/>
                <w:szCs w:val="22"/>
              </w:rPr>
              <w:tab/>
            </w:r>
            <w:r w:rsidR="00B72DC7" w:rsidRPr="002909C7">
              <w:rPr>
                <w:rStyle w:val="Hipercze"/>
                <w:noProof/>
              </w:rPr>
              <w:t>Badania prowadzone przez Inspektora Nadzoru</w:t>
            </w:r>
            <w:r w:rsidR="00B72DC7">
              <w:rPr>
                <w:noProof/>
                <w:webHidden/>
              </w:rPr>
              <w:tab/>
            </w:r>
            <w:r w:rsidR="00B72DC7">
              <w:rPr>
                <w:noProof/>
                <w:webHidden/>
              </w:rPr>
              <w:fldChar w:fldCharType="begin"/>
            </w:r>
            <w:r w:rsidR="00B72DC7">
              <w:rPr>
                <w:noProof/>
                <w:webHidden/>
              </w:rPr>
              <w:instrText xml:space="preserve"> PAGEREF _Toc14326852 \h </w:instrText>
            </w:r>
            <w:r w:rsidR="00B72DC7">
              <w:rPr>
                <w:noProof/>
                <w:webHidden/>
              </w:rPr>
            </w:r>
            <w:r w:rsidR="00B72DC7">
              <w:rPr>
                <w:noProof/>
                <w:webHidden/>
              </w:rPr>
              <w:fldChar w:fldCharType="separate"/>
            </w:r>
            <w:r w:rsidR="00EB49AB">
              <w:rPr>
                <w:noProof/>
                <w:webHidden/>
              </w:rPr>
              <w:t>17</w:t>
            </w:r>
            <w:r w:rsidR="00B72DC7">
              <w:rPr>
                <w:noProof/>
                <w:webHidden/>
              </w:rPr>
              <w:fldChar w:fldCharType="end"/>
            </w:r>
          </w:hyperlink>
        </w:p>
        <w:p w14:paraId="37F748D5" w14:textId="27DE9EAD"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53" w:history="1">
            <w:r w:rsidR="00B72DC7" w:rsidRPr="002909C7">
              <w:rPr>
                <w:rStyle w:val="Hipercze"/>
                <w:noProof/>
              </w:rPr>
              <w:t>6.10.</w:t>
            </w:r>
            <w:r w:rsidR="00B72DC7">
              <w:rPr>
                <w:rFonts w:asciiTheme="minorHAnsi" w:eastAsiaTheme="minorEastAsia" w:hAnsiTheme="minorHAnsi" w:cstheme="minorBidi"/>
                <w:noProof/>
                <w:sz w:val="22"/>
                <w:szCs w:val="22"/>
              </w:rPr>
              <w:tab/>
            </w:r>
            <w:r w:rsidR="00B72DC7" w:rsidRPr="002909C7">
              <w:rPr>
                <w:rStyle w:val="Hipercze"/>
                <w:noProof/>
              </w:rPr>
              <w:t>Certyfikaty i deklaracje</w:t>
            </w:r>
            <w:r w:rsidR="00B72DC7">
              <w:rPr>
                <w:noProof/>
                <w:webHidden/>
              </w:rPr>
              <w:tab/>
            </w:r>
            <w:r w:rsidR="00B72DC7">
              <w:rPr>
                <w:noProof/>
                <w:webHidden/>
              </w:rPr>
              <w:fldChar w:fldCharType="begin"/>
            </w:r>
            <w:r w:rsidR="00B72DC7">
              <w:rPr>
                <w:noProof/>
                <w:webHidden/>
              </w:rPr>
              <w:instrText xml:space="preserve"> PAGEREF _Toc14326853 \h </w:instrText>
            </w:r>
            <w:r w:rsidR="00B72DC7">
              <w:rPr>
                <w:noProof/>
                <w:webHidden/>
              </w:rPr>
            </w:r>
            <w:r w:rsidR="00B72DC7">
              <w:rPr>
                <w:noProof/>
                <w:webHidden/>
              </w:rPr>
              <w:fldChar w:fldCharType="separate"/>
            </w:r>
            <w:r w:rsidR="00EB49AB">
              <w:rPr>
                <w:noProof/>
                <w:webHidden/>
              </w:rPr>
              <w:t>17</w:t>
            </w:r>
            <w:r w:rsidR="00B72DC7">
              <w:rPr>
                <w:noProof/>
                <w:webHidden/>
              </w:rPr>
              <w:fldChar w:fldCharType="end"/>
            </w:r>
          </w:hyperlink>
        </w:p>
        <w:p w14:paraId="24B1F05E" w14:textId="72207F51" w:rsidR="00B72DC7" w:rsidRDefault="00052007">
          <w:pPr>
            <w:pStyle w:val="Spistreci1"/>
            <w:tabs>
              <w:tab w:val="left" w:pos="400"/>
              <w:tab w:val="right" w:leader="dot" w:pos="7786"/>
            </w:tabs>
            <w:rPr>
              <w:rFonts w:asciiTheme="minorHAnsi" w:eastAsiaTheme="minorEastAsia" w:hAnsiTheme="minorHAnsi" w:cstheme="minorBidi"/>
              <w:noProof/>
              <w:sz w:val="22"/>
              <w:szCs w:val="22"/>
            </w:rPr>
          </w:pPr>
          <w:hyperlink w:anchor="_Toc14326854" w:history="1">
            <w:r w:rsidR="00B72DC7" w:rsidRPr="002909C7">
              <w:rPr>
                <w:rStyle w:val="Hipercze"/>
                <w:noProof/>
              </w:rPr>
              <w:t>7.</w:t>
            </w:r>
            <w:r w:rsidR="00B72DC7">
              <w:rPr>
                <w:rFonts w:asciiTheme="minorHAnsi" w:eastAsiaTheme="minorEastAsia" w:hAnsiTheme="minorHAnsi" w:cstheme="minorBidi"/>
                <w:noProof/>
                <w:sz w:val="22"/>
                <w:szCs w:val="22"/>
              </w:rPr>
              <w:tab/>
            </w:r>
            <w:r w:rsidR="00B72DC7" w:rsidRPr="002909C7">
              <w:rPr>
                <w:rStyle w:val="Hipercze"/>
                <w:noProof/>
              </w:rPr>
              <w:t>Przedmiary i obmiary, dziennik budowy</w:t>
            </w:r>
            <w:r w:rsidR="00B72DC7">
              <w:rPr>
                <w:noProof/>
                <w:webHidden/>
              </w:rPr>
              <w:tab/>
            </w:r>
            <w:r w:rsidR="00B72DC7">
              <w:rPr>
                <w:noProof/>
                <w:webHidden/>
              </w:rPr>
              <w:fldChar w:fldCharType="begin"/>
            </w:r>
            <w:r w:rsidR="00B72DC7">
              <w:rPr>
                <w:noProof/>
                <w:webHidden/>
              </w:rPr>
              <w:instrText xml:space="preserve"> PAGEREF _Toc14326854 \h </w:instrText>
            </w:r>
            <w:r w:rsidR="00B72DC7">
              <w:rPr>
                <w:noProof/>
                <w:webHidden/>
              </w:rPr>
            </w:r>
            <w:r w:rsidR="00B72DC7">
              <w:rPr>
                <w:noProof/>
                <w:webHidden/>
              </w:rPr>
              <w:fldChar w:fldCharType="separate"/>
            </w:r>
            <w:r w:rsidR="00EB49AB">
              <w:rPr>
                <w:noProof/>
                <w:webHidden/>
              </w:rPr>
              <w:t>17</w:t>
            </w:r>
            <w:r w:rsidR="00B72DC7">
              <w:rPr>
                <w:noProof/>
                <w:webHidden/>
              </w:rPr>
              <w:fldChar w:fldCharType="end"/>
            </w:r>
          </w:hyperlink>
        </w:p>
        <w:p w14:paraId="595F0995" w14:textId="5635CE70"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62" w:history="1">
            <w:r w:rsidR="00B72DC7" w:rsidRPr="002909C7">
              <w:rPr>
                <w:rStyle w:val="Hipercze"/>
                <w:noProof/>
              </w:rPr>
              <w:t>7.1.</w:t>
            </w:r>
            <w:r w:rsidR="00B72DC7">
              <w:rPr>
                <w:rFonts w:asciiTheme="minorHAnsi" w:eastAsiaTheme="minorEastAsia" w:hAnsiTheme="minorHAnsi" w:cstheme="minorBidi"/>
                <w:noProof/>
                <w:sz w:val="22"/>
                <w:szCs w:val="22"/>
              </w:rPr>
              <w:tab/>
            </w:r>
            <w:r w:rsidR="00B72DC7" w:rsidRPr="002909C7">
              <w:rPr>
                <w:rStyle w:val="Hipercze"/>
                <w:noProof/>
              </w:rPr>
              <w:t>Ogólne zasady przedmiaru i obmiaru</w:t>
            </w:r>
            <w:r w:rsidR="00B72DC7">
              <w:rPr>
                <w:noProof/>
                <w:webHidden/>
              </w:rPr>
              <w:tab/>
            </w:r>
            <w:r w:rsidR="00B72DC7">
              <w:rPr>
                <w:noProof/>
                <w:webHidden/>
              </w:rPr>
              <w:fldChar w:fldCharType="begin"/>
            </w:r>
            <w:r w:rsidR="00B72DC7">
              <w:rPr>
                <w:noProof/>
                <w:webHidden/>
              </w:rPr>
              <w:instrText xml:space="preserve"> PAGEREF _Toc14326862 \h </w:instrText>
            </w:r>
            <w:r w:rsidR="00B72DC7">
              <w:rPr>
                <w:noProof/>
                <w:webHidden/>
              </w:rPr>
            </w:r>
            <w:r w:rsidR="00B72DC7">
              <w:rPr>
                <w:noProof/>
                <w:webHidden/>
              </w:rPr>
              <w:fldChar w:fldCharType="separate"/>
            </w:r>
            <w:r w:rsidR="00EB49AB">
              <w:rPr>
                <w:noProof/>
                <w:webHidden/>
              </w:rPr>
              <w:t>17</w:t>
            </w:r>
            <w:r w:rsidR="00B72DC7">
              <w:rPr>
                <w:noProof/>
                <w:webHidden/>
              </w:rPr>
              <w:fldChar w:fldCharType="end"/>
            </w:r>
          </w:hyperlink>
        </w:p>
        <w:p w14:paraId="2DFF8540" w14:textId="2DCC4E3F" w:rsidR="00B72DC7" w:rsidRDefault="00052007">
          <w:pPr>
            <w:pStyle w:val="Spistreci2"/>
            <w:tabs>
              <w:tab w:val="right" w:leader="dot" w:pos="7786"/>
            </w:tabs>
            <w:rPr>
              <w:rFonts w:asciiTheme="minorHAnsi" w:eastAsiaTheme="minorEastAsia" w:hAnsiTheme="minorHAnsi" w:cstheme="minorBidi"/>
              <w:noProof/>
              <w:sz w:val="22"/>
              <w:szCs w:val="22"/>
            </w:rPr>
          </w:pPr>
          <w:hyperlink w:anchor="_Toc14326863" w:history="1">
            <w:r w:rsidR="00B72DC7" w:rsidRPr="002909C7">
              <w:rPr>
                <w:rStyle w:val="Hipercze"/>
                <w:noProof/>
              </w:rPr>
              <w:t>Obmiar robót będzie odzwierciedlał faktyczny zakres wykonywanych robót zgodnie z PB, PW i ST, w jednostkach ustalonych w kosztorysie.</w:t>
            </w:r>
            <w:r w:rsidR="00B72DC7">
              <w:rPr>
                <w:noProof/>
                <w:webHidden/>
              </w:rPr>
              <w:tab/>
            </w:r>
            <w:r w:rsidR="00B72DC7">
              <w:rPr>
                <w:noProof/>
                <w:webHidden/>
              </w:rPr>
              <w:fldChar w:fldCharType="begin"/>
            </w:r>
            <w:r w:rsidR="00B72DC7">
              <w:rPr>
                <w:noProof/>
                <w:webHidden/>
              </w:rPr>
              <w:instrText xml:space="preserve"> PAGEREF _Toc14326863 \h </w:instrText>
            </w:r>
            <w:r w:rsidR="00B72DC7">
              <w:rPr>
                <w:noProof/>
                <w:webHidden/>
              </w:rPr>
            </w:r>
            <w:r w:rsidR="00B72DC7">
              <w:rPr>
                <w:noProof/>
                <w:webHidden/>
              </w:rPr>
              <w:fldChar w:fldCharType="separate"/>
            </w:r>
            <w:r w:rsidR="00EB49AB">
              <w:rPr>
                <w:noProof/>
                <w:webHidden/>
              </w:rPr>
              <w:t>17</w:t>
            </w:r>
            <w:r w:rsidR="00B72DC7">
              <w:rPr>
                <w:noProof/>
                <w:webHidden/>
              </w:rPr>
              <w:fldChar w:fldCharType="end"/>
            </w:r>
          </w:hyperlink>
        </w:p>
        <w:p w14:paraId="3EA7C636" w14:textId="40D5A39E"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64" w:history="1">
            <w:r w:rsidR="00B72DC7" w:rsidRPr="002909C7">
              <w:rPr>
                <w:rStyle w:val="Hipercze"/>
                <w:noProof/>
              </w:rPr>
              <w:t>7.2.</w:t>
            </w:r>
            <w:r w:rsidR="00B72DC7">
              <w:rPr>
                <w:rFonts w:asciiTheme="minorHAnsi" w:eastAsiaTheme="minorEastAsia" w:hAnsiTheme="minorHAnsi" w:cstheme="minorBidi"/>
                <w:noProof/>
                <w:sz w:val="22"/>
                <w:szCs w:val="22"/>
              </w:rPr>
              <w:tab/>
            </w:r>
            <w:r w:rsidR="00B72DC7" w:rsidRPr="002909C7">
              <w:rPr>
                <w:rStyle w:val="Hipercze"/>
                <w:noProof/>
              </w:rPr>
              <w:t>Szczegółowe zasady przedmiaru i obmiaru robót montażowych instalacji elektrycznej</w:t>
            </w:r>
            <w:r w:rsidR="00B72DC7">
              <w:rPr>
                <w:noProof/>
                <w:webHidden/>
              </w:rPr>
              <w:tab/>
            </w:r>
            <w:r w:rsidR="00B72DC7">
              <w:rPr>
                <w:noProof/>
                <w:webHidden/>
              </w:rPr>
              <w:fldChar w:fldCharType="begin"/>
            </w:r>
            <w:r w:rsidR="00B72DC7">
              <w:rPr>
                <w:noProof/>
                <w:webHidden/>
              </w:rPr>
              <w:instrText xml:space="preserve"> PAGEREF _Toc14326864 \h </w:instrText>
            </w:r>
            <w:r w:rsidR="00B72DC7">
              <w:rPr>
                <w:noProof/>
                <w:webHidden/>
              </w:rPr>
            </w:r>
            <w:r w:rsidR="00B72DC7">
              <w:rPr>
                <w:noProof/>
                <w:webHidden/>
              </w:rPr>
              <w:fldChar w:fldCharType="separate"/>
            </w:r>
            <w:r w:rsidR="00EB49AB">
              <w:rPr>
                <w:noProof/>
                <w:webHidden/>
              </w:rPr>
              <w:t>18</w:t>
            </w:r>
            <w:r w:rsidR="00B72DC7">
              <w:rPr>
                <w:noProof/>
                <w:webHidden/>
              </w:rPr>
              <w:fldChar w:fldCharType="end"/>
            </w:r>
          </w:hyperlink>
        </w:p>
        <w:p w14:paraId="456BD6EA" w14:textId="3536D452"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65" w:history="1">
            <w:r w:rsidR="00B72DC7" w:rsidRPr="002909C7">
              <w:rPr>
                <w:rStyle w:val="Hipercze"/>
                <w:noProof/>
              </w:rPr>
              <w:t>7.3.</w:t>
            </w:r>
            <w:r w:rsidR="00B72DC7">
              <w:rPr>
                <w:rFonts w:asciiTheme="minorHAnsi" w:eastAsiaTheme="minorEastAsia" w:hAnsiTheme="minorHAnsi" w:cstheme="minorBidi"/>
                <w:noProof/>
                <w:sz w:val="22"/>
                <w:szCs w:val="22"/>
              </w:rPr>
              <w:tab/>
            </w:r>
            <w:r w:rsidR="00B72DC7" w:rsidRPr="002909C7">
              <w:rPr>
                <w:rStyle w:val="Hipercze"/>
                <w:noProof/>
              </w:rPr>
              <w:t>Specyfikacja techniczna</w:t>
            </w:r>
            <w:r w:rsidR="00B72DC7">
              <w:rPr>
                <w:noProof/>
                <w:webHidden/>
              </w:rPr>
              <w:tab/>
            </w:r>
            <w:r w:rsidR="00B72DC7">
              <w:rPr>
                <w:noProof/>
                <w:webHidden/>
              </w:rPr>
              <w:fldChar w:fldCharType="begin"/>
            </w:r>
            <w:r w:rsidR="00B72DC7">
              <w:rPr>
                <w:noProof/>
                <w:webHidden/>
              </w:rPr>
              <w:instrText xml:space="preserve"> PAGEREF _Toc14326865 \h </w:instrText>
            </w:r>
            <w:r w:rsidR="00B72DC7">
              <w:rPr>
                <w:noProof/>
                <w:webHidden/>
              </w:rPr>
            </w:r>
            <w:r w:rsidR="00B72DC7">
              <w:rPr>
                <w:noProof/>
                <w:webHidden/>
              </w:rPr>
              <w:fldChar w:fldCharType="separate"/>
            </w:r>
            <w:r w:rsidR="00EB49AB">
              <w:rPr>
                <w:noProof/>
                <w:webHidden/>
              </w:rPr>
              <w:t>18</w:t>
            </w:r>
            <w:r w:rsidR="00B72DC7">
              <w:rPr>
                <w:noProof/>
                <w:webHidden/>
              </w:rPr>
              <w:fldChar w:fldCharType="end"/>
            </w:r>
          </w:hyperlink>
        </w:p>
        <w:p w14:paraId="5520ABEB" w14:textId="1B6304F9"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66" w:history="1">
            <w:r w:rsidR="00B72DC7" w:rsidRPr="002909C7">
              <w:rPr>
                <w:rStyle w:val="Hipercze"/>
                <w:noProof/>
              </w:rPr>
              <w:t>7.4.</w:t>
            </w:r>
            <w:r w:rsidR="00B72DC7">
              <w:rPr>
                <w:rFonts w:asciiTheme="minorHAnsi" w:eastAsiaTheme="minorEastAsia" w:hAnsiTheme="minorHAnsi" w:cstheme="minorBidi"/>
                <w:noProof/>
                <w:sz w:val="22"/>
                <w:szCs w:val="22"/>
              </w:rPr>
              <w:tab/>
            </w:r>
            <w:r w:rsidR="00B72DC7" w:rsidRPr="002909C7">
              <w:rPr>
                <w:rStyle w:val="Hipercze"/>
                <w:noProof/>
              </w:rPr>
              <w:t>Urządzenia i sprzęt pomiarowy</w:t>
            </w:r>
            <w:r w:rsidR="00B72DC7">
              <w:rPr>
                <w:noProof/>
                <w:webHidden/>
              </w:rPr>
              <w:tab/>
            </w:r>
            <w:r w:rsidR="00B72DC7">
              <w:rPr>
                <w:noProof/>
                <w:webHidden/>
              </w:rPr>
              <w:fldChar w:fldCharType="begin"/>
            </w:r>
            <w:r w:rsidR="00B72DC7">
              <w:rPr>
                <w:noProof/>
                <w:webHidden/>
              </w:rPr>
              <w:instrText xml:space="preserve"> PAGEREF _Toc14326866 \h </w:instrText>
            </w:r>
            <w:r w:rsidR="00B72DC7">
              <w:rPr>
                <w:noProof/>
                <w:webHidden/>
              </w:rPr>
            </w:r>
            <w:r w:rsidR="00B72DC7">
              <w:rPr>
                <w:noProof/>
                <w:webHidden/>
              </w:rPr>
              <w:fldChar w:fldCharType="separate"/>
            </w:r>
            <w:r w:rsidR="00EB49AB">
              <w:rPr>
                <w:noProof/>
                <w:webHidden/>
              </w:rPr>
              <w:t>18</w:t>
            </w:r>
            <w:r w:rsidR="00B72DC7">
              <w:rPr>
                <w:noProof/>
                <w:webHidden/>
              </w:rPr>
              <w:fldChar w:fldCharType="end"/>
            </w:r>
          </w:hyperlink>
        </w:p>
        <w:p w14:paraId="61703933" w14:textId="300F49EC"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67" w:history="1">
            <w:r w:rsidR="00B72DC7" w:rsidRPr="002909C7">
              <w:rPr>
                <w:rStyle w:val="Hipercze"/>
                <w:noProof/>
              </w:rPr>
              <w:t>7.5.</w:t>
            </w:r>
            <w:r w:rsidR="00B72DC7">
              <w:rPr>
                <w:rFonts w:asciiTheme="minorHAnsi" w:eastAsiaTheme="minorEastAsia" w:hAnsiTheme="minorHAnsi" w:cstheme="minorBidi"/>
                <w:noProof/>
                <w:sz w:val="22"/>
                <w:szCs w:val="22"/>
              </w:rPr>
              <w:tab/>
            </w:r>
            <w:r w:rsidR="00B72DC7" w:rsidRPr="002909C7">
              <w:rPr>
                <w:rStyle w:val="Hipercze"/>
                <w:noProof/>
              </w:rPr>
              <w:t>Czas przeprowadzania obmiaru</w:t>
            </w:r>
            <w:r w:rsidR="00B72DC7">
              <w:rPr>
                <w:noProof/>
                <w:webHidden/>
              </w:rPr>
              <w:tab/>
            </w:r>
            <w:r w:rsidR="00B72DC7">
              <w:rPr>
                <w:noProof/>
                <w:webHidden/>
              </w:rPr>
              <w:fldChar w:fldCharType="begin"/>
            </w:r>
            <w:r w:rsidR="00B72DC7">
              <w:rPr>
                <w:noProof/>
                <w:webHidden/>
              </w:rPr>
              <w:instrText xml:space="preserve"> PAGEREF _Toc14326867 \h </w:instrText>
            </w:r>
            <w:r w:rsidR="00B72DC7">
              <w:rPr>
                <w:noProof/>
                <w:webHidden/>
              </w:rPr>
            </w:r>
            <w:r w:rsidR="00B72DC7">
              <w:rPr>
                <w:noProof/>
                <w:webHidden/>
              </w:rPr>
              <w:fldChar w:fldCharType="separate"/>
            </w:r>
            <w:r w:rsidR="00EB49AB">
              <w:rPr>
                <w:noProof/>
                <w:webHidden/>
              </w:rPr>
              <w:t>18</w:t>
            </w:r>
            <w:r w:rsidR="00B72DC7">
              <w:rPr>
                <w:noProof/>
                <w:webHidden/>
              </w:rPr>
              <w:fldChar w:fldCharType="end"/>
            </w:r>
          </w:hyperlink>
        </w:p>
        <w:p w14:paraId="294F49C6" w14:textId="4563174D"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68" w:history="1">
            <w:r w:rsidR="00B72DC7" w:rsidRPr="002909C7">
              <w:rPr>
                <w:rStyle w:val="Hipercze"/>
                <w:noProof/>
              </w:rPr>
              <w:t>7.6.</w:t>
            </w:r>
            <w:r w:rsidR="00B72DC7">
              <w:rPr>
                <w:rFonts w:asciiTheme="minorHAnsi" w:eastAsiaTheme="minorEastAsia" w:hAnsiTheme="minorHAnsi" w:cstheme="minorBidi"/>
                <w:noProof/>
                <w:sz w:val="22"/>
                <w:szCs w:val="22"/>
              </w:rPr>
              <w:tab/>
            </w:r>
            <w:r w:rsidR="00B72DC7" w:rsidRPr="002909C7">
              <w:rPr>
                <w:rStyle w:val="Hipercze"/>
                <w:noProof/>
              </w:rPr>
              <w:t>Wykonywanie obmiaru robót</w:t>
            </w:r>
            <w:r w:rsidR="00B72DC7">
              <w:rPr>
                <w:noProof/>
                <w:webHidden/>
              </w:rPr>
              <w:tab/>
            </w:r>
            <w:r w:rsidR="00B72DC7">
              <w:rPr>
                <w:noProof/>
                <w:webHidden/>
              </w:rPr>
              <w:fldChar w:fldCharType="begin"/>
            </w:r>
            <w:r w:rsidR="00B72DC7">
              <w:rPr>
                <w:noProof/>
                <w:webHidden/>
              </w:rPr>
              <w:instrText xml:space="preserve"> PAGEREF _Toc14326868 \h </w:instrText>
            </w:r>
            <w:r w:rsidR="00B72DC7">
              <w:rPr>
                <w:noProof/>
                <w:webHidden/>
              </w:rPr>
            </w:r>
            <w:r w:rsidR="00B72DC7">
              <w:rPr>
                <w:noProof/>
                <w:webHidden/>
              </w:rPr>
              <w:fldChar w:fldCharType="separate"/>
            </w:r>
            <w:r w:rsidR="00EB49AB">
              <w:rPr>
                <w:noProof/>
                <w:webHidden/>
              </w:rPr>
              <w:t>18</w:t>
            </w:r>
            <w:r w:rsidR="00B72DC7">
              <w:rPr>
                <w:noProof/>
                <w:webHidden/>
              </w:rPr>
              <w:fldChar w:fldCharType="end"/>
            </w:r>
          </w:hyperlink>
        </w:p>
        <w:p w14:paraId="61CDE826" w14:textId="539EE729"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69" w:history="1">
            <w:r w:rsidR="00B72DC7" w:rsidRPr="002909C7">
              <w:rPr>
                <w:rStyle w:val="Hipercze"/>
                <w:noProof/>
              </w:rPr>
              <w:t>7.7.</w:t>
            </w:r>
            <w:r w:rsidR="00B72DC7">
              <w:rPr>
                <w:rFonts w:asciiTheme="minorHAnsi" w:eastAsiaTheme="minorEastAsia" w:hAnsiTheme="minorHAnsi" w:cstheme="minorBidi"/>
                <w:noProof/>
                <w:sz w:val="22"/>
                <w:szCs w:val="22"/>
              </w:rPr>
              <w:tab/>
            </w:r>
            <w:r w:rsidR="00B72DC7" w:rsidRPr="002909C7">
              <w:rPr>
                <w:rStyle w:val="Hipercze"/>
                <w:noProof/>
              </w:rPr>
              <w:t>Dokumenty budowy</w:t>
            </w:r>
            <w:r w:rsidR="00B72DC7">
              <w:rPr>
                <w:noProof/>
                <w:webHidden/>
              </w:rPr>
              <w:tab/>
            </w:r>
            <w:r w:rsidR="00B72DC7">
              <w:rPr>
                <w:noProof/>
                <w:webHidden/>
              </w:rPr>
              <w:fldChar w:fldCharType="begin"/>
            </w:r>
            <w:r w:rsidR="00B72DC7">
              <w:rPr>
                <w:noProof/>
                <w:webHidden/>
              </w:rPr>
              <w:instrText xml:space="preserve"> PAGEREF _Toc14326869 \h </w:instrText>
            </w:r>
            <w:r w:rsidR="00B72DC7">
              <w:rPr>
                <w:noProof/>
                <w:webHidden/>
              </w:rPr>
            </w:r>
            <w:r w:rsidR="00B72DC7">
              <w:rPr>
                <w:noProof/>
                <w:webHidden/>
              </w:rPr>
              <w:fldChar w:fldCharType="separate"/>
            </w:r>
            <w:r w:rsidR="00EB49AB">
              <w:rPr>
                <w:noProof/>
                <w:webHidden/>
              </w:rPr>
              <w:t>18</w:t>
            </w:r>
            <w:r w:rsidR="00B72DC7">
              <w:rPr>
                <w:noProof/>
                <w:webHidden/>
              </w:rPr>
              <w:fldChar w:fldCharType="end"/>
            </w:r>
          </w:hyperlink>
        </w:p>
        <w:p w14:paraId="334FF4FD" w14:textId="757BD549" w:rsidR="00B72DC7" w:rsidRDefault="00052007">
          <w:pPr>
            <w:pStyle w:val="Spistreci1"/>
            <w:tabs>
              <w:tab w:val="left" w:pos="400"/>
              <w:tab w:val="right" w:leader="dot" w:pos="7786"/>
            </w:tabs>
            <w:rPr>
              <w:rFonts w:asciiTheme="minorHAnsi" w:eastAsiaTheme="minorEastAsia" w:hAnsiTheme="minorHAnsi" w:cstheme="minorBidi"/>
              <w:noProof/>
              <w:sz w:val="22"/>
              <w:szCs w:val="22"/>
            </w:rPr>
          </w:pPr>
          <w:hyperlink w:anchor="_Toc14326870" w:history="1">
            <w:r w:rsidR="00B72DC7" w:rsidRPr="002909C7">
              <w:rPr>
                <w:rStyle w:val="Hipercze"/>
                <w:noProof/>
              </w:rPr>
              <w:t>8.</w:t>
            </w:r>
            <w:r w:rsidR="00B72DC7">
              <w:rPr>
                <w:rFonts w:asciiTheme="minorHAnsi" w:eastAsiaTheme="minorEastAsia" w:hAnsiTheme="minorHAnsi" w:cstheme="minorBidi"/>
                <w:noProof/>
                <w:sz w:val="22"/>
                <w:szCs w:val="22"/>
              </w:rPr>
              <w:tab/>
            </w:r>
            <w:r w:rsidR="00B72DC7" w:rsidRPr="002909C7">
              <w:rPr>
                <w:rStyle w:val="Hipercze"/>
                <w:noProof/>
              </w:rPr>
              <w:t>ODBIÓR ROBÓT</w:t>
            </w:r>
            <w:r w:rsidR="00B72DC7">
              <w:rPr>
                <w:noProof/>
                <w:webHidden/>
              </w:rPr>
              <w:tab/>
            </w:r>
            <w:r w:rsidR="00B72DC7">
              <w:rPr>
                <w:noProof/>
                <w:webHidden/>
              </w:rPr>
              <w:fldChar w:fldCharType="begin"/>
            </w:r>
            <w:r w:rsidR="00B72DC7">
              <w:rPr>
                <w:noProof/>
                <w:webHidden/>
              </w:rPr>
              <w:instrText xml:space="preserve"> PAGEREF _Toc14326870 \h </w:instrText>
            </w:r>
            <w:r w:rsidR="00B72DC7">
              <w:rPr>
                <w:noProof/>
                <w:webHidden/>
              </w:rPr>
            </w:r>
            <w:r w:rsidR="00B72DC7">
              <w:rPr>
                <w:noProof/>
                <w:webHidden/>
              </w:rPr>
              <w:fldChar w:fldCharType="separate"/>
            </w:r>
            <w:r w:rsidR="00EB49AB">
              <w:rPr>
                <w:noProof/>
                <w:webHidden/>
              </w:rPr>
              <w:t>20</w:t>
            </w:r>
            <w:r w:rsidR="00B72DC7">
              <w:rPr>
                <w:noProof/>
                <w:webHidden/>
              </w:rPr>
              <w:fldChar w:fldCharType="end"/>
            </w:r>
          </w:hyperlink>
        </w:p>
        <w:p w14:paraId="1D765911" w14:textId="731A55ED" w:rsidR="00B72DC7" w:rsidRDefault="00052007">
          <w:pPr>
            <w:pStyle w:val="Spistreci1"/>
            <w:tabs>
              <w:tab w:val="left" w:pos="400"/>
              <w:tab w:val="right" w:leader="dot" w:pos="7786"/>
            </w:tabs>
            <w:rPr>
              <w:rFonts w:asciiTheme="minorHAnsi" w:eastAsiaTheme="minorEastAsia" w:hAnsiTheme="minorHAnsi" w:cstheme="minorBidi"/>
              <w:noProof/>
              <w:sz w:val="22"/>
              <w:szCs w:val="22"/>
            </w:rPr>
          </w:pPr>
          <w:hyperlink w:anchor="_Toc14326879" w:history="1">
            <w:r w:rsidR="00B72DC7" w:rsidRPr="002909C7">
              <w:rPr>
                <w:rStyle w:val="Hipercze"/>
                <w:noProof/>
              </w:rPr>
              <w:t>9.</w:t>
            </w:r>
            <w:r w:rsidR="00B72DC7">
              <w:rPr>
                <w:rFonts w:asciiTheme="minorHAnsi" w:eastAsiaTheme="minorEastAsia" w:hAnsiTheme="minorHAnsi" w:cstheme="minorBidi"/>
                <w:noProof/>
                <w:sz w:val="22"/>
                <w:szCs w:val="22"/>
              </w:rPr>
              <w:tab/>
            </w:r>
            <w:r w:rsidR="00B72DC7" w:rsidRPr="002909C7">
              <w:rPr>
                <w:rStyle w:val="Hipercze"/>
                <w:noProof/>
              </w:rPr>
              <w:t>PODSTAWA ROZLICZENIA ROBOT</w:t>
            </w:r>
            <w:r w:rsidR="00B72DC7">
              <w:rPr>
                <w:noProof/>
                <w:webHidden/>
              </w:rPr>
              <w:tab/>
            </w:r>
            <w:r w:rsidR="00B72DC7">
              <w:rPr>
                <w:noProof/>
                <w:webHidden/>
              </w:rPr>
              <w:fldChar w:fldCharType="begin"/>
            </w:r>
            <w:r w:rsidR="00B72DC7">
              <w:rPr>
                <w:noProof/>
                <w:webHidden/>
              </w:rPr>
              <w:instrText xml:space="preserve"> PAGEREF _Toc14326879 \h </w:instrText>
            </w:r>
            <w:r w:rsidR="00B72DC7">
              <w:rPr>
                <w:noProof/>
                <w:webHidden/>
              </w:rPr>
            </w:r>
            <w:r w:rsidR="00B72DC7">
              <w:rPr>
                <w:noProof/>
                <w:webHidden/>
              </w:rPr>
              <w:fldChar w:fldCharType="separate"/>
            </w:r>
            <w:r w:rsidR="00EB49AB">
              <w:rPr>
                <w:noProof/>
                <w:webHidden/>
              </w:rPr>
              <w:t>20</w:t>
            </w:r>
            <w:r w:rsidR="00B72DC7">
              <w:rPr>
                <w:noProof/>
                <w:webHidden/>
              </w:rPr>
              <w:fldChar w:fldCharType="end"/>
            </w:r>
          </w:hyperlink>
        </w:p>
        <w:p w14:paraId="60439BC5" w14:textId="025453DD"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889" w:history="1">
            <w:r w:rsidR="00B72DC7" w:rsidRPr="002909C7">
              <w:rPr>
                <w:rStyle w:val="Hipercze"/>
                <w:noProof/>
              </w:rPr>
              <w:t>9.1.</w:t>
            </w:r>
            <w:r w:rsidR="00B72DC7">
              <w:rPr>
                <w:rFonts w:asciiTheme="minorHAnsi" w:eastAsiaTheme="minorEastAsia" w:hAnsiTheme="minorHAnsi" w:cstheme="minorBidi"/>
                <w:noProof/>
                <w:sz w:val="22"/>
                <w:szCs w:val="22"/>
              </w:rPr>
              <w:tab/>
            </w:r>
            <w:r w:rsidR="00B72DC7" w:rsidRPr="002909C7">
              <w:rPr>
                <w:rStyle w:val="Hipercze"/>
                <w:noProof/>
              </w:rPr>
              <w:t>Zasady rozliczenia i płatności</w:t>
            </w:r>
            <w:r w:rsidR="00B72DC7">
              <w:rPr>
                <w:noProof/>
                <w:webHidden/>
              </w:rPr>
              <w:tab/>
            </w:r>
            <w:r w:rsidR="00B72DC7">
              <w:rPr>
                <w:noProof/>
                <w:webHidden/>
              </w:rPr>
              <w:fldChar w:fldCharType="begin"/>
            </w:r>
            <w:r w:rsidR="00B72DC7">
              <w:rPr>
                <w:noProof/>
                <w:webHidden/>
              </w:rPr>
              <w:instrText xml:space="preserve"> PAGEREF _Toc14326889 \h </w:instrText>
            </w:r>
            <w:r w:rsidR="00B72DC7">
              <w:rPr>
                <w:noProof/>
                <w:webHidden/>
              </w:rPr>
            </w:r>
            <w:r w:rsidR="00B72DC7">
              <w:rPr>
                <w:noProof/>
                <w:webHidden/>
              </w:rPr>
              <w:fldChar w:fldCharType="separate"/>
            </w:r>
            <w:r w:rsidR="00EB49AB">
              <w:rPr>
                <w:noProof/>
                <w:webHidden/>
              </w:rPr>
              <w:t>20</w:t>
            </w:r>
            <w:r w:rsidR="00B72DC7">
              <w:rPr>
                <w:noProof/>
                <w:webHidden/>
              </w:rPr>
              <w:fldChar w:fldCharType="end"/>
            </w:r>
          </w:hyperlink>
        </w:p>
        <w:p w14:paraId="1CBBB00E" w14:textId="43A2A64C" w:rsidR="00B72DC7" w:rsidRDefault="00052007">
          <w:pPr>
            <w:pStyle w:val="Spistreci1"/>
            <w:tabs>
              <w:tab w:val="left" w:pos="660"/>
              <w:tab w:val="right" w:leader="dot" w:pos="7786"/>
            </w:tabs>
            <w:rPr>
              <w:rFonts w:asciiTheme="minorHAnsi" w:eastAsiaTheme="minorEastAsia" w:hAnsiTheme="minorHAnsi" w:cstheme="minorBidi"/>
              <w:noProof/>
              <w:sz w:val="22"/>
              <w:szCs w:val="22"/>
            </w:rPr>
          </w:pPr>
          <w:hyperlink w:anchor="_Toc14326890" w:history="1">
            <w:r w:rsidR="00B72DC7" w:rsidRPr="002909C7">
              <w:rPr>
                <w:rStyle w:val="Hipercze"/>
                <w:noProof/>
              </w:rPr>
              <w:t>10.</w:t>
            </w:r>
            <w:r w:rsidR="00B72DC7">
              <w:rPr>
                <w:rFonts w:asciiTheme="minorHAnsi" w:eastAsiaTheme="minorEastAsia" w:hAnsiTheme="minorHAnsi" w:cstheme="minorBidi"/>
                <w:noProof/>
                <w:sz w:val="22"/>
                <w:szCs w:val="22"/>
              </w:rPr>
              <w:tab/>
            </w:r>
            <w:r w:rsidR="00B72DC7" w:rsidRPr="002909C7">
              <w:rPr>
                <w:rStyle w:val="Hipercze"/>
                <w:noProof/>
              </w:rPr>
              <w:t>DOKUMENTY</w:t>
            </w:r>
            <w:r w:rsidR="00B72DC7">
              <w:rPr>
                <w:noProof/>
                <w:webHidden/>
              </w:rPr>
              <w:tab/>
            </w:r>
            <w:r w:rsidR="00B72DC7">
              <w:rPr>
                <w:noProof/>
                <w:webHidden/>
              </w:rPr>
              <w:fldChar w:fldCharType="begin"/>
            </w:r>
            <w:r w:rsidR="00B72DC7">
              <w:rPr>
                <w:noProof/>
                <w:webHidden/>
              </w:rPr>
              <w:instrText xml:space="preserve"> PAGEREF _Toc14326890 \h </w:instrText>
            </w:r>
            <w:r w:rsidR="00B72DC7">
              <w:rPr>
                <w:noProof/>
                <w:webHidden/>
              </w:rPr>
            </w:r>
            <w:r w:rsidR="00B72DC7">
              <w:rPr>
                <w:noProof/>
                <w:webHidden/>
              </w:rPr>
              <w:fldChar w:fldCharType="separate"/>
            </w:r>
            <w:r w:rsidR="00EB49AB">
              <w:rPr>
                <w:noProof/>
                <w:webHidden/>
              </w:rPr>
              <w:t>21</w:t>
            </w:r>
            <w:r w:rsidR="00B72DC7">
              <w:rPr>
                <w:noProof/>
                <w:webHidden/>
              </w:rPr>
              <w:fldChar w:fldCharType="end"/>
            </w:r>
          </w:hyperlink>
        </w:p>
        <w:p w14:paraId="675DDA9B" w14:textId="36FA3A70"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901" w:history="1">
            <w:r w:rsidR="00B72DC7" w:rsidRPr="002909C7">
              <w:rPr>
                <w:rStyle w:val="Hipercze"/>
                <w:noProof/>
              </w:rPr>
              <w:t>10.1.</w:t>
            </w:r>
            <w:r w:rsidR="00B72DC7">
              <w:rPr>
                <w:rFonts w:asciiTheme="minorHAnsi" w:eastAsiaTheme="minorEastAsia" w:hAnsiTheme="minorHAnsi" w:cstheme="minorBidi"/>
                <w:noProof/>
                <w:sz w:val="22"/>
                <w:szCs w:val="22"/>
              </w:rPr>
              <w:tab/>
            </w:r>
            <w:r w:rsidR="00B72DC7" w:rsidRPr="002909C7">
              <w:rPr>
                <w:rStyle w:val="Hipercze"/>
                <w:noProof/>
              </w:rPr>
              <w:t>Normy</w:t>
            </w:r>
            <w:r w:rsidR="00B72DC7">
              <w:rPr>
                <w:noProof/>
                <w:webHidden/>
              </w:rPr>
              <w:tab/>
            </w:r>
            <w:r w:rsidR="00B72DC7">
              <w:rPr>
                <w:noProof/>
                <w:webHidden/>
              </w:rPr>
              <w:fldChar w:fldCharType="begin"/>
            </w:r>
            <w:r w:rsidR="00B72DC7">
              <w:rPr>
                <w:noProof/>
                <w:webHidden/>
              </w:rPr>
              <w:instrText xml:space="preserve"> PAGEREF _Toc14326901 \h </w:instrText>
            </w:r>
            <w:r w:rsidR="00B72DC7">
              <w:rPr>
                <w:noProof/>
                <w:webHidden/>
              </w:rPr>
            </w:r>
            <w:r w:rsidR="00B72DC7">
              <w:rPr>
                <w:noProof/>
                <w:webHidden/>
              </w:rPr>
              <w:fldChar w:fldCharType="separate"/>
            </w:r>
            <w:r w:rsidR="00EB49AB">
              <w:rPr>
                <w:noProof/>
                <w:webHidden/>
              </w:rPr>
              <w:t>21</w:t>
            </w:r>
            <w:r w:rsidR="00B72DC7">
              <w:rPr>
                <w:noProof/>
                <w:webHidden/>
              </w:rPr>
              <w:fldChar w:fldCharType="end"/>
            </w:r>
          </w:hyperlink>
        </w:p>
        <w:p w14:paraId="16985E21" w14:textId="7BF77F27"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902" w:history="1">
            <w:r w:rsidR="00B72DC7" w:rsidRPr="002909C7">
              <w:rPr>
                <w:rStyle w:val="Hipercze"/>
                <w:noProof/>
              </w:rPr>
              <w:t>10.2.</w:t>
            </w:r>
            <w:r w:rsidR="00B72DC7">
              <w:rPr>
                <w:rFonts w:asciiTheme="minorHAnsi" w:eastAsiaTheme="minorEastAsia" w:hAnsiTheme="minorHAnsi" w:cstheme="minorBidi"/>
                <w:noProof/>
                <w:sz w:val="22"/>
                <w:szCs w:val="22"/>
              </w:rPr>
              <w:tab/>
            </w:r>
            <w:r w:rsidR="00B72DC7" w:rsidRPr="002909C7">
              <w:rPr>
                <w:rStyle w:val="Hipercze"/>
                <w:noProof/>
              </w:rPr>
              <w:t>Ustawy</w:t>
            </w:r>
            <w:r w:rsidR="00B72DC7">
              <w:rPr>
                <w:noProof/>
                <w:webHidden/>
              </w:rPr>
              <w:tab/>
            </w:r>
            <w:r w:rsidR="00B72DC7">
              <w:rPr>
                <w:noProof/>
                <w:webHidden/>
              </w:rPr>
              <w:fldChar w:fldCharType="begin"/>
            </w:r>
            <w:r w:rsidR="00B72DC7">
              <w:rPr>
                <w:noProof/>
                <w:webHidden/>
              </w:rPr>
              <w:instrText xml:space="preserve"> PAGEREF _Toc14326902 \h </w:instrText>
            </w:r>
            <w:r w:rsidR="00B72DC7">
              <w:rPr>
                <w:noProof/>
                <w:webHidden/>
              </w:rPr>
            </w:r>
            <w:r w:rsidR="00B72DC7">
              <w:rPr>
                <w:noProof/>
                <w:webHidden/>
              </w:rPr>
              <w:fldChar w:fldCharType="separate"/>
            </w:r>
            <w:r w:rsidR="00EB49AB">
              <w:rPr>
                <w:noProof/>
                <w:webHidden/>
              </w:rPr>
              <w:t>21</w:t>
            </w:r>
            <w:r w:rsidR="00B72DC7">
              <w:rPr>
                <w:noProof/>
                <w:webHidden/>
              </w:rPr>
              <w:fldChar w:fldCharType="end"/>
            </w:r>
          </w:hyperlink>
        </w:p>
        <w:p w14:paraId="6E5FC817" w14:textId="00A39690"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903" w:history="1">
            <w:r w:rsidR="00B72DC7" w:rsidRPr="002909C7">
              <w:rPr>
                <w:rStyle w:val="Hipercze"/>
                <w:noProof/>
              </w:rPr>
              <w:t>10.3.</w:t>
            </w:r>
            <w:r w:rsidR="00B72DC7">
              <w:rPr>
                <w:rFonts w:asciiTheme="minorHAnsi" w:eastAsiaTheme="minorEastAsia" w:hAnsiTheme="minorHAnsi" w:cstheme="minorBidi"/>
                <w:noProof/>
                <w:sz w:val="22"/>
                <w:szCs w:val="22"/>
              </w:rPr>
              <w:tab/>
            </w:r>
            <w:r w:rsidR="00B72DC7" w:rsidRPr="002909C7">
              <w:rPr>
                <w:rStyle w:val="Hipercze"/>
                <w:noProof/>
              </w:rPr>
              <w:t>Rozporządzenia</w:t>
            </w:r>
            <w:r w:rsidR="00B72DC7">
              <w:rPr>
                <w:noProof/>
                <w:webHidden/>
              </w:rPr>
              <w:tab/>
            </w:r>
            <w:r w:rsidR="00B72DC7">
              <w:rPr>
                <w:noProof/>
                <w:webHidden/>
              </w:rPr>
              <w:fldChar w:fldCharType="begin"/>
            </w:r>
            <w:r w:rsidR="00B72DC7">
              <w:rPr>
                <w:noProof/>
                <w:webHidden/>
              </w:rPr>
              <w:instrText xml:space="preserve"> PAGEREF _Toc14326903 \h </w:instrText>
            </w:r>
            <w:r w:rsidR="00B72DC7">
              <w:rPr>
                <w:noProof/>
                <w:webHidden/>
              </w:rPr>
            </w:r>
            <w:r w:rsidR="00B72DC7">
              <w:rPr>
                <w:noProof/>
                <w:webHidden/>
              </w:rPr>
              <w:fldChar w:fldCharType="separate"/>
            </w:r>
            <w:r w:rsidR="00EB49AB">
              <w:rPr>
                <w:noProof/>
                <w:webHidden/>
              </w:rPr>
              <w:t>21</w:t>
            </w:r>
            <w:r w:rsidR="00B72DC7">
              <w:rPr>
                <w:noProof/>
                <w:webHidden/>
              </w:rPr>
              <w:fldChar w:fldCharType="end"/>
            </w:r>
          </w:hyperlink>
        </w:p>
        <w:p w14:paraId="6B8C0BB8" w14:textId="202EE7C1" w:rsidR="00B72DC7" w:rsidRDefault="00052007">
          <w:pPr>
            <w:pStyle w:val="Spistreci2"/>
            <w:tabs>
              <w:tab w:val="left" w:pos="880"/>
              <w:tab w:val="right" w:leader="dot" w:pos="7786"/>
            </w:tabs>
            <w:rPr>
              <w:rFonts w:asciiTheme="minorHAnsi" w:eastAsiaTheme="minorEastAsia" w:hAnsiTheme="minorHAnsi" w:cstheme="minorBidi"/>
              <w:noProof/>
              <w:sz w:val="22"/>
              <w:szCs w:val="22"/>
            </w:rPr>
          </w:pPr>
          <w:hyperlink w:anchor="_Toc14326904" w:history="1">
            <w:r w:rsidR="00B72DC7" w:rsidRPr="002909C7">
              <w:rPr>
                <w:rStyle w:val="Hipercze"/>
                <w:noProof/>
              </w:rPr>
              <w:t>10.4.</w:t>
            </w:r>
            <w:r w:rsidR="00B72DC7">
              <w:rPr>
                <w:rFonts w:asciiTheme="minorHAnsi" w:eastAsiaTheme="minorEastAsia" w:hAnsiTheme="minorHAnsi" w:cstheme="minorBidi"/>
                <w:noProof/>
                <w:sz w:val="22"/>
                <w:szCs w:val="22"/>
              </w:rPr>
              <w:tab/>
            </w:r>
            <w:r w:rsidR="00B72DC7" w:rsidRPr="002909C7">
              <w:rPr>
                <w:rStyle w:val="Hipercze"/>
                <w:noProof/>
              </w:rPr>
              <w:t>Inne dokumenty i instrukcje</w:t>
            </w:r>
            <w:r w:rsidR="00B72DC7">
              <w:rPr>
                <w:noProof/>
                <w:webHidden/>
              </w:rPr>
              <w:tab/>
            </w:r>
            <w:r w:rsidR="00B72DC7">
              <w:rPr>
                <w:noProof/>
                <w:webHidden/>
              </w:rPr>
              <w:fldChar w:fldCharType="begin"/>
            </w:r>
            <w:r w:rsidR="00B72DC7">
              <w:rPr>
                <w:noProof/>
                <w:webHidden/>
              </w:rPr>
              <w:instrText xml:space="preserve"> PAGEREF _Toc14326904 \h </w:instrText>
            </w:r>
            <w:r w:rsidR="00B72DC7">
              <w:rPr>
                <w:noProof/>
                <w:webHidden/>
              </w:rPr>
            </w:r>
            <w:r w:rsidR="00B72DC7">
              <w:rPr>
                <w:noProof/>
                <w:webHidden/>
              </w:rPr>
              <w:fldChar w:fldCharType="separate"/>
            </w:r>
            <w:r w:rsidR="00EB49AB">
              <w:rPr>
                <w:noProof/>
                <w:webHidden/>
              </w:rPr>
              <w:t>21</w:t>
            </w:r>
            <w:r w:rsidR="00B72DC7">
              <w:rPr>
                <w:noProof/>
                <w:webHidden/>
              </w:rPr>
              <w:fldChar w:fldCharType="end"/>
            </w:r>
          </w:hyperlink>
        </w:p>
        <w:p w14:paraId="68BB1C71" w14:textId="4292BA61" w:rsidR="002F490D" w:rsidRPr="00C6693F" w:rsidRDefault="002F490D" w:rsidP="00B72DC7">
          <w:pPr>
            <w:tabs>
              <w:tab w:val="left" w:pos="-142"/>
            </w:tabs>
            <w:ind w:left="-426" w:right="141" w:hanging="141"/>
            <w:rPr>
              <w:rFonts w:asciiTheme="minorHAnsi" w:hAnsiTheme="minorHAnsi"/>
              <w:sz w:val="18"/>
            </w:rPr>
          </w:pPr>
          <w:r w:rsidRPr="00C6693F">
            <w:rPr>
              <w:rFonts w:asciiTheme="minorHAnsi" w:hAnsiTheme="minorHAnsi"/>
              <w:b/>
              <w:bCs/>
              <w:sz w:val="18"/>
            </w:rPr>
            <w:fldChar w:fldCharType="end"/>
          </w:r>
        </w:p>
      </w:sdtContent>
    </w:sdt>
    <w:p w14:paraId="6D3EFE1B" w14:textId="77777777" w:rsidR="00E81E50" w:rsidRPr="00C6693F" w:rsidRDefault="00E81E50" w:rsidP="00B72DC7">
      <w:pPr>
        <w:shd w:val="clear" w:color="auto" w:fill="FFFFFF"/>
        <w:tabs>
          <w:tab w:val="left" w:pos="-142"/>
          <w:tab w:val="left" w:pos="284"/>
        </w:tabs>
        <w:ind w:left="-426" w:right="141" w:hanging="141"/>
        <w:jc w:val="both"/>
        <w:rPr>
          <w:rFonts w:asciiTheme="minorHAnsi" w:hAnsiTheme="minorHAnsi" w:cs="Times New Roman"/>
          <w:sz w:val="18"/>
        </w:rPr>
      </w:pPr>
    </w:p>
    <w:p w14:paraId="24A73098" w14:textId="77777777" w:rsidR="00E25EEC" w:rsidRPr="00C6693F" w:rsidRDefault="00E25EEC" w:rsidP="00B72DC7">
      <w:pPr>
        <w:shd w:val="clear" w:color="auto" w:fill="FFFFFF"/>
        <w:tabs>
          <w:tab w:val="left" w:pos="-142"/>
          <w:tab w:val="left" w:pos="284"/>
        </w:tabs>
        <w:ind w:left="-426" w:right="141" w:hanging="141"/>
        <w:jc w:val="both"/>
        <w:rPr>
          <w:rFonts w:asciiTheme="minorHAnsi" w:hAnsiTheme="minorHAnsi" w:cs="Times New Roman"/>
          <w:sz w:val="18"/>
        </w:rPr>
      </w:pPr>
    </w:p>
    <w:p w14:paraId="3D000884" w14:textId="77777777" w:rsidR="00E25EEC" w:rsidRPr="00C6693F" w:rsidRDefault="00E25EEC" w:rsidP="00B72DC7">
      <w:pPr>
        <w:shd w:val="clear" w:color="auto" w:fill="FFFFFF"/>
        <w:tabs>
          <w:tab w:val="left" w:pos="-142"/>
          <w:tab w:val="left" w:pos="284"/>
        </w:tabs>
        <w:ind w:left="-426" w:right="141" w:hanging="141"/>
        <w:jc w:val="both"/>
        <w:rPr>
          <w:rFonts w:asciiTheme="minorHAnsi" w:hAnsiTheme="minorHAnsi" w:cs="Times New Roman"/>
          <w:sz w:val="18"/>
        </w:rPr>
      </w:pPr>
    </w:p>
    <w:p w14:paraId="45538CDD" w14:textId="77777777" w:rsidR="00E25EEC" w:rsidRPr="00C6693F" w:rsidRDefault="00E25EEC" w:rsidP="00B72DC7">
      <w:pPr>
        <w:shd w:val="clear" w:color="auto" w:fill="FFFFFF"/>
        <w:tabs>
          <w:tab w:val="left" w:pos="-142"/>
          <w:tab w:val="left" w:pos="284"/>
        </w:tabs>
        <w:ind w:left="-426" w:right="141" w:hanging="141"/>
        <w:jc w:val="both"/>
        <w:rPr>
          <w:rFonts w:asciiTheme="minorHAnsi" w:hAnsiTheme="minorHAnsi" w:cs="Times New Roman"/>
          <w:sz w:val="18"/>
        </w:rPr>
      </w:pPr>
    </w:p>
    <w:p w14:paraId="314FDD1E" w14:textId="77777777" w:rsidR="00E25EEC" w:rsidRPr="00C6693F" w:rsidRDefault="00E25EEC" w:rsidP="0021749F">
      <w:pPr>
        <w:shd w:val="clear" w:color="auto" w:fill="FFFFFF"/>
        <w:tabs>
          <w:tab w:val="left" w:pos="284"/>
        </w:tabs>
        <w:ind w:left="-567" w:right="141"/>
        <w:jc w:val="both"/>
        <w:rPr>
          <w:rFonts w:asciiTheme="minorHAnsi" w:hAnsiTheme="minorHAnsi" w:cs="Times New Roman"/>
          <w:sz w:val="18"/>
        </w:rPr>
      </w:pPr>
    </w:p>
    <w:p w14:paraId="5FE291C7" w14:textId="77777777" w:rsidR="00E25EEC" w:rsidRPr="00C6693F" w:rsidRDefault="00E25EEC" w:rsidP="0021749F">
      <w:pPr>
        <w:shd w:val="clear" w:color="auto" w:fill="FFFFFF"/>
        <w:tabs>
          <w:tab w:val="left" w:pos="284"/>
        </w:tabs>
        <w:ind w:left="-567" w:right="141"/>
        <w:jc w:val="both"/>
        <w:rPr>
          <w:rFonts w:asciiTheme="minorHAnsi" w:hAnsiTheme="minorHAnsi" w:cs="Times New Roman"/>
          <w:sz w:val="18"/>
        </w:rPr>
      </w:pPr>
    </w:p>
    <w:p w14:paraId="11FF5CE2" w14:textId="77777777" w:rsidR="00E25EEC" w:rsidRPr="00C6693F" w:rsidRDefault="00E25EEC" w:rsidP="0021749F">
      <w:pPr>
        <w:shd w:val="clear" w:color="auto" w:fill="FFFFFF"/>
        <w:tabs>
          <w:tab w:val="left" w:pos="284"/>
        </w:tabs>
        <w:ind w:left="-567" w:right="141"/>
        <w:jc w:val="both"/>
        <w:rPr>
          <w:rFonts w:asciiTheme="minorHAnsi" w:hAnsiTheme="minorHAnsi" w:cs="Times New Roman"/>
          <w:sz w:val="18"/>
        </w:rPr>
      </w:pPr>
    </w:p>
    <w:p w14:paraId="0C9AF890" w14:textId="77777777" w:rsidR="00E25EEC" w:rsidRPr="00C6693F" w:rsidRDefault="00E25EEC" w:rsidP="0021749F">
      <w:pPr>
        <w:shd w:val="clear" w:color="auto" w:fill="FFFFFF"/>
        <w:tabs>
          <w:tab w:val="left" w:pos="284"/>
        </w:tabs>
        <w:ind w:left="-567" w:right="141"/>
        <w:jc w:val="both"/>
        <w:rPr>
          <w:rFonts w:asciiTheme="minorHAnsi" w:hAnsiTheme="minorHAnsi" w:cs="Times New Roman"/>
          <w:sz w:val="18"/>
        </w:rPr>
      </w:pPr>
    </w:p>
    <w:p w14:paraId="303E511B" w14:textId="77777777" w:rsidR="00E25EEC" w:rsidRPr="00C6693F" w:rsidRDefault="00E25EEC" w:rsidP="0021749F">
      <w:pPr>
        <w:shd w:val="clear" w:color="auto" w:fill="FFFFFF"/>
        <w:tabs>
          <w:tab w:val="left" w:pos="284"/>
        </w:tabs>
        <w:ind w:left="-567" w:right="141"/>
        <w:jc w:val="both"/>
        <w:rPr>
          <w:rFonts w:asciiTheme="minorHAnsi" w:hAnsiTheme="minorHAnsi" w:cs="Times New Roman"/>
          <w:sz w:val="18"/>
        </w:rPr>
      </w:pPr>
    </w:p>
    <w:p w14:paraId="61BA3367" w14:textId="77777777" w:rsidR="00E25EEC" w:rsidRPr="00C6693F" w:rsidRDefault="00E25EEC" w:rsidP="0021749F">
      <w:pPr>
        <w:shd w:val="clear" w:color="auto" w:fill="FFFFFF"/>
        <w:tabs>
          <w:tab w:val="left" w:pos="284"/>
        </w:tabs>
        <w:ind w:left="-567" w:right="141"/>
        <w:jc w:val="both"/>
        <w:rPr>
          <w:rFonts w:asciiTheme="minorHAnsi" w:hAnsiTheme="minorHAnsi" w:cs="Times New Roman"/>
          <w:sz w:val="18"/>
        </w:rPr>
      </w:pPr>
    </w:p>
    <w:p w14:paraId="3F52D1E8" w14:textId="77777777" w:rsidR="00E25EEC" w:rsidRPr="00C6693F" w:rsidRDefault="00E25EEC" w:rsidP="0021749F">
      <w:pPr>
        <w:shd w:val="clear" w:color="auto" w:fill="FFFFFF"/>
        <w:tabs>
          <w:tab w:val="left" w:pos="284"/>
        </w:tabs>
        <w:ind w:left="-567" w:right="141"/>
        <w:jc w:val="both"/>
        <w:rPr>
          <w:rFonts w:asciiTheme="minorHAnsi" w:hAnsiTheme="minorHAnsi" w:cs="Times New Roman"/>
          <w:sz w:val="18"/>
        </w:rPr>
      </w:pPr>
    </w:p>
    <w:p w14:paraId="674B82CD" w14:textId="77777777" w:rsidR="006F4591" w:rsidRDefault="006F4591">
      <w:pPr>
        <w:widowControl/>
        <w:autoSpaceDE/>
        <w:autoSpaceDN/>
        <w:adjustRightInd/>
        <w:spacing w:after="200" w:line="276" w:lineRule="auto"/>
        <w:rPr>
          <w:rFonts w:asciiTheme="minorHAnsi" w:eastAsiaTheme="majorEastAsia" w:hAnsiTheme="minorHAnsi" w:cstheme="majorBidi"/>
          <w:color w:val="365F91" w:themeColor="accent1" w:themeShade="BF"/>
          <w:sz w:val="28"/>
          <w:szCs w:val="32"/>
        </w:rPr>
      </w:pPr>
      <w:r>
        <w:rPr>
          <w:rFonts w:asciiTheme="minorHAnsi" w:hAnsiTheme="minorHAnsi"/>
          <w:sz w:val="28"/>
        </w:rPr>
        <w:br w:type="page"/>
      </w:r>
    </w:p>
    <w:p w14:paraId="56E5E44A" w14:textId="77777777" w:rsidR="0055409E" w:rsidRPr="00422218" w:rsidRDefault="0055409E" w:rsidP="0021749F">
      <w:pPr>
        <w:pStyle w:val="Nagwek1"/>
        <w:numPr>
          <w:ilvl w:val="0"/>
          <w:numId w:val="10"/>
        </w:numPr>
        <w:tabs>
          <w:tab w:val="left" w:pos="284"/>
        </w:tabs>
        <w:ind w:left="-567" w:right="141"/>
        <w:rPr>
          <w:rFonts w:ascii="Arial" w:hAnsi="Arial" w:cs="Arial"/>
          <w:sz w:val="24"/>
          <w:szCs w:val="24"/>
        </w:rPr>
      </w:pPr>
      <w:bookmarkStart w:id="0" w:name="_Toc14326796"/>
      <w:r w:rsidRPr="00422218">
        <w:rPr>
          <w:rFonts w:ascii="Arial" w:hAnsi="Arial" w:cs="Arial"/>
          <w:sz w:val="24"/>
          <w:szCs w:val="24"/>
        </w:rPr>
        <w:lastRenderedPageBreak/>
        <w:t>CZĘŚĆ OGÓLNA</w:t>
      </w:r>
      <w:bookmarkEnd w:id="0"/>
    </w:p>
    <w:p w14:paraId="4C73C15A" w14:textId="77777777" w:rsidR="0055409E" w:rsidRPr="00422218" w:rsidRDefault="0055409E" w:rsidP="0021749F">
      <w:pPr>
        <w:pStyle w:val="Nagwek2"/>
        <w:numPr>
          <w:ilvl w:val="1"/>
          <w:numId w:val="11"/>
        </w:numPr>
        <w:tabs>
          <w:tab w:val="left" w:pos="284"/>
        </w:tabs>
        <w:ind w:left="-567" w:right="141"/>
        <w:rPr>
          <w:rFonts w:ascii="Arial" w:hAnsi="Arial" w:cs="Arial"/>
          <w:sz w:val="24"/>
          <w:szCs w:val="24"/>
        </w:rPr>
      </w:pPr>
      <w:bookmarkStart w:id="1" w:name="_Toc14326797"/>
      <w:r w:rsidRPr="00422218">
        <w:rPr>
          <w:rFonts w:ascii="Arial" w:hAnsi="Arial" w:cs="Arial"/>
          <w:sz w:val="24"/>
          <w:szCs w:val="24"/>
        </w:rPr>
        <w:t>Przedmiot ST</w:t>
      </w:r>
      <w:bookmarkEnd w:id="1"/>
    </w:p>
    <w:p w14:paraId="0FCD64B4" w14:textId="7C9177FA" w:rsidR="00800F6D" w:rsidRPr="00161B1B" w:rsidRDefault="0055409E" w:rsidP="0021749F">
      <w:pPr>
        <w:tabs>
          <w:tab w:val="left" w:pos="284"/>
        </w:tabs>
        <w:ind w:left="-567" w:right="141"/>
        <w:jc w:val="both"/>
        <w:rPr>
          <w:sz w:val="22"/>
          <w:szCs w:val="22"/>
        </w:rPr>
      </w:pPr>
      <w:r w:rsidRPr="00161B1B">
        <w:rPr>
          <w:sz w:val="22"/>
          <w:szCs w:val="22"/>
        </w:rPr>
        <w:t xml:space="preserve">Przedmiotem niniejszej specyfikacji technicznej (ST) są wymagania dotyczące wykonania i odbioru robót związanych z układaniem </w:t>
      </w:r>
      <w:r w:rsidR="00CC31DA" w:rsidRPr="00161B1B">
        <w:rPr>
          <w:sz w:val="22"/>
          <w:szCs w:val="22"/>
        </w:rPr>
        <w:t xml:space="preserve">linii kablowych </w:t>
      </w:r>
      <w:proofErr w:type="spellStart"/>
      <w:r w:rsidR="00CC31DA" w:rsidRPr="00161B1B">
        <w:rPr>
          <w:sz w:val="22"/>
          <w:szCs w:val="22"/>
        </w:rPr>
        <w:t>nN</w:t>
      </w:r>
      <w:proofErr w:type="spellEnd"/>
      <w:r w:rsidR="00CC31DA" w:rsidRPr="00161B1B">
        <w:rPr>
          <w:sz w:val="22"/>
          <w:szCs w:val="22"/>
        </w:rPr>
        <w:t xml:space="preserve">, budowy oświetlenie </w:t>
      </w:r>
      <w:r w:rsidR="00220AC3">
        <w:rPr>
          <w:sz w:val="22"/>
          <w:szCs w:val="22"/>
        </w:rPr>
        <w:t>peronów</w:t>
      </w:r>
      <w:r w:rsidR="00B86250" w:rsidRPr="00161B1B">
        <w:rPr>
          <w:sz w:val="22"/>
          <w:szCs w:val="22"/>
        </w:rPr>
        <w:t xml:space="preserve"> oraz doświetleniem gablot informacyjnych.</w:t>
      </w:r>
    </w:p>
    <w:p w14:paraId="559CFA0C" w14:textId="77777777" w:rsidR="0055409E" w:rsidRPr="00422218" w:rsidRDefault="00DB7FEA" w:rsidP="0021749F">
      <w:pPr>
        <w:pStyle w:val="Nagwek2"/>
        <w:numPr>
          <w:ilvl w:val="1"/>
          <w:numId w:val="11"/>
        </w:numPr>
        <w:tabs>
          <w:tab w:val="left" w:pos="284"/>
        </w:tabs>
        <w:ind w:left="-567" w:right="141"/>
        <w:rPr>
          <w:rFonts w:ascii="Arial" w:hAnsi="Arial" w:cs="Arial"/>
          <w:sz w:val="24"/>
          <w:szCs w:val="24"/>
        </w:rPr>
      </w:pPr>
      <w:r w:rsidRPr="00422218">
        <w:rPr>
          <w:rFonts w:ascii="Arial" w:hAnsi="Arial" w:cs="Arial"/>
          <w:sz w:val="24"/>
          <w:szCs w:val="24"/>
        </w:rPr>
        <w:t xml:space="preserve"> </w:t>
      </w:r>
      <w:bookmarkStart w:id="2" w:name="_Toc14326798"/>
      <w:r w:rsidR="0055409E" w:rsidRPr="00422218">
        <w:rPr>
          <w:rFonts w:ascii="Arial" w:hAnsi="Arial" w:cs="Arial"/>
          <w:sz w:val="24"/>
          <w:szCs w:val="24"/>
        </w:rPr>
        <w:t>Zakres stosowania ST</w:t>
      </w:r>
      <w:bookmarkEnd w:id="2"/>
    </w:p>
    <w:p w14:paraId="02318218" w14:textId="77777777" w:rsidR="0055409E" w:rsidRPr="00161B1B" w:rsidRDefault="0055409E" w:rsidP="0021749F">
      <w:pPr>
        <w:tabs>
          <w:tab w:val="left" w:pos="284"/>
        </w:tabs>
        <w:ind w:left="-567" w:right="141"/>
        <w:jc w:val="both"/>
        <w:rPr>
          <w:sz w:val="22"/>
          <w:szCs w:val="22"/>
        </w:rPr>
      </w:pPr>
      <w:r w:rsidRPr="00161B1B">
        <w:rPr>
          <w:sz w:val="22"/>
          <w:szCs w:val="22"/>
        </w:rPr>
        <w:t>Specyfikacja techniczna stanowi podstawę jako dokument przetargowy i kontraktowy przy zlecaniu i realizacji robót wymienionych w pkt. 1.1.</w:t>
      </w:r>
    </w:p>
    <w:p w14:paraId="40587D21" w14:textId="77777777" w:rsidR="0055409E" w:rsidRPr="00161B1B" w:rsidRDefault="0055409E" w:rsidP="0021749F">
      <w:pPr>
        <w:tabs>
          <w:tab w:val="left" w:pos="284"/>
        </w:tabs>
        <w:ind w:left="-567" w:right="141"/>
        <w:jc w:val="both"/>
        <w:rPr>
          <w:sz w:val="22"/>
          <w:szCs w:val="22"/>
        </w:rPr>
      </w:pPr>
      <w:r w:rsidRPr="00161B1B">
        <w:rPr>
          <w:spacing w:val="2"/>
          <w:sz w:val="22"/>
          <w:szCs w:val="22"/>
        </w:rPr>
        <w:t xml:space="preserve">Odstępstwa od wymagań podanych w niniejszej specyfikacji mogą mieć miejsce tylko </w:t>
      </w:r>
      <w:r w:rsidRPr="00161B1B">
        <w:rPr>
          <w:sz w:val="22"/>
          <w:szCs w:val="22"/>
        </w:rPr>
        <w:t>w przypadkach prostych robót o niewielkim znaczeniu, dla których istnieje pewność, że podstawowe wymagania będą spełnione przy zastosowaniu metod wykonania wynikających z doświadczenia oraz uznanych reguł i zasad sztuki budowlanej.</w:t>
      </w:r>
    </w:p>
    <w:p w14:paraId="1DC52D7D" w14:textId="77777777" w:rsidR="0055409E" w:rsidRPr="00422218" w:rsidRDefault="0055409E" w:rsidP="0021749F">
      <w:pPr>
        <w:pStyle w:val="Nagwek2"/>
        <w:numPr>
          <w:ilvl w:val="1"/>
          <w:numId w:val="11"/>
        </w:numPr>
        <w:tabs>
          <w:tab w:val="left" w:pos="284"/>
        </w:tabs>
        <w:ind w:left="-567" w:right="141"/>
        <w:rPr>
          <w:rFonts w:ascii="Arial" w:hAnsi="Arial" w:cs="Arial"/>
          <w:sz w:val="24"/>
          <w:szCs w:val="24"/>
        </w:rPr>
      </w:pPr>
      <w:bookmarkStart w:id="3" w:name="_Toc14326799"/>
      <w:r w:rsidRPr="00422218">
        <w:rPr>
          <w:rFonts w:ascii="Arial" w:hAnsi="Arial" w:cs="Arial"/>
          <w:sz w:val="24"/>
          <w:szCs w:val="24"/>
        </w:rPr>
        <w:t>Przedmiot i zakres robót objętych ST</w:t>
      </w:r>
      <w:bookmarkEnd w:id="3"/>
    </w:p>
    <w:p w14:paraId="306EDE5E" w14:textId="77777777" w:rsidR="0055409E" w:rsidRPr="00161B1B" w:rsidRDefault="0055409E" w:rsidP="00161B1B">
      <w:pPr>
        <w:shd w:val="clear" w:color="auto" w:fill="FFFFFF"/>
        <w:tabs>
          <w:tab w:val="left" w:pos="284"/>
        </w:tabs>
        <w:ind w:left="-567" w:right="141"/>
        <w:jc w:val="both"/>
        <w:rPr>
          <w:sz w:val="22"/>
          <w:szCs w:val="22"/>
        </w:rPr>
      </w:pPr>
      <w:r w:rsidRPr="00161B1B">
        <w:rPr>
          <w:color w:val="000000"/>
          <w:spacing w:val="3"/>
          <w:sz w:val="22"/>
          <w:szCs w:val="22"/>
        </w:rPr>
        <w:t xml:space="preserve">Ustalenia zawarte w niniejszej specyfikacji technicznej (ST) dotyczą zasad wykonywania </w:t>
      </w:r>
      <w:r w:rsidRPr="00161B1B">
        <w:rPr>
          <w:color w:val="000000"/>
          <w:spacing w:val="-1"/>
          <w:sz w:val="22"/>
          <w:szCs w:val="22"/>
        </w:rPr>
        <w:t>i odbioru robót związanych z:</w:t>
      </w:r>
    </w:p>
    <w:p w14:paraId="72432C4D" w14:textId="60289976" w:rsidR="0055409E" w:rsidRPr="00161B1B" w:rsidRDefault="00CC31DA" w:rsidP="00A24D92">
      <w:pPr>
        <w:numPr>
          <w:ilvl w:val="0"/>
          <w:numId w:val="1"/>
        </w:numPr>
        <w:shd w:val="clear" w:color="auto" w:fill="FFFFFF"/>
        <w:tabs>
          <w:tab w:val="left" w:pos="284"/>
        </w:tabs>
        <w:ind w:left="-567" w:right="141" w:hanging="281"/>
        <w:jc w:val="both"/>
        <w:rPr>
          <w:color w:val="000000"/>
          <w:sz w:val="22"/>
          <w:szCs w:val="22"/>
        </w:rPr>
      </w:pPr>
      <w:r w:rsidRPr="00161B1B">
        <w:rPr>
          <w:color w:val="000000"/>
          <w:spacing w:val="-1"/>
          <w:sz w:val="22"/>
          <w:szCs w:val="22"/>
        </w:rPr>
        <w:t>montażem opraw oświetleniowych</w:t>
      </w:r>
      <w:r w:rsidRPr="00161B1B">
        <w:rPr>
          <w:color w:val="000000"/>
          <w:sz w:val="22"/>
          <w:szCs w:val="22"/>
        </w:rPr>
        <w:t xml:space="preserve"> </w:t>
      </w:r>
      <w:r w:rsidR="0055409E" w:rsidRPr="00161B1B">
        <w:rPr>
          <w:color w:val="000000"/>
          <w:spacing w:val="2"/>
          <w:sz w:val="22"/>
          <w:szCs w:val="22"/>
        </w:rPr>
        <w:t xml:space="preserve">wraz </w:t>
      </w:r>
      <w:r w:rsidR="00220AC3">
        <w:rPr>
          <w:color w:val="000000"/>
          <w:spacing w:val="2"/>
          <w:sz w:val="22"/>
          <w:szCs w:val="22"/>
        </w:rPr>
        <w:t xml:space="preserve">z </w:t>
      </w:r>
      <w:r w:rsidR="00FD7541">
        <w:rPr>
          <w:color w:val="000000"/>
          <w:spacing w:val="2"/>
          <w:sz w:val="22"/>
          <w:szCs w:val="22"/>
        </w:rPr>
        <w:t> </w:t>
      </w:r>
      <w:r w:rsidR="0055409E" w:rsidRPr="00161B1B">
        <w:rPr>
          <w:color w:val="000000"/>
          <w:spacing w:val="2"/>
          <w:sz w:val="22"/>
          <w:szCs w:val="22"/>
        </w:rPr>
        <w:t>robotami towarzyszącymi,</w:t>
      </w:r>
      <w:r w:rsidR="0055409E" w:rsidRPr="00161B1B">
        <w:rPr>
          <w:color w:val="000000"/>
          <w:sz w:val="22"/>
          <w:szCs w:val="22"/>
        </w:rPr>
        <w:t xml:space="preserve"> dotyczy wszystkich czynności mających na celu wykonanie robót związanych z:</w:t>
      </w:r>
    </w:p>
    <w:p w14:paraId="160777DE" w14:textId="77777777" w:rsidR="0055409E" w:rsidRPr="00161B1B" w:rsidRDefault="0055409E" w:rsidP="00A24D92">
      <w:pPr>
        <w:numPr>
          <w:ilvl w:val="0"/>
          <w:numId w:val="1"/>
        </w:numPr>
        <w:shd w:val="clear" w:color="auto" w:fill="FFFFFF"/>
        <w:tabs>
          <w:tab w:val="left" w:pos="284"/>
        </w:tabs>
        <w:ind w:left="-567" w:right="141" w:hanging="281"/>
        <w:jc w:val="both"/>
        <w:rPr>
          <w:color w:val="000000"/>
          <w:sz w:val="22"/>
          <w:szCs w:val="22"/>
        </w:rPr>
      </w:pPr>
      <w:r w:rsidRPr="00161B1B">
        <w:rPr>
          <w:color w:val="000000"/>
          <w:sz w:val="22"/>
          <w:szCs w:val="22"/>
        </w:rPr>
        <w:t>kompletowaniem wszystkich materiałów potrzebnych do wykonania podanych wyżej prac,</w:t>
      </w:r>
    </w:p>
    <w:p w14:paraId="378E36B9" w14:textId="77777777" w:rsidR="0055409E" w:rsidRPr="00161B1B" w:rsidRDefault="0055409E" w:rsidP="00A24D92">
      <w:pPr>
        <w:numPr>
          <w:ilvl w:val="0"/>
          <w:numId w:val="1"/>
        </w:numPr>
        <w:shd w:val="clear" w:color="auto" w:fill="FFFFFF"/>
        <w:tabs>
          <w:tab w:val="left" w:pos="284"/>
        </w:tabs>
        <w:ind w:left="-567" w:right="141" w:hanging="281"/>
        <w:jc w:val="both"/>
        <w:rPr>
          <w:color w:val="000000"/>
          <w:sz w:val="22"/>
          <w:szCs w:val="22"/>
        </w:rPr>
      </w:pPr>
      <w:r w:rsidRPr="00161B1B">
        <w:rPr>
          <w:color w:val="000000"/>
          <w:sz w:val="22"/>
          <w:szCs w:val="22"/>
        </w:rPr>
        <w:t>wykonaniem wszelkich robót pomocniczych w celu przygotowania podłoża (w</w:t>
      </w:r>
      <w:r w:rsidR="00FD7541">
        <w:rPr>
          <w:color w:val="000000"/>
          <w:sz w:val="22"/>
          <w:szCs w:val="22"/>
        </w:rPr>
        <w:t> </w:t>
      </w:r>
      <w:r w:rsidRPr="00161B1B">
        <w:rPr>
          <w:color w:val="000000"/>
          <w:sz w:val="22"/>
          <w:szCs w:val="22"/>
        </w:rPr>
        <w:t>szczegól</w:t>
      </w:r>
      <w:r w:rsidRPr="00161B1B">
        <w:rPr>
          <w:color w:val="000000"/>
          <w:spacing w:val="1"/>
          <w:sz w:val="22"/>
          <w:szCs w:val="22"/>
        </w:rPr>
        <w:t>ności montaż elementów osprzętu instalacyj</w:t>
      </w:r>
      <w:r w:rsidRPr="00161B1B">
        <w:rPr>
          <w:color w:val="000000"/>
          <w:spacing w:val="-1"/>
          <w:sz w:val="22"/>
          <w:szCs w:val="22"/>
        </w:rPr>
        <w:t>nego itp.),</w:t>
      </w:r>
    </w:p>
    <w:p w14:paraId="65D61E16" w14:textId="77777777" w:rsidR="0055409E" w:rsidRPr="00161B1B" w:rsidRDefault="0055409E" w:rsidP="00A24D92">
      <w:pPr>
        <w:numPr>
          <w:ilvl w:val="0"/>
          <w:numId w:val="1"/>
        </w:numPr>
        <w:shd w:val="clear" w:color="auto" w:fill="FFFFFF"/>
        <w:tabs>
          <w:tab w:val="left" w:pos="284"/>
        </w:tabs>
        <w:ind w:left="-567" w:right="141" w:hanging="281"/>
        <w:jc w:val="both"/>
        <w:rPr>
          <w:color w:val="000000"/>
          <w:sz w:val="22"/>
          <w:szCs w:val="22"/>
        </w:rPr>
      </w:pPr>
      <w:r w:rsidRPr="00161B1B">
        <w:rPr>
          <w:color w:val="000000"/>
          <w:spacing w:val="-6"/>
          <w:sz w:val="22"/>
          <w:szCs w:val="22"/>
        </w:rPr>
        <w:t>ułożeniem wszystkich materiałów w sposób i w miejscu zgodnym z</w:t>
      </w:r>
      <w:r w:rsidR="00422218" w:rsidRPr="00161B1B">
        <w:rPr>
          <w:color w:val="000000"/>
          <w:spacing w:val="-6"/>
          <w:sz w:val="22"/>
          <w:szCs w:val="22"/>
        </w:rPr>
        <w:t> </w:t>
      </w:r>
      <w:r w:rsidRPr="00161B1B">
        <w:rPr>
          <w:color w:val="000000"/>
          <w:spacing w:val="-6"/>
          <w:sz w:val="22"/>
          <w:szCs w:val="22"/>
        </w:rPr>
        <w:t>dokumentacją techniczną,</w:t>
      </w:r>
    </w:p>
    <w:p w14:paraId="624D2BC0" w14:textId="77777777" w:rsidR="0055409E" w:rsidRPr="00161B1B" w:rsidRDefault="0055409E" w:rsidP="00A24D92">
      <w:pPr>
        <w:numPr>
          <w:ilvl w:val="0"/>
          <w:numId w:val="2"/>
        </w:numPr>
        <w:shd w:val="clear" w:color="auto" w:fill="FFFFFF"/>
        <w:tabs>
          <w:tab w:val="left" w:pos="284"/>
        </w:tabs>
        <w:ind w:left="-567" w:right="141" w:hanging="281"/>
        <w:jc w:val="both"/>
        <w:rPr>
          <w:color w:val="000000"/>
          <w:sz w:val="22"/>
          <w:szCs w:val="22"/>
        </w:rPr>
      </w:pPr>
      <w:r w:rsidRPr="00161B1B">
        <w:rPr>
          <w:color w:val="000000"/>
          <w:sz w:val="22"/>
          <w:szCs w:val="22"/>
        </w:rPr>
        <w:t>wykonaniem oznakowania zgodnego z dokumentacją techniczną wszystkich elementów wyznaczonych w dokumentacji,</w:t>
      </w:r>
    </w:p>
    <w:p w14:paraId="459444F5" w14:textId="77777777" w:rsidR="0055409E" w:rsidRPr="00161B1B" w:rsidRDefault="0055409E" w:rsidP="00A24D92">
      <w:pPr>
        <w:numPr>
          <w:ilvl w:val="0"/>
          <w:numId w:val="2"/>
        </w:numPr>
        <w:shd w:val="clear" w:color="auto" w:fill="FFFFFF"/>
        <w:tabs>
          <w:tab w:val="left" w:pos="284"/>
        </w:tabs>
        <w:ind w:left="-567" w:right="141" w:hanging="281"/>
        <w:jc w:val="both"/>
        <w:rPr>
          <w:color w:val="000000"/>
          <w:sz w:val="22"/>
          <w:szCs w:val="22"/>
        </w:rPr>
      </w:pPr>
      <w:r w:rsidRPr="00161B1B">
        <w:rPr>
          <w:color w:val="000000"/>
          <w:sz w:val="22"/>
          <w:szCs w:val="22"/>
        </w:rPr>
        <w:t>wykonaniem oznakowania zgodnego z dokumentacją techniczną wszystkich wyznaczo</w:t>
      </w:r>
      <w:r w:rsidRPr="00161B1B">
        <w:rPr>
          <w:color w:val="000000"/>
          <w:spacing w:val="-1"/>
          <w:sz w:val="22"/>
          <w:szCs w:val="22"/>
        </w:rPr>
        <w:t>nych kabli i przewodów,</w:t>
      </w:r>
    </w:p>
    <w:p w14:paraId="64264D88" w14:textId="77777777" w:rsidR="0055409E" w:rsidRPr="00422218" w:rsidRDefault="0055409E" w:rsidP="00A24D92">
      <w:pPr>
        <w:numPr>
          <w:ilvl w:val="0"/>
          <w:numId w:val="2"/>
        </w:numPr>
        <w:shd w:val="clear" w:color="auto" w:fill="FFFFFF"/>
        <w:tabs>
          <w:tab w:val="left" w:pos="284"/>
        </w:tabs>
        <w:ind w:left="-567" w:right="141" w:hanging="281"/>
        <w:jc w:val="both"/>
        <w:rPr>
          <w:color w:val="000000"/>
          <w:sz w:val="24"/>
          <w:szCs w:val="24"/>
        </w:rPr>
      </w:pPr>
      <w:r w:rsidRPr="00161B1B">
        <w:rPr>
          <w:color w:val="000000"/>
          <w:sz w:val="22"/>
          <w:szCs w:val="22"/>
        </w:rPr>
        <w:t>przeprowadzeniem wymaganych prób i badań oraz potwierdzenie protokołami kwalifikującymi montowany element instalacji elektrycznej</w:t>
      </w:r>
      <w:r w:rsidRPr="00422218">
        <w:rPr>
          <w:color w:val="000000"/>
          <w:sz w:val="24"/>
          <w:szCs w:val="24"/>
        </w:rPr>
        <w:t>.</w:t>
      </w:r>
    </w:p>
    <w:p w14:paraId="2C795524" w14:textId="77777777" w:rsidR="00800F6D" w:rsidRPr="00422218" w:rsidRDefault="00800F6D" w:rsidP="0021749F">
      <w:pPr>
        <w:pStyle w:val="Nagwek2"/>
        <w:numPr>
          <w:ilvl w:val="1"/>
          <w:numId w:val="11"/>
        </w:numPr>
        <w:tabs>
          <w:tab w:val="left" w:pos="284"/>
        </w:tabs>
        <w:ind w:left="-567" w:right="141"/>
        <w:rPr>
          <w:rFonts w:ascii="Arial" w:hAnsi="Arial" w:cs="Arial"/>
          <w:color w:val="365F91"/>
          <w:sz w:val="24"/>
          <w:szCs w:val="24"/>
        </w:rPr>
      </w:pPr>
      <w:bookmarkStart w:id="4" w:name="_Toc521263898"/>
      <w:bookmarkStart w:id="5" w:name="_Toc14326800"/>
      <w:r w:rsidRPr="00422218">
        <w:rPr>
          <w:rFonts w:ascii="Arial" w:hAnsi="Arial" w:cs="Arial"/>
          <w:sz w:val="24"/>
          <w:szCs w:val="24"/>
        </w:rPr>
        <w:t>Zakres robót objętych SST</w:t>
      </w:r>
      <w:bookmarkEnd w:id="4"/>
      <w:bookmarkEnd w:id="5"/>
    </w:p>
    <w:p w14:paraId="45C40DC9" w14:textId="15DD38D8" w:rsidR="00800F6D" w:rsidRPr="00161B1B" w:rsidRDefault="00800F6D" w:rsidP="0021749F">
      <w:pPr>
        <w:shd w:val="clear" w:color="auto" w:fill="FFFFFF"/>
        <w:tabs>
          <w:tab w:val="left" w:pos="284"/>
        </w:tabs>
        <w:ind w:left="-567" w:right="423"/>
        <w:jc w:val="both"/>
        <w:rPr>
          <w:color w:val="000000"/>
          <w:spacing w:val="1"/>
          <w:sz w:val="22"/>
          <w:szCs w:val="22"/>
        </w:rPr>
      </w:pPr>
      <w:r w:rsidRPr="00161B1B">
        <w:rPr>
          <w:color w:val="000000"/>
          <w:spacing w:val="1"/>
          <w:sz w:val="22"/>
          <w:szCs w:val="22"/>
        </w:rPr>
        <w:t>Ustalenia zawarte w niniejszej specyfikacji obejmują wymagania wspólne dla rob</w:t>
      </w:r>
      <w:r w:rsidR="004C4669">
        <w:rPr>
          <w:color w:val="000000"/>
          <w:spacing w:val="1"/>
          <w:sz w:val="22"/>
          <w:szCs w:val="22"/>
        </w:rPr>
        <w:t>ó</w:t>
      </w:r>
      <w:r w:rsidRPr="00161B1B">
        <w:rPr>
          <w:color w:val="000000"/>
          <w:spacing w:val="1"/>
          <w:sz w:val="22"/>
          <w:szCs w:val="22"/>
        </w:rPr>
        <w:t>t objętych specyfikacjami technicznymi</w:t>
      </w:r>
      <w:r w:rsidR="004C4669">
        <w:rPr>
          <w:color w:val="000000"/>
          <w:spacing w:val="1"/>
          <w:sz w:val="22"/>
          <w:szCs w:val="22"/>
        </w:rPr>
        <w:t>.</w:t>
      </w:r>
    </w:p>
    <w:p w14:paraId="0D51AB58" w14:textId="77777777" w:rsidR="0055409E" w:rsidRPr="00422218" w:rsidRDefault="0055409E" w:rsidP="0021749F">
      <w:pPr>
        <w:pStyle w:val="Nagwek2"/>
        <w:numPr>
          <w:ilvl w:val="1"/>
          <w:numId w:val="11"/>
        </w:numPr>
        <w:tabs>
          <w:tab w:val="left" w:pos="284"/>
        </w:tabs>
        <w:ind w:left="-567" w:right="141"/>
        <w:rPr>
          <w:rFonts w:ascii="Arial" w:hAnsi="Arial" w:cs="Arial"/>
          <w:sz w:val="24"/>
          <w:szCs w:val="24"/>
        </w:rPr>
      </w:pPr>
      <w:bookmarkStart w:id="6" w:name="_Toc14326801"/>
      <w:r w:rsidRPr="00422218">
        <w:rPr>
          <w:rFonts w:ascii="Arial" w:hAnsi="Arial" w:cs="Arial"/>
          <w:sz w:val="24"/>
          <w:szCs w:val="24"/>
        </w:rPr>
        <w:t>Określenia podstawowe, definicje</w:t>
      </w:r>
      <w:bookmarkEnd w:id="6"/>
    </w:p>
    <w:p w14:paraId="112701D9"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1"/>
          <w:sz w:val="22"/>
          <w:szCs w:val="22"/>
        </w:rPr>
        <w:t>Określenia podane w niniejszej specyfikacji technicznej (ST) są zgodne z</w:t>
      </w:r>
      <w:r w:rsidR="00422218" w:rsidRPr="00161B1B">
        <w:rPr>
          <w:color w:val="000000"/>
          <w:spacing w:val="1"/>
          <w:sz w:val="22"/>
          <w:szCs w:val="22"/>
        </w:rPr>
        <w:t> </w:t>
      </w:r>
      <w:r w:rsidRPr="00161B1B">
        <w:rPr>
          <w:color w:val="000000"/>
          <w:spacing w:val="1"/>
          <w:sz w:val="22"/>
          <w:szCs w:val="22"/>
        </w:rPr>
        <w:t xml:space="preserve">odpowiednimi </w:t>
      </w:r>
      <w:r w:rsidRPr="00161B1B">
        <w:rPr>
          <w:color w:val="000000"/>
          <w:spacing w:val="3"/>
          <w:sz w:val="22"/>
          <w:szCs w:val="22"/>
        </w:rPr>
        <w:t xml:space="preserve">normami oraz określeniami podanymi w ST „Wymagania ogólne" Kod CPV 45000000-7, </w:t>
      </w:r>
      <w:r w:rsidRPr="00161B1B">
        <w:rPr>
          <w:color w:val="000000"/>
          <w:spacing w:val="-1"/>
          <w:sz w:val="22"/>
          <w:szCs w:val="22"/>
        </w:rPr>
        <w:t>pkt 1.4. a także podanymi poniżej:</w:t>
      </w:r>
    </w:p>
    <w:p w14:paraId="207EA21F"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z w:val="22"/>
          <w:szCs w:val="22"/>
        </w:rPr>
        <w:t xml:space="preserve">Specyfikacja techniczna </w:t>
      </w:r>
      <w:r w:rsidRPr="00161B1B">
        <w:rPr>
          <w:color w:val="000000"/>
          <w:sz w:val="22"/>
          <w:szCs w:val="22"/>
        </w:rPr>
        <w:t>- dokument zawierający zespół cech wymaganych dla procesu wytwarzania lub dla samego wyrobu, w zakresie parametrów technicznych, jakości, wymogów bezpieczeństwa, wielkości charakterystycznych a także co do nazewnictwa, symboliki, znaków i</w:t>
      </w:r>
      <w:r w:rsidR="00422218" w:rsidRPr="00161B1B">
        <w:rPr>
          <w:color w:val="000000"/>
          <w:sz w:val="22"/>
          <w:szCs w:val="22"/>
        </w:rPr>
        <w:t> </w:t>
      </w:r>
      <w:r w:rsidRPr="00161B1B">
        <w:rPr>
          <w:color w:val="000000"/>
          <w:sz w:val="22"/>
          <w:szCs w:val="22"/>
        </w:rPr>
        <w:t>sposobów oznaczania, metod badań i prób oraz odbiorów i rozliczeń.</w:t>
      </w:r>
    </w:p>
    <w:p w14:paraId="351E5342"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z w:val="22"/>
          <w:szCs w:val="22"/>
        </w:rPr>
        <w:t xml:space="preserve">Aprobata techniczna </w:t>
      </w:r>
      <w:r w:rsidRPr="00161B1B">
        <w:rPr>
          <w:color w:val="000000"/>
          <w:sz w:val="22"/>
          <w:szCs w:val="22"/>
        </w:rPr>
        <w:t>- dokument stwierdzający przydatność, dane wyrobu do określonego obszaru zastosowania. Zawiera ustalenia techniczne co do wymagań podstawowych wyrobu oraz metodykę badań dla potwierdzenia tych wymagań.</w:t>
      </w:r>
    </w:p>
    <w:p w14:paraId="676CD634"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z w:val="22"/>
          <w:szCs w:val="22"/>
        </w:rPr>
        <w:t xml:space="preserve">Deklaracja zgodności </w:t>
      </w:r>
      <w:r w:rsidRPr="00161B1B">
        <w:rPr>
          <w:color w:val="000000"/>
          <w:sz w:val="22"/>
          <w:szCs w:val="22"/>
        </w:rPr>
        <w:t xml:space="preserve">- dokument w formie oświadczenia wydany przez producenta, </w:t>
      </w:r>
      <w:r w:rsidRPr="00161B1B">
        <w:rPr>
          <w:color w:val="000000"/>
          <w:spacing w:val="-1"/>
          <w:sz w:val="22"/>
          <w:szCs w:val="22"/>
        </w:rPr>
        <w:t xml:space="preserve">stwierdzający zgodność z kryteriami określonymi odpowiednimi aktami prawnymi, normami, </w:t>
      </w:r>
      <w:r w:rsidRPr="00161B1B">
        <w:rPr>
          <w:color w:val="000000"/>
          <w:sz w:val="22"/>
          <w:szCs w:val="22"/>
        </w:rPr>
        <w:t>przepisami, wymogami lub specyfikacją techniczną dla danego materiału lub wyrobu.</w:t>
      </w:r>
    </w:p>
    <w:p w14:paraId="556270D1" w14:textId="77777777" w:rsidR="00F95224" w:rsidRDefault="00F95224">
      <w:pPr>
        <w:widowControl/>
        <w:autoSpaceDE/>
        <w:autoSpaceDN/>
        <w:adjustRightInd/>
        <w:spacing w:after="200" w:line="276" w:lineRule="auto"/>
        <w:rPr>
          <w:b/>
          <w:bCs/>
          <w:color w:val="000000"/>
          <w:spacing w:val="-2"/>
          <w:sz w:val="22"/>
          <w:szCs w:val="22"/>
        </w:rPr>
      </w:pPr>
      <w:r>
        <w:rPr>
          <w:b/>
          <w:bCs/>
          <w:color w:val="000000"/>
          <w:spacing w:val="-2"/>
          <w:sz w:val="22"/>
          <w:szCs w:val="22"/>
        </w:rPr>
        <w:br w:type="page"/>
      </w:r>
    </w:p>
    <w:p w14:paraId="3C8ED94B"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2"/>
          <w:sz w:val="22"/>
          <w:szCs w:val="22"/>
        </w:rPr>
        <w:lastRenderedPageBreak/>
        <w:t xml:space="preserve">Certyfikat zgodności </w:t>
      </w:r>
      <w:r w:rsidRPr="00161B1B">
        <w:rPr>
          <w:color w:val="000000"/>
          <w:spacing w:val="-2"/>
          <w:sz w:val="22"/>
          <w:szCs w:val="22"/>
        </w:rPr>
        <w:t>- dokument wydany przez upoważnioną jednostkę badającą (certyfiku</w:t>
      </w:r>
      <w:r w:rsidRPr="00161B1B">
        <w:rPr>
          <w:color w:val="000000"/>
          <w:spacing w:val="-2"/>
          <w:sz w:val="22"/>
          <w:szCs w:val="22"/>
        </w:rPr>
        <w:softHyphen/>
      </w:r>
      <w:r w:rsidRPr="00161B1B">
        <w:rPr>
          <w:color w:val="000000"/>
          <w:spacing w:val="-1"/>
          <w:sz w:val="22"/>
          <w:szCs w:val="22"/>
        </w:rPr>
        <w:t>jącą), stwierdzający zgodność z kryteriami określonymi odpowiednimi aktami prawnymi, nor</w:t>
      </w:r>
      <w:r w:rsidRPr="00161B1B">
        <w:rPr>
          <w:color w:val="000000"/>
          <w:spacing w:val="-1"/>
          <w:sz w:val="22"/>
          <w:szCs w:val="22"/>
        </w:rPr>
        <w:softHyphen/>
      </w:r>
      <w:r w:rsidRPr="00161B1B">
        <w:rPr>
          <w:color w:val="000000"/>
          <w:spacing w:val="-3"/>
          <w:sz w:val="22"/>
          <w:szCs w:val="22"/>
        </w:rPr>
        <w:t>mami, przepisami, wymogami lub specyfikacją techniczną dla badanego materiału lub wyrobu.</w:t>
      </w:r>
    </w:p>
    <w:p w14:paraId="4F32E424"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6"/>
          <w:sz w:val="22"/>
          <w:szCs w:val="22"/>
        </w:rPr>
        <w:t xml:space="preserve">Część czynna </w:t>
      </w:r>
      <w:r w:rsidRPr="00161B1B">
        <w:rPr>
          <w:color w:val="000000"/>
          <w:spacing w:val="-6"/>
          <w:sz w:val="22"/>
          <w:szCs w:val="22"/>
        </w:rPr>
        <w:t>- 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w:t>
      </w:r>
    </w:p>
    <w:p w14:paraId="6E67275F"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z w:val="22"/>
          <w:szCs w:val="22"/>
        </w:rPr>
        <w:t xml:space="preserve">Połączenia wyrównawcze </w:t>
      </w:r>
      <w:r w:rsidRPr="00161B1B">
        <w:rPr>
          <w:color w:val="000000"/>
          <w:sz w:val="22"/>
          <w:szCs w:val="22"/>
        </w:rPr>
        <w:t>- elektryczne połączenie części przewodzących dostępnych lub obcych w celu wyrównania potencjału.</w:t>
      </w:r>
    </w:p>
    <w:p w14:paraId="065E4FBE"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z w:val="22"/>
          <w:szCs w:val="22"/>
        </w:rPr>
        <w:t xml:space="preserve">Kable i przewody </w:t>
      </w:r>
      <w:r w:rsidRPr="00161B1B">
        <w:rPr>
          <w:color w:val="000000"/>
          <w:sz w:val="22"/>
          <w:szCs w:val="22"/>
        </w:rPr>
        <w:t>- materiały służące do dostarczania energii elektrycznej, sygnałów, impulsów elektrycznych w wybrane miejsce.</w:t>
      </w:r>
    </w:p>
    <w:p w14:paraId="6B25D29C"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2"/>
          <w:sz w:val="22"/>
          <w:szCs w:val="22"/>
        </w:rPr>
        <w:t xml:space="preserve">Osprzęt instalacyjny do kabli i przewodów </w:t>
      </w:r>
      <w:r w:rsidRPr="00161B1B">
        <w:rPr>
          <w:color w:val="000000"/>
          <w:spacing w:val="-2"/>
          <w:sz w:val="22"/>
          <w:szCs w:val="22"/>
        </w:rPr>
        <w:t>- zespół materiałów dodatkowych, stosowanych przy układaniu przewodów, ułatwiający ich montaż oraz dotarcie w</w:t>
      </w:r>
      <w:r w:rsidR="00FD7541">
        <w:rPr>
          <w:color w:val="000000"/>
          <w:spacing w:val="-2"/>
          <w:sz w:val="22"/>
          <w:szCs w:val="22"/>
        </w:rPr>
        <w:t> </w:t>
      </w:r>
      <w:r w:rsidRPr="00161B1B">
        <w:rPr>
          <w:color w:val="000000"/>
          <w:spacing w:val="-2"/>
          <w:sz w:val="22"/>
          <w:szCs w:val="22"/>
        </w:rPr>
        <w:t>przypadku awarii, zabezpieczający przed uszkodzeniami, wytyczający trasy ciągów równoległych przewodów itp.</w:t>
      </w:r>
    </w:p>
    <w:p w14:paraId="250D996B"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z w:val="22"/>
          <w:szCs w:val="22"/>
        </w:rPr>
        <w:t>Grupy materiałów stanowiących osprzęt instalacyjny do kabli i przewodów:</w:t>
      </w:r>
    </w:p>
    <w:p w14:paraId="15C36355" w14:textId="77777777" w:rsidR="0055409E" w:rsidRPr="00161B1B" w:rsidRDefault="0055409E" w:rsidP="00FD7541">
      <w:pPr>
        <w:numPr>
          <w:ilvl w:val="0"/>
          <w:numId w:val="3"/>
        </w:numPr>
        <w:shd w:val="clear" w:color="auto" w:fill="FFFFFF"/>
        <w:tabs>
          <w:tab w:val="left" w:pos="284"/>
        </w:tabs>
        <w:ind w:left="-567" w:right="141"/>
        <w:jc w:val="both"/>
        <w:rPr>
          <w:color w:val="000000"/>
          <w:sz w:val="22"/>
          <w:szCs w:val="22"/>
        </w:rPr>
      </w:pPr>
      <w:r w:rsidRPr="00161B1B">
        <w:rPr>
          <w:color w:val="000000"/>
          <w:sz w:val="22"/>
          <w:szCs w:val="22"/>
        </w:rPr>
        <w:t>przepusty kablowe i osłony krawędzi,</w:t>
      </w:r>
    </w:p>
    <w:p w14:paraId="03C675F8" w14:textId="77777777" w:rsidR="0055409E" w:rsidRPr="00161B1B" w:rsidRDefault="0055409E" w:rsidP="00FD7541">
      <w:pPr>
        <w:numPr>
          <w:ilvl w:val="0"/>
          <w:numId w:val="3"/>
        </w:numPr>
        <w:shd w:val="clear" w:color="auto" w:fill="FFFFFF"/>
        <w:tabs>
          <w:tab w:val="left" w:pos="284"/>
        </w:tabs>
        <w:ind w:left="-567" w:right="141"/>
        <w:jc w:val="both"/>
        <w:rPr>
          <w:color w:val="000000"/>
          <w:sz w:val="22"/>
          <w:szCs w:val="22"/>
        </w:rPr>
      </w:pPr>
      <w:r w:rsidRPr="00161B1B">
        <w:rPr>
          <w:color w:val="000000"/>
          <w:spacing w:val="-1"/>
          <w:sz w:val="22"/>
          <w:szCs w:val="22"/>
        </w:rPr>
        <w:t>rury instalacyjne,</w:t>
      </w:r>
    </w:p>
    <w:p w14:paraId="6FA86682" w14:textId="77777777" w:rsidR="0055409E" w:rsidRPr="00161B1B" w:rsidRDefault="0055409E" w:rsidP="00FD7541">
      <w:pPr>
        <w:numPr>
          <w:ilvl w:val="0"/>
          <w:numId w:val="3"/>
        </w:numPr>
        <w:shd w:val="clear" w:color="auto" w:fill="FFFFFF"/>
        <w:tabs>
          <w:tab w:val="left" w:pos="284"/>
        </w:tabs>
        <w:ind w:left="-567" w:right="141"/>
        <w:jc w:val="both"/>
        <w:rPr>
          <w:color w:val="000000"/>
          <w:sz w:val="22"/>
          <w:szCs w:val="22"/>
        </w:rPr>
      </w:pPr>
      <w:r w:rsidRPr="00161B1B">
        <w:rPr>
          <w:color w:val="000000"/>
          <w:spacing w:val="-1"/>
          <w:sz w:val="22"/>
          <w:szCs w:val="22"/>
        </w:rPr>
        <w:t>systemy mocujące,</w:t>
      </w:r>
    </w:p>
    <w:p w14:paraId="2A718B01" w14:textId="77777777" w:rsidR="0055409E" w:rsidRPr="00161B1B" w:rsidRDefault="0055409E" w:rsidP="00FD7541">
      <w:pPr>
        <w:numPr>
          <w:ilvl w:val="0"/>
          <w:numId w:val="3"/>
        </w:numPr>
        <w:shd w:val="clear" w:color="auto" w:fill="FFFFFF"/>
        <w:tabs>
          <w:tab w:val="left" w:pos="284"/>
        </w:tabs>
        <w:ind w:left="-567" w:right="141"/>
        <w:jc w:val="both"/>
        <w:rPr>
          <w:color w:val="000000"/>
          <w:sz w:val="22"/>
          <w:szCs w:val="22"/>
        </w:rPr>
      </w:pPr>
      <w:r w:rsidRPr="00161B1B">
        <w:rPr>
          <w:color w:val="000000"/>
          <w:sz w:val="22"/>
          <w:szCs w:val="22"/>
        </w:rPr>
        <w:t>końcówki kablowe, zaciski i konektory,</w:t>
      </w:r>
    </w:p>
    <w:p w14:paraId="60EE6FEA" w14:textId="77777777" w:rsidR="00CC31DA" w:rsidRPr="00161B1B" w:rsidRDefault="00CC31DA" w:rsidP="00FD7541">
      <w:pPr>
        <w:numPr>
          <w:ilvl w:val="0"/>
          <w:numId w:val="3"/>
        </w:numPr>
        <w:shd w:val="clear" w:color="auto" w:fill="FFFFFF"/>
        <w:tabs>
          <w:tab w:val="left" w:pos="284"/>
        </w:tabs>
        <w:ind w:left="-567" w:right="141"/>
        <w:jc w:val="both"/>
        <w:rPr>
          <w:color w:val="000000"/>
          <w:sz w:val="22"/>
          <w:szCs w:val="22"/>
        </w:rPr>
      </w:pPr>
      <w:r w:rsidRPr="00161B1B">
        <w:rPr>
          <w:color w:val="000000"/>
          <w:sz w:val="22"/>
          <w:szCs w:val="22"/>
        </w:rPr>
        <w:t>mufy kablowe</w:t>
      </w:r>
    </w:p>
    <w:p w14:paraId="364859F2" w14:textId="77777777" w:rsidR="0055409E" w:rsidRPr="00161B1B" w:rsidRDefault="0055409E" w:rsidP="00FD7541">
      <w:pPr>
        <w:numPr>
          <w:ilvl w:val="0"/>
          <w:numId w:val="3"/>
        </w:numPr>
        <w:shd w:val="clear" w:color="auto" w:fill="FFFFFF"/>
        <w:tabs>
          <w:tab w:val="left" w:pos="284"/>
        </w:tabs>
        <w:ind w:left="-567" w:right="141"/>
        <w:jc w:val="both"/>
        <w:rPr>
          <w:color w:val="000000"/>
          <w:sz w:val="22"/>
          <w:szCs w:val="22"/>
        </w:rPr>
      </w:pPr>
      <w:r w:rsidRPr="00161B1B">
        <w:rPr>
          <w:color w:val="000000"/>
          <w:spacing w:val="3"/>
          <w:sz w:val="22"/>
          <w:szCs w:val="22"/>
        </w:rPr>
        <w:t xml:space="preserve">pozostały osprzęt (oznaczniki przewodów, linki nośne i systemy naciągowe, dławice, </w:t>
      </w:r>
      <w:r w:rsidRPr="00161B1B">
        <w:rPr>
          <w:color w:val="000000"/>
          <w:sz w:val="22"/>
          <w:szCs w:val="22"/>
        </w:rPr>
        <w:t>złączki i szyny, zaciski ochronne itp.).</w:t>
      </w:r>
    </w:p>
    <w:p w14:paraId="10AF6F03"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z w:val="22"/>
          <w:szCs w:val="22"/>
        </w:rPr>
        <w:t xml:space="preserve">Urządzenia elektryczne </w:t>
      </w:r>
      <w:r w:rsidRPr="00161B1B">
        <w:rPr>
          <w:color w:val="000000"/>
          <w:sz w:val="22"/>
          <w:szCs w:val="22"/>
        </w:rPr>
        <w:t xml:space="preserve">- wszelkie urządzenia i elementy instalacji elektrycznej przeznaczone do wytwarzania, przekształcania, przesyłania, rozdziału lub wykorzystania energii </w:t>
      </w:r>
      <w:r w:rsidRPr="00161B1B">
        <w:rPr>
          <w:color w:val="000000"/>
          <w:spacing w:val="-1"/>
          <w:sz w:val="22"/>
          <w:szCs w:val="22"/>
        </w:rPr>
        <w:t>elektrycznej.</w:t>
      </w:r>
    </w:p>
    <w:p w14:paraId="35426E41"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1"/>
          <w:sz w:val="22"/>
          <w:szCs w:val="22"/>
        </w:rPr>
        <w:t xml:space="preserve">Odbiorniki energii elektrycznej </w:t>
      </w:r>
      <w:r w:rsidRPr="00161B1B">
        <w:rPr>
          <w:color w:val="000000"/>
          <w:spacing w:val="-1"/>
          <w:sz w:val="22"/>
          <w:szCs w:val="22"/>
        </w:rPr>
        <w:t>- urządzenia przeznaczone do przetwarzania energii elek</w:t>
      </w:r>
      <w:r w:rsidRPr="00161B1B">
        <w:rPr>
          <w:color w:val="000000"/>
          <w:sz w:val="22"/>
          <w:szCs w:val="22"/>
        </w:rPr>
        <w:t>trycznej w inną formę energii (światło, ciepło, energię mechaniczną itp.).</w:t>
      </w:r>
    </w:p>
    <w:p w14:paraId="508C74E0"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1"/>
          <w:sz w:val="22"/>
          <w:szCs w:val="22"/>
        </w:rPr>
        <w:t xml:space="preserve">Klasa ochronności </w:t>
      </w:r>
      <w:r w:rsidRPr="00161B1B">
        <w:rPr>
          <w:color w:val="000000"/>
          <w:spacing w:val="1"/>
          <w:sz w:val="22"/>
          <w:szCs w:val="22"/>
        </w:rPr>
        <w:t xml:space="preserve">- umowne oznaczenie, określające możliwości ochronne urządzenia, </w:t>
      </w:r>
      <w:r w:rsidRPr="00161B1B">
        <w:rPr>
          <w:color w:val="000000"/>
          <w:sz w:val="22"/>
          <w:szCs w:val="22"/>
        </w:rPr>
        <w:t>ze względu na jego cechy budowy, przy bezpośrednim dotyku.</w:t>
      </w:r>
    </w:p>
    <w:p w14:paraId="376C973B"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2"/>
          <w:sz w:val="22"/>
          <w:szCs w:val="22"/>
        </w:rPr>
        <w:t xml:space="preserve">Oprawa oświetleniowa (elektryczna) </w:t>
      </w:r>
      <w:r w:rsidRPr="00161B1B">
        <w:rPr>
          <w:color w:val="000000"/>
          <w:spacing w:val="2"/>
          <w:sz w:val="22"/>
          <w:szCs w:val="22"/>
        </w:rPr>
        <w:t>- kompletne urządzenie służące do przymocowa</w:t>
      </w:r>
      <w:r w:rsidRPr="00161B1B">
        <w:rPr>
          <w:color w:val="000000"/>
          <w:spacing w:val="1"/>
          <w:sz w:val="22"/>
          <w:szCs w:val="22"/>
        </w:rPr>
        <w:t>nia i połączenia z instalacją elektryczną jednego lub kilku źródeł światła, ochrony źródeł światła przed wpływami zewnętrznymi i ochrony środowiska przed szkodliwym działaniem źródła światła a także do uzyskania odpowiednich parametrów świetlnych (bryła fotome</w:t>
      </w:r>
      <w:r w:rsidRPr="00161B1B">
        <w:rPr>
          <w:color w:val="000000"/>
          <w:spacing w:val="2"/>
          <w:sz w:val="22"/>
          <w:szCs w:val="22"/>
        </w:rPr>
        <w:t>tryczna, luminacja), ułatwia właściwe umiejscowienie i bezpieczną wymianę źródeł świa</w:t>
      </w:r>
      <w:r w:rsidRPr="00161B1B">
        <w:rPr>
          <w:color w:val="000000"/>
          <w:spacing w:val="1"/>
          <w:sz w:val="22"/>
          <w:szCs w:val="22"/>
        </w:rPr>
        <w:t xml:space="preserve">tła, tworzy estetyczne formy wymagane dla danego typu pomieszczenia. Elementami </w:t>
      </w:r>
      <w:r w:rsidRPr="00161B1B">
        <w:rPr>
          <w:color w:val="000000"/>
          <w:spacing w:val="2"/>
          <w:sz w:val="22"/>
          <w:szCs w:val="22"/>
        </w:rPr>
        <w:t>dodatkowymi są osłony lub elementy ukierunkowania źródeł światła w formie: klosza, odbłyśnika, rastra, abażuru.</w:t>
      </w:r>
    </w:p>
    <w:p w14:paraId="5BF294D0"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1"/>
          <w:sz w:val="22"/>
          <w:szCs w:val="22"/>
        </w:rPr>
        <w:t xml:space="preserve">Stopień ochrony IP </w:t>
      </w:r>
      <w:r w:rsidRPr="00161B1B">
        <w:rPr>
          <w:color w:val="000000"/>
          <w:spacing w:val="-1"/>
          <w:sz w:val="22"/>
          <w:szCs w:val="22"/>
        </w:rPr>
        <w:t xml:space="preserve">- określona w PN-EN 60529:2003, umowna miara ochrony przed dotykiem elementów instalacji elektrycznej oraz przed przedostaniem się ciał stałych, wnikaniem </w:t>
      </w:r>
      <w:r w:rsidRPr="00161B1B">
        <w:rPr>
          <w:color w:val="000000"/>
          <w:sz w:val="22"/>
          <w:szCs w:val="22"/>
        </w:rPr>
        <w:t>cieczy (szczególnie wody) i gazów, a którą zapewnia odpowiednia obudowa.</w:t>
      </w:r>
    </w:p>
    <w:p w14:paraId="0443DC5D"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z w:val="22"/>
          <w:szCs w:val="22"/>
        </w:rPr>
        <w:t xml:space="preserve">Obwód instalacji elektrycznej </w:t>
      </w:r>
      <w:r w:rsidRPr="00161B1B">
        <w:rPr>
          <w:color w:val="000000"/>
          <w:sz w:val="22"/>
          <w:szCs w:val="22"/>
        </w:rPr>
        <w:t>- 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energię (zabezpieczeniem).</w:t>
      </w:r>
    </w:p>
    <w:p w14:paraId="3A69855F"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6"/>
          <w:sz w:val="22"/>
          <w:szCs w:val="22"/>
        </w:rPr>
        <w:t xml:space="preserve">Przygotowanie podłoża </w:t>
      </w:r>
      <w:r w:rsidRPr="00161B1B">
        <w:rPr>
          <w:color w:val="000000"/>
          <w:spacing w:val="6"/>
          <w:sz w:val="22"/>
          <w:szCs w:val="22"/>
        </w:rPr>
        <w:t xml:space="preserve">- zespół czynności wykonywanych przed zamocowaniem </w:t>
      </w:r>
      <w:r w:rsidRPr="00161B1B">
        <w:rPr>
          <w:color w:val="000000"/>
          <w:spacing w:val="2"/>
          <w:sz w:val="22"/>
          <w:szCs w:val="22"/>
        </w:rPr>
        <w:t>osprzętu instalacyjnego, urządzenia elektrycznego, odbiornika energii elektrycznej, ukła</w:t>
      </w:r>
      <w:r w:rsidRPr="00161B1B">
        <w:rPr>
          <w:color w:val="000000"/>
          <w:spacing w:val="4"/>
          <w:sz w:val="22"/>
          <w:szCs w:val="22"/>
        </w:rPr>
        <w:t xml:space="preserve">daniem kabli i przewodów mający na celu zapewnienie </w:t>
      </w:r>
      <w:r w:rsidRPr="00161B1B">
        <w:rPr>
          <w:color w:val="000000"/>
          <w:spacing w:val="4"/>
          <w:sz w:val="22"/>
          <w:szCs w:val="22"/>
        </w:rPr>
        <w:lastRenderedPageBreak/>
        <w:t xml:space="preserve">możliwości ich zamocowania </w:t>
      </w:r>
      <w:r w:rsidRPr="00161B1B">
        <w:rPr>
          <w:color w:val="000000"/>
          <w:spacing w:val="2"/>
          <w:sz w:val="22"/>
          <w:szCs w:val="22"/>
        </w:rPr>
        <w:t>zgodnie z dokumentacją.</w:t>
      </w:r>
    </w:p>
    <w:p w14:paraId="7D2E6014"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1"/>
          <w:sz w:val="22"/>
          <w:szCs w:val="22"/>
        </w:rPr>
        <w:t>Do prac przygotowawczych zalicza się następujące grupy czynności:</w:t>
      </w:r>
    </w:p>
    <w:p w14:paraId="7728E5E9" w14:textId="77777777" w:rsidR="0055409E" w:rsidRPr="00161B1B" w:rsidRDefault="0055409E" w:rsidP="007E6CD9">
      <w:pPr>
        <w:numPr>
          <w:ilvl w:val="0"/>
          <w:numId w:val="3"/>
        </w:numPr>
        <w:shd w:val="clear" w:color="auto" w:fill="FFFFFF"/>
        <w:tabs>
          <w:tab w:val="left" w:pos="284"/>
        </w:tabs>
        <w:ind w:left="-567" w:right="141"/>
        <w:jc w:val="both"/>
        <w:rPr>
          <w:sz w:val="22"/>
          <w:szCs w:val="22"/>
        </w:rPr>
      </w:pPr>
      <w:r w:rsidRPr="00161B1B">
        <w:rPr>
          <w:color w:val="000000"/>
          <w:sz w:val="22"/>
          <w:szCs w:val="22"/>
        </w:rPr>
        <w:t>osadzanie kołków w podłożu, w tym ich wstrzeliwanie,</w:t>
      </w:r>
    </w:p>
    <w:p w14:paraId="77090537" w14:textId="77777777" w:rsidR="0055409E" w:rsidRPr="00161B1B" w:rsidRDefault="0055409E" w:rsidP="007E6CD9">
      <w:pPr>
        <w:numPr>
          <w:ilvl w:val="0"/>
          <w:numId w:val="4"/>
        </w:numPr>
        <w:shd w:val="clear" w:color="auto" w:fill="FFFFFF"/>
        <w:tabs>
          <w:tab w:val="left" w:pos="284"/>
        </w:tabs>
        <w:ind w:left="-567" w:right="141"/>
        <w:jc w:val="both"/>
        <w:rPr>
          <w:color w:val="000000"/>
          <w:sz w:val="22"/>
          <w:szCs w:val="22"/>
        </w:rPr>
      </w:pPr>
      <w:r w:rsidRPr="00161B1B">
        <w:rPr>
          <w:color w:val="000000"/>
          <w:spacing w:val="-1"/>
          <w:sz w:val="22"/>
          <w:szCs w:val="22"/>
        </w:rPr>
        <w:t>montaż uchwytów do rur i przewodów,</w:t>
      </w:r>
    </w:p>
    <w:p w14:paraId="301A0CA3" w14:textId="77777777" w:rsidR="0055409E" w:rsidRPr="00161B1B" w:rsidRDefault="0055409E" w:rsidP="007E6CD9">
      <w:pPr>
        <w:numPr>
          <w:ilvl w:val="0"/>
          <w:numId w:val="4"/>
        </w:numPr>
        <w:shd w:val="clear" w:color="auto" w:fill="FFFFFF"/>
        <w:tabs>
          <w:tab w:val="left" w:pos="284"/>
        </w:tabs>
        <w:ind w:left="-567" w:right="141"/>
        <w:jc w:val="both"/>
        <w:rPr>
          <w:color w:val="000000"/>
          <w:sz w:val="22"/>
          <w:szCs w:val="22"/>
        </w:rPr>
      </w:pPr>
      <w:r w:rsidRPr="00161B1B">
        <w:rPr>
          <w:color w:val="000000"/>
          <w:sz w:val="22"/>
          <w:szCs w:val="22"/>
        </w:rPr>
        <w:t>montaż konstrukcji wsporczych do korytek, drabinek, instalacji wiązkowych, szynoprze</w:t>
      </w:r>
      <w:r w:rsidRPr="00161B1B">
        <w:rPr>
          <w:color w:val="000000"/>
          <w:spacing w:val="-4"/>
          <w:sz w:val="22"/>
          <w:szCs w:val="22"/>
        </w:rPr>
        <w:t>wodów,</w:t>
      </w:r>
    </w:p>
    <w:p w14:paraId="72639437" w14:textId="77777777" w:rsidR="0055409E" w:rsidRPr="00161B1B" w:rsidRDefault="0055409E" w:rsidP="007E6CD9">
      <w:pPr>
        <w:numPr>
          <w:ilvl w:val="0"/>
          <w:numId w:val="4"/>
        </w:numPr>
        <w:shd w:val="clear" w:color="auto" w:fill="FFFFFF"/>
        <w:tabs>
          <w:tab w:val="left" w:pos="284"/>
        </w:tabs>
        <w:ind w:left="-567" w:right="141"/>
        <w:jc w:val="both"/>
        <w:rPr>
          <w:color w:val="000000"/>
          <w:sz w:val="22"/>
          <w:szCs w:val="22"/>
        </w:rPr>
      </w:pPr>
      <w:r w:rsidRPr="00161B1B">
        <w:rPr>
          <w:color w:val="000000"/>
          <w:sz w:val="22"/>
          <w:szCs w:val="22"/>
        </w:rPr>
        <w:t xml:space="preserve">oczyszczenie podłoża - przygotowanie </w:t>
      </w:r>
    </w:p>
    <w:p w14:paraId="7139FB5D" w14:textId="77777777" w:rsidR="00CC31DA" w:rsidRPr="00161B1B" w:rsidRDefault="00CC31DA" w:rsidP="007E6CD9">
      <w:pPr>
        <w:numPr>
          <w:ilvl w:val="0"/>
          <w:numId w:val="4"/>
        </w:numPr>
        <w:shd w:val="clear" w:color="auto" w:fill="FFFFFF"/>
        <w:tabs>
          <w:tab w:val="left" w:pos="284"/>
        </w:tabs>
        <w:ind w:left="-567" w:right="141"/>
        <w:jc w:val="both"/>
        <w:rPr>
          <w:color w:val="000000"/>
          <w:sz w:val="22"/>
          <w:szCs w:val="22"/>
        </w:rPr>
      </w:pPr>
      <w:r w:rsidRPr="00161B1B">
        <w:rPr>
          <w:color w:val="000000"/>
          <w:sz w:val="22"/>
          <w:szCs w:val="22"/>
        </w:rPr>
        <w:t>wysypanie warstwy piasku, zasypanie</w:t>
      </w:r>
    </w:p>
    <w:p w14:paraId="586D0283" w14:textId="77777777" w:rsidR="0055409E" w:rsidRPr="00161B1B" w:rsidRDefault="0055409E" w:rsidP="0021749F">
      <w:pPr>
        <w:shd w:val="clear" w:color="auto" w:fill="FFFFFF"/>
        <w:tabs>
          <w:tab w:val="left" w:pos="284"/>
        </w:tabs>
        <w:spacing w:line="235" w:lineRule="exact"/>
        <w:ind w:left="-567" w:right="141"/>
        <w:jc w:val="both"/>
        <w:rPr>
          <w:sz w:val="22"/>
          <w:szCs w:val="22"/>
        </w:rPr>
      </w:pPr>
      <w:r w:rsidRPr="00161B1B">
        <w:rPr>
          <w:b/>
          <w:bCs/>
          <w:color w:val="000000"/>
          <w:spacing w:val="1"/>
          <w:sz w:val="22"/>
          <w:szCs w:val="22"/>
        </w:rPr>
        <w:t xml:space="preserve">Część dostępna </w:t>
      </w:r>
      <w:r w:rsidRPr="00161B1B">
        <w:rPr>
          <w:color w:val="000000"/>
          <w:spacing w:val="1"/>
          <w:sz w:val="22"/>
          <w:szCs w:val="22"/>
        </w:rPr>
        <w:t xml:space="preserve">- przewodząca część urządzenia elektroenergetycznego lub innego </w:t>
      </w:r>
      <w:r w:rsidRPr="00161B1B">
        <w:rPr>
          <w:color w:val="000000"/>
          <w:sz w:val="22"/>
          <w:szCs w:val="22"/>
        </w:rPr>
        <w:t>przedmiotu, będąca w zasięgu ręki ze stanowiska dostępnego (tj. takiego, na którym człowiek o przeciętnej sprawności fizycznej może się znaleźć bez korzystania ze środków po</w:t>
      </w:r>
      <w:r w:rsidRPr="00161B1B">
        <w:rPr>
          <w:color w:val="000000"/>
          <w:spacing w:val="-1"/>
          <w:sz w:val="22"/>
          <w:szCs w:val="22"/>
        </w:rPr>
        <w:t>mocniczych np. drabiny, słupołazów itp.), która podczas normalnej pracy nie jest pod napięciem, jednak może się pod nim znaleźć w momencie zakłócenia (uszkodzenia lub niezamie</w:t>
      </w:r>
      <w:r w:rsidRPr="00161B1B">
        <w:rPr>
          <w:color w:val="000000"/>
          <w:sz w:val="22"/>
          <w:szCs w:val="22"/>
        </w:rPr>
        <w:t>rzonej zmiany instalacji elektroenergetycznej, parametrów, charakterystyk lub układu pracy urządzenia np. zwarcia, wyniesienia potencjału, uszkodzenia izolacji itp.).</w:t>
      </w:r>
    </w:p>
    <w:p w14:paraId="690652CC" w14:textId="77777777" w:rsidR="0055409E" w:rsidRPr="00161B1B" w:rsidRDefault="0055409E" w:rsidP="0021749F">
      <w:pPr>
        <w:shd w:val="clear" w:color="auto" w:fill="FFFFFF"/>
        <w:tabs>
          <w:tab w:val="left" w:pos="284"/>
        </w:tabs>
        <w:spacing w:line="245" w:lineRule="exact"/>
        <w:ind w:left="-567" w:right="141"/>
        <w:jc w:val="both"/>
        <w:rPr>
          <w:sz w:val="22"/>
          <w:szCs w:val="22"/>
        </w:rPr>
      </w:pPr>
      <w:r w:rsidRPr="00161B1B">
        <w:rPr>
          <w:b/>
          <w:bCs/>
          <w:color w:val="000000"/>
          <w:spacing w:val="2"/>
          <w:sz w:val="22"/>
          <w:szCs w:val="22"/>
        </w:rPr>
        <w:t xml:space="preserve">Miejsce wydzielone </w:t>
      </w:r>
      <w:r w:rsidRPr="00161B1B">
        <w:rPr>
          <w:color w:val="000000"/>
          <w:spacing w:val="2"/>
          <w:sz w:val="22"/>
          <w:szCs w:val="22"/>
        </w:rPr>
        <w:t>- zamykana przestrzeń lub miejsce eksploatacji instalacji lub urzą</w:t>
      </w:r>
      <w:r w:rsidRPr="00161B1B">
        <w:rPr>
          <w:color w:val="000000"/>
          <w:spacing w:val="-1"/>
          <w:sz w:val="22"/>
          <w:szCs w:val="22"/>
        </w:rPr>
        <w:t>dzeń, do którego dostęp posiadają jedynie osoby upoważnione.</w:t>
      </w:r>
    </w:p>
    <w:p w14:paraId="32A35BF0" w14:textId="77777777" w:rsidR="0055409E" w:rsidRPr="00161B1B" w:rsidRDefault="0055409E" w:rsidP="0021749F">
      <w:pPr>
        <w:shd w:val="clear" w:color="auto" w:fill="FFFFFF"/>
        <w:tabs>
          <w:tab w:val="left" w:pos="284"/>
        </w:tabs>
        <w:spacing w:line="240" w:lineRule="exact"/>
        <w:ind w:left="-567" w:right="141"/>
        <w:jc w:val="both"/>
        <w:rPr>
          <w:sz w:val="22"/>
          <w:szCs w:val="22"/>
        </w:rPr>
      </w:pPr>
      <w:r w:rsidRPr="00161B1B">
        <w:rPr>
          <w:b/>
          <w:bCs/>
          <w:color w:val="000000"/>
          <w:spacing w:val="1"/>
          <w:sz w:val="22"/>
          <w:szCs w:val="22"/>
        </w:rPr>
        <w:t xml:space="preserve">Napięcie dotykowe Ud </w:t>
      </w:r>
      <w:r w:rsidRPr="00161B1B">
        <w:rPr>
          <w:b/>
          <w:bCs/>
          <w:i/>
          <w:iCs/>
          <w:color w:val="000000"/>
          <w:spacing w:val="1"/>
          <w:sz w:val="22"/>
          <w:szCs w:val="22"/>
        </w:rPr>
        <w:t xml:space="preserve">(źródłowe przy dotyku) </w:t>
      </w:r>
      <w:r w:rsidRPr="00161B1B">
        <w:rPr>
          <w:i/>
          <w:iCs/>
          <w:color w:val="000000"/>
          <w:spacing w:val="1"/>
          <w:sz w:val="22"/>
          <w:szCs w:val="22"/>
        </w:rPr>
        <w:t xml:space="preserve">- </w:t>
      </w:r>
      <w:r w:rsidRPr="00161B1B">
        <w:rPr>
          <w:color w:val="000000"/>
          <w:spacing w:val="1"/>
          <w:sz w:val="22"/>
          <w:szCs w:val="22"/>
        </w:rPr>
        <w:t xml:space="preserve">napięcie pojawiające się przy zwarciu </w:t>
      </w:r>
      <w:r w:rsidRPr="00161B1B">
        <w:rPr>
          <w:color w:val="000000"/>
          <w:spacing w:val="-1"/>
          <w:sz w:val="22"/>
          <w:szCs w:val="22"/>
        </w:rPr>
        <w:t>doziemnym pomiędzy przewodzącą częścią, która może być (nie jest) dotknięta przez człowieka a miejscem na ziemi, na którym znajdują się stopy.</w:t>
      </w:r>
    </w:p>
    <w:p w14:paraId="400ADB62" w14:textId="77777777" w:rsidR="0055409E" w:rsidRPr="00161B1B" w:rsidRDefault="0055409E" w:rsidP="0021749F">
      <w:pPr>
        <w:shd w:val="clear" w:color="auto" w:fill="FFFFFF"/>
        <w:tabs>
          <w:tab w:val="left" w:pos="284"/>
        </w:tabs>
        <w:spacing w:line="235" w:lineRule="exact"/>
        <w:ind w:left="-567" w:right="141"/>
        <w:jc w:val="both"/>
        <w:rPr>
          <w:sz w:val="22"/>
          <w:szCs w:val="22"/>
        </w:rPr>
      </w:pPr>
      <w:r w:rsidRPr="00161B1B">
        <w:rPr>
          <w:b/>
          <w:bCs/>
          <w:color w:val="000000"/>
          <w:spacing w:val="7"/>
          <w:sz w:val="22"/>
          <w:szCs w:val="22"/>
        </w:rPr>
        <w:t xml:space="preserve">Osłona izolacyjna </w:t>
      </w:r>
      <w:r w:rsidRPr="00161B1B">
        <w:rPr>
          <w:color w:val="000000"/>
          <w:spacing w:val="7"/>
          <w:sz w:val="22"/>
          <w:szCs w:val="22"/>
        </w:rPr>
        <w:t xml:space="preserve">- osłona wykonana w celu uniemożliwienia dotknięcia elementów </w:t>
      </w:r>
      <w:r w:rsidRPr="00161B1B">
        <w:rPr>
          <w:color w:val="000000"/>
          <w:sz w:val="22"/>
          <w:szCs w:val="22"/>
        </w:rPr>
        <w:t xml:space="preserve">w części dostępnej, na których może się pojawić niebezpieczne napięcie np. na pancerzu </w:t>
      </w:r>
      <w:r w:rsidRPr="00161B1B">
        <w:rPr>
          <w:color w:val="000000"/>
          <w:spacing w:val="-2"/>
          <w:sz w:val="22"/>
          <w:szCs w:val="22"/>
        </w:rPr>
        <w:t>metalowym kabla.</w:t>
      </w:r>
    </w:p>
    <w:p w14:paraId="7B8F063B" w14:textId="77777777" w:rsidR="0055409E" w:rsidRPr="00161B1B" w:rsidRDefault="0055409E" w:rsidP="0021749F">
      <w:pPr>
        <w:shd w:val="clear" w:color="auto" w:fill="FFFFFF"/>
        <w:tabs>
          <w:tab w:val="left" w:pos="284"/>
        </w:tabs>
        <w:spacing w:line="235" w:lineRule="exact"/>
        <w:ind w:left="-567" w:right="141"/>
        <w:jc w:val="both"/>
        <w:rPr>
          <w:sz w:val="22"/>
          <w:szCs w:val="22"/>
        </w:rPr>
      </w:pPr>
      <w:r w:rsidRPr="00161B1B">
        <w:rPr>
          <w:b/>
          <w:bCs/>
          <w:color w:val="000000"/>
          <w:spacing w:val="-1"/>
          <w:sz w:val="22"/>
          <w:szCs w:val="22"/>
        </w:rPr>
        <w:t xml:space="preserve">Ziemia odniesienia </w:t>
      </w:r>
      <w:r w:rsidRPr="00161B1B">
        <w:rPr>
          <w:color w:val="000000"/>
          <w:spacing w:val="-1"/>
          <w:sz w:val="22"/>
          <w:szCs w:val="22"/>
        </w:rPr>
        <w:t>- miejsce w którym prąd uziemienia nie powoduje zauważalnej różnicy potencjałów pomiędzy dwoma dowolnymi punktami.</w:t>
      </w:r>
    </w:p>
    <w:p w14:paraId="38EEF826" w14:textId="77777777" w:rsidR="0055409E" w:rsidRPr="00161B1B" w:rsidRDefault="0055409E" w:rsidP="0021749F">
      <w:pPr>
        <w:shd w:val="clear" w:color="auto" w:fill="FFFFFF"/>
        <w:tabs>
          <w:tab w:val="left" w:pos="284"/>
        </w:tabs>
        <w:spacing w:line="245" w:lineRule="exact"/>
        <w:ind w:left="-567" w:right="141"/>
        <w:jc w:val="both"/>
        <w:rPr>
          <w:sz w:val="22"/>
          <w:szCs w:val="22"/>
        </w:rPr>
      </w:pPr>
      <w:r w:rsidRPr="00161B1B">
        <w:rPr>
          <w:b/>
          <w:bCs/>
          <w:color w:val="000000"/>
          <w:sz w:val="22"/>
          <w:szCs w:val="22"/>
        </w:rPr>
        <w:t xml:space="preserve">Przewód uziemiający </w:t>
      </w:r>
      <w:r w:rsidRPr="00161B1B">
        <w:rPr>
          <w:color w:val="000000"/>
          <w:sz w:val="22"/>
          <w:szCs w:val="22"/>
        </w:rPr>
        <w:t xml:space="preserve">- przewodnik łączący uziemiany element z uziomem, umieszczony </w:t>
      </w:r>
      <w:r w:rsidRPr="00161B1B">
        <w:rPr>
          <w:color w:val="000000"/>
          <w:spacing w:val="-1"/>
          <w:sz w:val="22"/>
          <w:szCs w:val="22"/>
        </w:rPr>
        <w:t>poza ziemią lub izolowany od ziemi i wody, jeśli się w tym środowisku znajduje.</w:t>
      </w:r>
    </w:p>
    <w:p w14:paraId="42B2A73E" w14:textId="77777777" w:rsidR="0055409E" w:rsidRPr="00161B1B" w:rsidRDefault="0055409E" w:rsidP="0021749F">
      <w:pPr>
        <w:shd w:val="clear" w:color="auto" w:fill="FFFFFF"/>
        <w:tabs>
          <w:tab w:val="left" w:pos="284"/>
        </w:tabs>
        <w:spacing w:line="240" w:lineRule="exact"/>
        <w:ind w:left="-567" w:right="141"/>
        <w:jc w:val="both"/>
        <w:rPr>
          <w:sz w:val="22"/>
          <w:szCs w:val="22"/>
        </w:rPr>
      </w:pPr>
      <w:r w:rsidRPr="00161B1B">
        <w:rPr>
          <w:b/>
          <w:bCs/>
          <w:color w:val="000000"/>
          <w:sz w:val="22"/>
          <w:szCs w:val="22"/>
        </w:rPr>
        <w:t xml:space="preserve">Uziemienie </w:t>
      </w:r>
      <w:r w:rsidRPr="00161B1B">
        <w:rPr>
          <w:color w:val="000000"/>
          <w:sz w:val="22"/>
          <w:szCs w:val="22"/>
        </w:rPr>
        <w:t>- zespół środków i urządzeń służących połączeniu przewodzącej części z zie</w:t>
      </w:r>
      <w:r w:rsidRPr="00161B1B">
        <w:rPr>
          <w:color w:val="000000"/>
          <w:spacing w:val="-1"/>
          <w:sz w:val="22"/>
          <w:szCs w:val="22"/>
        </w:rPr>
        <w:t>mią poprzez odpowiednią instalację.</w:t>
      </w:r>
    </w:p>
    <w:p w14:paraId="5AC6BC67" w14:textId="77777777" w:rsidR="0055409E" w:rsidRPr="00161B1B" w:rsidRDefault="0055409E" w:rsidP="0021749F">
      <w:pPr>
        <w:shd w:val="clear" w:color="auto" w:fill="FFFFFF"/>
        <w:tabs>
          <w:tab w:val="left" w:pos="284"/>
        </w:tabs>
        <w:spacing w:line="240" w:lineRule="exact"/>
        <w:ind w:left="-567" w:right="141"/>
        <w:jc w:val="both"/>
        <w:rPr>
          <w:sz w:val="22"/>
          <w:szCs w:val="22"/>
        </w:rPr>
      </w:pPr>
      <w:r w:rsidRPr="00161B1B">
        <w:rPr>
          <w:b/>
          <w:bCs/>
          <w:color w:val="000000"/>
          <w:spacing w:val="2"/>
          <w:sz w:val="22"/>
          <w:szCs w:val="22"/>
        </w:rPr>
        <w:t xml:space="preserve">Uziom </w:t>
      </w:r>
      <w:r w:rsidRPr="00161B1B">
        <w:rPr>
          <w:color w:val="000000"/>
          <w:spacing w:val="2"/>
          <w:sz w:val="22"/>
          <w:szCs w:val="22"/>
        </w:rPr>
        <w:t xml:space="preserve">- przewodnik umieszczony w ziemi lub betonie o odpowiednio dużej powierzchni </w:t>
      </w:r>
      <w:r w:rsidRPr="00161B1B">
        <w:rPr>
          <w:color w:val="000000"/>
          <w:spacing w:val="-1"/>
          <w:sz w:val="22"/>
          <w:szCs w:val="22"/>
        </w:rPr>
        <w:t>styku w celu zapewnienia dobrego połączenia elektrycznego.</w:t>
      </w:r>
    </w:p>
    <w:p w14:paraId="1536B52E" w14:textId="77777777" w:rsidR="0055409E" w:rsidRPr="00161B1B" w:rsidRDefault="0055409E" w:rsidP="0021749F">
      <w:pPr>
        <w:shd w:val="clear" w:color="auto" w:fill="FFFFFF"/>
        <w:tabs>
          <w:tab w:val="left" w:pos="284"/>
        </w:tabs>
        <w:spacing w:line="240" w:lineRule="exact"/>
        <w:ind w:left="-567" w:right="141"/>
        <w:jc w:val="both"/>
        <w:rPr>
          <w:sz w:val="22"/>
          <w:szCs w:val="22"/>
        </w:rPr>
      </w:pPr>
      <w:r w:rsidRPr="00161B1B">
        <w:rPr>
          <w:color w:val="000000"/>
          <w:spacing w:val="-1"/>
          <w:sz w:val="22"/>
          <w:szCs w:val="22"/>
        </w:rPr>
        <w:t>Może występować jako:</w:t>
      </w:r>
    </w:p>
    <w:p w14:paraId="6ED15F8E" w14:textId="77777777" w:rsidR="0055409E" w:rsidRPr="00161B1B" w:rsidRDefault="0055409E" w:rsidP="0021749F">
      <w:pPr>
        <w:numPr>
          <w:ilvl w:val="0"/>
          <w:numId w:val="8"/>
        </w:numPr>
        <w:shd w:val="clear" w:color="auto" w:fill="FFFFFF"/>
        <w:tabs>
          <w:tab w:val="left" w:pos="284"/>
        </w:tabs>
        <w:spacing w:line="240" w:lineRule="exact"/>
        <w:ind w:left="-567" w:right="141"/>
        <w:jc w:val="both"/>
        <w:rPr>
          <w:color w:val="000000"/>
          <w:sz w:val="22"/>
          <w:szCs w:val="22"/>
        </w:rPr>
      </w:pPr>
      <w:r w:rsidRPr="00161B1B">
        <w:rPr>
          <w:b/>
          <w:bCs/>
          <w:i/>
          <w:iCs/>
          <w:color w:val="000000"/>
          <w:spacing w:val="-1"/>
          <w:sz w:val="22"/>
          <w:szCs w:val="22"/>
        </w:rPr>
        <w:t xml:space="preserve">naturalny </w:t>
      </w:r>
      <w:r w:rsidRPr="00161B1B">
        <w:rPr>
          <w:color w:val="000000"/>
          <w:spacing w:val="-1"/>
          <w:sz w:val="22"/>
          <w:szCs w:val="22"/>
        </w:rPr>
        <w:t>(wykonany w innym celu, a używany do uziemienia),</w:t>
      </w:r>
    </w:p>
    <w:p w14:paraId="714BAD1D" w14:textId="77777777" w:rsidR="0055409E" w:rsidRPr="00161B1B" w:rsidRDefault="0055409E" w:rsidP="0021749F">
      <w:pPr>
        <w:numPr>
          <w:ilvl w:val="0"/>
          <w:numId w:val="8"/>
        </w:numPr>
        <w:shd w:val="clear" w:color="auto" w:fill="FFFFFF"/>
        <w:tabs>
          <w:tab w:val="left" w:pos="284"/>
        </w:tabs>
        <w:spacing w:line="240" w:lineRule="exact"/>
        <w:ind w:left="-567" w:right="141"/>
        <w:jc w:val="both"/>
        <w:rPr>
          <w:color w:val="000000"/>
          <w:sz w:val="22"/>
          <w:szCs w:val="22"/>
        </w:rPr>
      </w:pPr>
      <w:r w:rsidRPr="00161B1B">
        <w:rPr>
          <w:b/>
          <w:bCs/>
          <w:i/>
          <w:iCs/>
          <w:color w:val="000000"/>
          <w:spacing w:val="-1"/>
          <w:sz w:val="22"/>
          <w:szCs w:val="22"/>
        </w:rPr>
        <w:t xml:space="preserve">sztuczny </w:t>
      </w:r>
      <w:r w:rsidRPr="00161B1B">
        <w:rPr>
          <w:color w:val="000000"/>
          <w:spacing w:val="-1"/>
          <w:sz w:val="22"/>
          <w:szCs w:val="22"/>
        </w:rPr>
        <w:t>(wykonany w celu uziemienia),</w:t>
      </w:r>
    </w:p>
    <w:p w14:paraId="7F3D2C57" w14:textId="77777777" w:rsidR="0055409E" w:rsidRPr="00161B1B" w:rsidRDefault="0055409E" w:rsidP="0021749F">
      <w:pPr>
        <w:shd w:val="clear" w:color="auto" w:fill="FFFFFF"/>
        <w:tabs>
          <w:tab w:val="left" w:pos="284"/>
        </w:tabs>
        <w:spacing w:line="240" w:lineRule="exact"/>
        <w:ind w:left="-567" w:right="141" w:firstLine="266"/>
        <w:jc w:val="both"/>
        <w:rPr>
          <w:sz w:val="22"/>
          <w:szCs w:val="22"/>
        </w:rPr>
      </w:pPr>
      <w:r w:rsidRPr="00161B1B">
        <w:rPr>
          <w:color w:val="000000"/>
          <w:spacing w:val="1"/>
          <w:sz w:val="22"/>
          <w:szCs w:val="22"/>
        </w:rPr>
        <w:t>Jako podstawę przyjmuje się wykorzystanie uziomów naturalnych, jednak w</w:t>
      </w:r>
      <w:r w:rsidR="00DA23E0">
        <w:rPr>
          <w:color w:val="000000"/>
          <w:spacing w:val="1"/>
          <w:sz w:val="22"/>
          <w:szCs w:val="22"/>
        </w:rPr>
        <w:t> </w:t>
      </w:r>
      <w:r w:rsidRPr="00161B1B">
        <w:rPr>
          <w:color w:val="000000"/>
          <w:spacing w:val="1"/>
          <w:sz w:val="22"/>
          <w:szCs w:val="22"/>
        </w:rPr>
        <w:t xml:space="preserve">przypadku </w:t>
      </w:r>
      <w:r w:rsidRPr="00161B1B">
        <w:rPr>
          <w:color w:val="000000"/>
          <w:spacing w:val="-1"/>
          <w:sz w:val="22"/>
          <w:szCs w:val="22"/>
        </w:rPr>
        <w:t>braku możliwości lub nieopłacalności ich zastosowania, wykonuje się uziomy sztuczne.</w:t>
      </w:r>
    </w:p>
    <w:p w14:paraId="68DAFAB7" w14:textId="77777777" w:rsidR="0055409E" w:rsidRPr="00161B1B" w:rsidRDefault="0055409E" w:rsidP="0021749F">
      <w:pPr>
        <w:shd w:val="clear" w:color="auto" w:fill="FFFFFF"/>
        <w:tabs>
          <w:tab w:val="left" w:pos="284"/>
        </w:tabs>
        <w:spacing w:line="240" w:lineRule="exact"/>
        <w:ind w:left="-567" w:right="141"/>
        <w:jc w:val="both"/>
        <w:rPr>
          <w:sz w:val="22"/>
          <w:szCs w:val="22"/>
        </w:rPr>
      </w:pPr>
      <w:r w:rsidRPr="00161B1B">
        <w:rPr>
          <w:color w:val="000000"/>
          <w:spacing w:val="-1"/>
          <w:sz w:val="22"/>
          <w:szCs w:val="22"/>
        </w:rPr>
        <w:t>Materiały stosowane na uziomy sztuczne:</w:t>
      </w:r>
    </w:p>
    <w:p w14:paraId="33D13B16" w14:textId="77777777" w:rsidR="0055409E" w:rsidRPr="00161B1B" w:rsidRDefault="0055409E" w:rsidP="0021749F">
      <w:pPr>
        <w:numPr>
          <w:ilvl w:val="0"/>
          <w:numId w:val="8"/>
        </w:numPr>
        <w:shd w:val="clear" w:color="auto" w:fill="FFFFFF"/>
        <w:tabs>
          <w:tab w:val="left" w:pos="284"/>
        </w:tabs>
        <w:spacing w:line="240" w:lineRule="exact"/>
        <w:ind w:left="-567" w:right="141"/>
        <w:jc w:val="both"/>
        <w:rPr>
          <w:color w:val="000000"/>
          <w:sz w:val="22"/>
          <w:szCs w:val="22"/>
        </w:rPr>
      </w:pPr>
      <w:r w:rsidRPr="00161B1B">
        <w:rPr>
          <w:color w:val="000000"/>
          <w:spacing w:val="-1"/>
          <w:sz w:val="22"/>
          <w:szCs w:val="22"/>
        </w:rPr>
        <w:t>Stal ocynkowana na gorąco oraz pokryta miedzią galwanicznie lub platerowana</w:t>
      </w:r>
    </w:p>
    <w:p w14:paraId="7CD49773" w14:textId="77777777" w:rsidR="0055409E" w:rsidRPr="00161B1B" w:rsidRDefault="0055409E" w:rsidP="0021749F">
      <w:pPr>
        <w:numPr>
          <w:ilvl w:val="0"/>
          <w:numId w:val="8"/>
        </w:numPr>
        <w:shd w:val="clear" w:color="auto" w:fill="FFFFFF"/>
        <w:tabs>
          <w:tab w:val="left" w:pos="284"/>
        </w:tabs>
        <w:spacing w:line="240" w:lineRule="exact"/>
        <w:ind w:left="-567" w:right="141"/>
        <w:jc w:val="both"/>
        <w:rPr>
          <w:color w:val="000000"/>
          <w:sz w:val="22"/>
          <w:szCs w:val="22"/>
        </w:rPr>
      </w:pPr>
      <w:r w:rsidRPr="00161B1B">
        <w:rPr>
          <w:color w:val="000000"/>
          <w:spacing w:val="-1"/>
          <w:sz w:val="22"/>
          <w:szCs w:val="22"/>
        </w:rPr>
        <w:t>Miedź goła a także pokryta cyną lub ocynkowana</w:t>
      </w:r>
    </w:p>
    <w:p w14:paraId="02C31C87" w14:textId="77777777" w:rsidR="0055409E" w:rsidRPr="00422218" w:rsidRDefault="0055409E" w:rsidP="00704840">
      <w:pPr>
        <w:pStyle w:val="Nagwek2"/>
        <w:numPr>
          <w:ilvl w:val="1"/>
          <w:numId w:val="11"/>
        </w:numPr>
        <w:tabs>
          <w:tab w:val="left" w:pos="284"/>
        </w:tabs>
        <w:ind w:left="-567" w:right="141"/>
        <w:rPr>
          <w:rFonts w:ascii="Arial" w:hAnsi="Arial" w:cs="Arial"/>
          <w:sz w:val="24"/>
          <w:szCs w:val="24"/>
        </w:rPr>
      </w:pPr>
      <w:bookmarkStart w:id="7" w:name="_Toc14326802"/>
      <w:r w:rsidRPr="00422218">
        <w:rPr>
          <w:rFonts w:ascii="Arial" w:hAnsi="Arial" w:cs="Arial"/>
          <w:sz w:val="24"/>
          <w:szCs w:val="24"/>
        </w:rPr>
        <w:t>Ogólne wymagania dotyczące robót</w:t>
      </w:r>
      <w:bookmarkEnd w:id="7"/>
    </w:p>
    <w:p w14:paraId="122A235D" w14:textId="15DFBB6E" w:rsidR="0055409E" w:rsidRDefault="0055409E" w:rsidP="0021749F">
      <w:pPr>
        <w:shd w:val="clear" w:color="auto" w:fill="FFFFFF"/>
        <w:tabs>
          <w:tab w:val="left" w:pos="284"/>
        </w:tabs>
        <w:ind w:left="-567" w:right="141"/>
        <w:jc w:val="both"/>
        <w:rPr>
          <w:color w:val="000000"/>
          <w:spacing w:val="-2"/>
          <w:sz w:val="22"/>
          <w:szCs w:val="22"/>
        </w:rPr>
      </w:pPr>
      <w:r w:rsidRPr="00161B1B">
        <w:rPr>
          <w:color w:val="000000"/>
          <w:spacing w:val="-3"/>
          <w:sz w:val="22"/>
          <w:szCs w:val="22"/>
        </w:rPr>
        <w:t>Wykonawca robót jest odpowiedzialny za jakość ich wykonania oraz za zgodność z</w:t>
      </w:r>
      <w:r w:rsidR="00DA23E0">
        <w:rPr>
          <w:color w:val="000000"/>
          <w:spacing w:val="-3"/>
          <w:sz w:val="22"/>
          <w:szCs w:val="22"/>
        </w:rPr>
        <w:t> </w:t>
      </w:r>
      <w:r w:rsidRPr="00161B1B">
        <w:rPr>
          <w:color w:val="000000"/>
          <w:spacing w:val="-3"/>
          <w:sz w:val="22"/>
          <w:szCs w:val="22"/>
        </w:rPr>
        <w:t>dokumen</w:t>
      </w:r>
      <w:r w:rsidRPr="00161B1B">
        <w:rPr>
          <w:color w:val="000000"/>
          <w:spacing w:val="-2"/>
          <w:sz w:val="22"/>
          <w:szCs w:val="22"/>
        </w:rPr>
        <w:t xml:space="preserve">tacją projektową, specyfikacjami technicznymi i poleceniami Inspektora nadzoru. </w:t>
      </w:r>
    </w:p>
    <w:p w14:paraId="7704F17A" w14:textId="6F471EF4"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t>Ogólne wymagania dotycz</w:t>
      </w:r>
      <w:r w:rsidRPr="00753474">
        <w:rPr>
          <w:rFonts w:eastAsiaTheme="minorHAnsi" w:hint="eastAsia"/>
          <w:bCs/>
          <w:sz w:val="22"/>
          <w:szCs w:val="22"/>
          <w:lang w:eastAsia="en-US"/>
        </w:rPr>
        <w:t>ą</w:t>
      </w:r>
      <w:r w:rsidRPr="00753474">
        <w:rPr>
          <w:rFonts w:eastAsiaTheme="minorHAnsi"/>
          <w:bCs/>
          <w:sz w:val="22"/>
          <w:szCs w:val="22"/>
          <w:lang w:eastAsia="en-US"/>
        </w:rPr>
        <w:t>ce robót</w:t>
      </w:r>
    </w:p>
    <w:p w14:paraId="006419CC" w14:textId="7B397099"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t>Prowadzenie robót w budownictwie specjalnym takim jak tereny kolejowe wymaga stosowania się do warunków i wymagań podanych w przepisach</w:t>
      </w:r>
    </w:p>
    <w:p w14:paraId="1B3E447C" w14:textId="77777777"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t>(normach) obowiązujących w zakresie w/w budownictwa specjalnego, oraz</w:t>
      </w:r>
    </w:p>
    <w:p w14:paraId="3ED60451" w14:textId="77777777"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t>uzgodnień wykonania robót z jednostkami utrzymującymi dane obiekty.</w:t>
      </w:r>
    </w:p>
    <w:p w14:paraId="33E5DA50" w14:textId="57B4AA13"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t>Przed rozpoczęciem robót elektrycznych wykonawca powinien zapoznać się z</w:t>
      </w:r>
      <w:r w:rsidR="004C4669">
        <w:rPr>
          <w:rFonts w:eastAsiaTheme="minorHAnsi"/>
          <w:bCs/>
          <w:sz w:val="22"/>
          <w:szCs w:val="22"/>
          <w:lang w:eastAsia="en-US"/>
        </w:rPr>
        <w:t> </w:t>
      </w:r>
      <w:r w:rsidRPr="00753474">
        <w:rPr>
          <w:rFonts w:eastAsiaTheme="minorHAnsi"/>
          <w:bCs/>
          <w:sz w:val="22"/>
          <w:szCs w:val="22"/>
          <w:lang w:eastAsia="en-US"/>
        </w:rPr>
        <w:t>obiektem budowlanym (terenem i jego uzbrojeniem).</w:t>
      </w:r>
    </w:p>
    <w:p w14:paraId="13F50768" w14:textId="77777777"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t>Odbiór terenu robót przez wykonawcę od Zamawiającego powinien być</w:t>
      </w:r>
    </w:p>
    <w:p w14:paraId="72A3CF6E" w14:textId="3F05280E"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lastRenderedPageBreak/>
        <w:t>dokonany komisyjnie z udziałem zainteresowanych stron i udokumentowany spisaniem protokołu.</w:t>
      </w:r>
    </w:p>
    <w:p w14:paraId="4C6093B7" w14:textId="4A0EDA47"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t>Koordynacją należy objąć projekt organizacji budowy, szczegółowy</w:t>
      </w:r>
    </w:p>
    <w:p w14:paraId="43263391" w14:textId="343DCFD9" w:rsidR="00753474" w:rsidRPr="00753474" w:rsidRDefault="00753474" w:rsidP="00753474">
      <w:pPr>
        <w:widowControl/>
        <w:jc w:val="both"/>
        <w:rPr>
          <w:rFonts w:eastAsiaTheme="minorHAnsi"/>
          <w:bCs/>
          <w:sz w:val="22"/>
          <w:szCs w:val="22"/>
          <w:lang w:eastAsia="en-US"/>
        </w:rPr>
      </w:pPr>
      <w:r w:rsidRPr="00753474">
        <w:rPr>
          <w:rFonts w:eastAsiaTheme="minorHAnsi"/>
          <w:bCs/>
          <w:sz w:val="22"/>
          <w:szCs w:val="22"/>
          <w:lang w:eastAsia="en-US"/>
        </w:rPr>
        <w:t>harmonogram robót elektrycznych oraz pomocnicze roboty ogólnobudowlane związane z robotami elektrycznymi.</w:t>
      </w:r>
    </w:p>
    <w:p w14:paraId="759B62BA" w14:textId="77777777" w:rsidR="00704840" w:rsidRPr="00422218" w:rsidRDefault="00704840" w:rsidP="00704840">
      <w:pPr>
        <w:pStyle w:val="Akapitzlist"/>
        <w:keepNext/>
        <w:keepLines/>
        <w:numPr>
          <w:ilvl w:val="0"/>
          <w:numId w:val="28"/>
        </w:numPr>
        <w:spacing w:before="40"/>
        <w:contextualSpacing w:val="0"/>
        <w:outlineLvl w:val="2"/>
        <w:rPr>
          <w:rFonts w:eastAsiaTheme="majorEastAsia"/>
          <w:vanish/>
          <w:color w:val="243F60" w:themeColor="accent1" w:themeShade="7F"/>
          <w:sz w:val="24"/>
          <w:szCs w:val="24"/>
        </w:rPr>
      </w:pPr>
      <w:bookmarkStart w:id="8" w:name="_Toc528517017"/>
      <w:bookmarkStart w:id="9" w:name="_Toc11653768"/>
      <w:bookmarkStart w:id="10" w:name="_Toc14326694"/>
      <w:bookmarkStart w:id="11" w:name="_Toc14326803"/>
      <w:bookmarkEnd w:id="8"/>
      <w:bookmarkEnd w:id="9"/>
      <w:bookmarkEnd w:id="10"/>
      <w:bookmarkEnd w:id="11"/>
    </w:p>
    <w:p w14:paraId="65277666" w14:textId="77777777" w:rsidR="00704840" w:rsidRPr="00422218" w:rsidRDefault="00704840" w:rsidP="00704840">
      <w:pPr>
        <w:pStyle w:val="Akapitzlist"/>
        <w:keepNext/>
        <w:keepLines/>
        <w:numPr>
          <w:ilvl w:val="1"/>
          <w:numId w:val="28"/>
        </w:numPr>
        <w:spacing w:before="40"/>
        <w:contextualSpacing w:val="0"/>
        <w:outlineLvl w:val="2"/>
        <w:rPr>
          <w:rFonts w:eastAsiaTheme="majorEastAsia"/>
          <w:vanish/>
          <w:color w:val="243F60" w:themeColor="accent1" w:themeShade="7F"/>
          <w:sz w:val="24"/>
          <w:szCs w:val="24"/>
        </w:rPr>
      </w:pPr>
      <w:bookmarkStart w:id="12" w:name="_Toc528517018"/>
      <w:bookmarkStart w:id="13" w:name="_Toc11653769"/>
      <w:bookmarkStart w:id="14" w:name="_Toc14326695"/>
      <w:bookmarkStart w:id="15" w:name="_Toc14326804"/>
      <w:bookmarkEnd w:id="12"/>
      <w:bookmarkEnd w:id="13"/>
      <w:bookmarkEnd w:id="14"/>
      <w:bookmarkEnd w:id="15"/>
    </w:p>
    <w:p w14:paraId="35F61892" w14:textId="77777777" w:rsidR="00704840" w:rsidRPr="00422218" w:rsidRDefault="00704840" w:rsidP="00704840">
      <w:pPr>
        <w:pStyle w:val="Akapitzlist"/>
        <w:keepNext/>
        <w:keepLines/>
        <w:numPr>
          <w:ilvl w:val="1"/>
          <w:numId w:val="28"/>
        </w:numPr>
        <w:spacing w:before="40"/>
        <w:contextualSpacing w:val="0"/>
        <w:outlineLvl w:val="2"/>
        <w:rPr>
          <w:rFonts w:eastAsiaTheme="majorEastAsia"/>
          <w:vanish/>
          <w:color w:val="243F60" w:themeColor="accent1" w:themeShade="7F"/>
          <w:sz w:val="24"/>
          <w:szCs w:val="24"/>
        </w:rPr>
      </w:pPr>
      <w:bookmarkStart w:id="16" w:name="_Toc528517019"/>
      <w:bookmarkStart w:id="17" w:name="_Toc11653770"/>
      <w:bookmarkStart w:id="18" w:name="_Toc14326696"/>
      <w:bookmarkStart w:id="19" w:name="_Toc14326805"/>
      <w:bookmarkEnd w:id="16"/>
      <w:bookmarkEnd w:id="17"/>
      <w:bookmarkEnd w:id="18"/>
      <w:bookmarkEnd w:id="19"/>
    </w:p>
    <w:p w14:paraId="3D1979FF" w14:textId="77777777" w:rsidR="00704840" w:rsidRPr="00422218" w:rsidRDefault="00704840" w:rsidP="00704840">
      <w:pPr>
        <w:pStyle w:val="Akapitzlist"/>
        <w:keepNext/>
        <w:keepLines/>
        <w:numPr>
          <w:ilvl w:val="1"/>
          <w:numId w:val="28"/>
        </w:numPr>
        <w:spacing w:before="40"/>
        <w:contextualSpacing w:val="0"/>
        <w:outlineLvl w:val="2"/>
        <w:rPr>
          <w:rFonts w:eastAsiaTheme="majorEastAsia"/>
          <w:vanish/>
          <w:color w:val="243F60" w:themeColor="accent1" w:themeShade="7F"/>
          <w:sz w:val="24"/>
          <w:szCs w:val="24"/>
        </w:rPr>
      </w:pPr>
      <w:bookmarkStart w:id="20" w:name="_Toc528517020"/>
      <w:bookmarkStart w:id="21" w:name="_Toc11653771"/>
      <w:bookmarkStart w:id="22" w:name="_Toc14326697"/>
      <w:bookmarkStart w:id="23" w:name="_Toc14326806"/>
      <w:bookmarkEnd w:id="20"/>
      <w:bookmarkEnd w:id="21"/>
      <w:bookmarkEnd w:id="22"/>
      <w:bookmarkEnd w:id="23"/>
    </w:p>
    <w:p w14:paraId="156A0721" w14:textId="77777777" w:rsidR="00704840" w:rsidRPr="00422218" w:rsidRDefault="00704840" w:rsidP="00704840">
      <w:pPr>
        <w:pStyle w:val="Akapitzlist"/>
        <w:keepNext/>
        <w:keepLines/>
        <w:numPr>
          <w:ilvl w:val="1"/>
          <w:numId w:val="28"/>
        </w:numPr>
        <w:spacing w:before="40"/>
        <w:contextualSpacing w:val="0"/>
        <w:outlineLvl w:val="2"/>
        <w:rPr>
          <w:rFonts w:eastAsiaTheme="majorEastAsia"/>
          <w:vanish/>
          <w:color w:val="243F60" w:themeColor="accent1" w:themeShade="7F"/>
          <w:sz w:val="24"/>
          <w:szCs w:val="24"/>
        </w:rPr>
      </w:pPr>
      <w:bookmarkStart w:id="24" w:name="_Toc528517021"/>
      <w:bookmarkStart w:id="25" w:name="_Toc11653772"/>
      <w:bookmarkStart w:id="26" w:name="_Toc14326698"/>
      <w:bookmarkStart w:id="27" w:name="_Toc14326807"/>
      <w:bookmarkEnd w:id="24"/>
      <w:bookmarkEnd w:id="25"/>
      <w:bookmarkEnd w:id="26"/>
      <w:bookmarkEnd w:id="27"/>
    </w:p>
    <w:p w14:paraId="1FA02826" w14:textId="77777777" w:rsidR="00704840" w:rsidRPr="00422218" w:rsidRDefault="00704840" w:rsidP="00704840">
      <w:pPr>
        <w:pStyle w:val="Akapitzlist"/>
        <w:keepNext/>
        <w:keepLines/>
        <w:numPr>
          <w:ilvl w:val="1"/>
          <w:numId w:val="28"/>
        </w:numPr>
        <w:spacing w:before="40"/>
        <w:contextualSpacing w:val="0"/>
        <w:outlineLvl w:val="2"/>
        <w:rPr>
          <w:rFonts w:eastAsiaTheme="majorEastAsia"/>
          <w:vanish/>
          <w:color w:val="243F60" w:themeColor="accent1" w:themeShade="7F"/>
          <w:sz w:val="24"/>
          <w:szCs w:val="24"/>
        </w:rPr>
      </w:pPr>
      <w:bookmarkStart w:id="28" w:name="_Toc528517022"/>
      <w:bookmarkStart w:id="29" w:name="_Toc11653773"/>
      <w:bookmarkStart w:id="30" w:name="_Toc14326699"/>
      <w:bookmarkStart w:id="31" w:name="_Toc14326808"/>
      <w:bookmarkEnd w:id="28"/>
      <w:bookmarkEnd w:id="29"/>
      <w:bookmarkEnd w:id="30"/>
      <w:bookmarkEnd w:id="31"/>
    </w:p>
    <w:p w14:paraId="5E310542" w14:textId="77777777" w:rsidR="00704840" w:rsidRPr="00422218" w:rsidRDefault="00704840" w:rsidP="00704840">
      <w:pPr>
        <w:pStyle w:val="Akapitzlist"/>
        <w:keepNext/>
        <w:keepLines/>
        <w:numPr>
          <w:ilvl w:val="1"/>
          <w:numId w:val="28"/>
        </w:numPr>
        <w:spacing w:before="40"/>
        <w:contextualSpacing w:val="0"/>
        <w:outlineLvl w:val="2"/>
        <w:rPr>
          <w:rFonts w:eastAsiaTheme="majorEastAsia"/>
          <w:vanish/>
          <w:color w:val="243F60" w:themeColor="accent1" w:themeShade="7F"/>
          <w:sz w:val="24"/>
          <w:szCs w:val="24"/>
        </w:rPr>
      </w:pPr>
      <w:bookmarkStart w:id="32" w:name="_Toc528517023"/>
      <w:bookmarkStart w:id="33" w:name="_Toc11653774"/>
      <w:bookmarkStart w:id="34" w:name="_Toc14326700"/>
      <w:bookmarkStart w:id="35" w:name="_Toc14326809"/>
      <w:bookmarkEnd w:id="32"/>
      <w:bookmarkEnd w:id="33"/>
      <w:bookmarkEnd w:id="34"/>
      <w:bookmarkEnd w:id="35"/>
    </w:p>
    <w:p w14:paraId="19A38B72" w14:textId="77777777" w:rsidR="0055409E" w:rsidRPr="00422218" w:rsidRDefault="0055409E" w:rsidP="00704840">
      <w:pPr>
        <w:pStyle w:val="Nagwek3"/>
        <w:numPr>
          <w:ilvl w:val="2"/>
          <w:numId w:val="28"/>
        </w:numPr>
        <w:rPr>
          <w:rFonts w:ascii="Arial" w:hAnsi="Arial" w:cs="Arial"/>
        </w:rPr>
      </w:pPr>
      <w:bookmarkStart w:id="36" w:name="_Toc14326810"/>
      <w:r w:rsidRPr="00422218">
        <w:rPr>
          <w:rFonts w:ascii="Arial" w:hAnsi="Arial" w:cs="Arial"/>
        </w:rPr>
        <w:t>Dokumentacja robót montażowych</w:t>
      </w:r>
      <w:bookmarkEnd w:id="36"/>
    </w:p>
    <w:p w14:paraId="32295F6B"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z w:val="22"/>
          <w:szCs w:val="22"/>
        </w:rPr>
        <w:t>Dokumentację robót montażowych elementów instalacji elektrycznej stanowią:</w:t>
      </w:r>
    </w:p>
    <w:p w14:paraId="783E5EE3" w14:textId="77777777" w:rsidR="0055409E" w:rsidRPr="00161B1B" w:rsidRDefault="0055409E" w:rsidP="0021749F">
      <w:pPr>
        <w:numPr>
          <w:ilvl w:val="0"/>
          <w:numId w:val="4"/>
        </w:numPr>
        <w:shd w:val="clear" w:color="auto" w:fill="FFFFFF"/>
        <w:tabs>
          <w:tab w:val="left" w:pos="284"/>
        </w:tabs>
        <w:ind w:left="-567" w:right="141" w:hanging="288"/>
        <w:jc w:val="both"/>
        <w:rPr>
          <w:color w:val="000000"/>
          <w:sz w:val="22"/>
          <w:szCs w:val="22"/>
        </w:rPr>
      </w:pPr>
      <w:r w:rsidRPr="00161B1B">
        <w:rPr>
          <w:color w:val="000000"/>
          <w:spacing w:val="-2"/>
          <w:sz w:val="22"/>
          <w:szCs w:val="22"/>
        </w:rPr>
        <w:t>projekt budowlany i wykonawczy w zakresie wynikającym z rozporządzenia Ministra Infra</w:t>
      </w:r>
      <w:r w:rsidRPr="00161B1B">
        <w:rPr>
          <w:color w:val="000000"/>
          <w:spacing w:val="-1"/>
          <w:sz w:val="22"/>
          <w:szCs w:val="22"/>
        </w:rPr>
        <w:t>struktury z 02.09.2004 r. w sprawie szczegółowego zakresu i formy dokumentacji projek</w:t>
      </w:r>
      <w:r w:rsidRPr="00161B1B">
        <w:rPr>
          <w:color w:val="000000"/>
          <w:sz w:val="22"/>
          <w:szCs w:val="22"/>
        </w:rPr>
        <w:t xml:space="preserve">towej, specyfikacji technicznych wykonania i odbioru robót budowlanych oraz programu </w:t>
      </w:r>
      <w:r w:rsidRPr="00161B1B">
        <w:rPr>
          <w:color w:val="000000"/>
          <w:spacing w:val="-3"/>
          <w:sz w:val="22"/>
          <w:szCs w:val="22"/>
        </w:rPr>
        <w:t>funkcjonalno-użytkowego (Dz. U. z 2004 r. Nr 202, poz. 2072 zmian Dz. U. z</w:t>
      </w:r>
      <w:r w:rsidR="00982D48">
        <w:rPr>
          <w:color w:val="000000"/>
          <w:spacing w:val="-3"/>
          <w:sz w:val="22"/>
          <w:szCs w:val="22"/>
        </w:rPr>
        <w:t> </w:t>
      </w:r>
      <w:r w:rsidRPr="00161B1B">
        <w:rPr>
          <w:color w:val="000000"/>
          <w:spacing w:val="-3"/>
          <w:sz w:val="22"/>
          <w:szCs w:val="22"/>
        </w:rPr>
        <w:t xml:space="preserve">2005 r. Nr 75, </w:t>
      </w:r>
      <w:r w:rsidRPr="00161B1B">
        <w:rPr>
          <w:color w:val="000000"/>
          <w:spacing w:val="-4"/>
          <w:sz w:val="22"/>
          <w:szCs w:val="22"/>
        </w:rPr>
        <w:t>poz. 664),</w:t>
      </w:r>
    </w:p>
    <w:p w14:paraId="0BCB3490" w14:textId="77777777" w:rsidR="0055409E" w:rsidRPr="00161B1B" w:rsidRDefault="0055409E" w:rsidP="0021749F">
      <w:pPr>
        <w:numPr>
          <w:ilvl w:val="0"/>
          <w:numId w:val="4"/>
        </w:numPr>
        <w:shd w:val="clear" w:color="auto" w:fill="FFFFFF"/>
        <w:tabs>
          <w:tab w:val="left" w:pos="284"/>
        </w:tabs>
        <w:ind w:left="-567" w:right="141" w:hanging="288"/>
        <w:jc w:val="both"/>
        <w:rPr>
          <w:color w:val="000000"/>
          <w:sz w:val="22"/>
          <w:szCs w:val="22"/>
        </w:rPr>
      </w:pPr>
      <w:r w:rsidRPr="00161B1B">
        <w:rPr>
          <w:color w:val="000000"/>
          <w:spacing w:val="-1"/>
          <w:sz w:val="22"/>
          <w:szCs w:val="22"/>
        </w:rPr>
        <w:t xml:space="preserve">specyfikacje techniczne wykonania i odbioru robót (obligatoryjne w przypadku zamówień </w:t>
      </w:r>
      <w:r w:rsidRPr="00161B1B">
        <w:rPr>
          <w:color w:val="000000"/>
          <w:spacing w:val="3"/>
          <w:sz w:val="22"/>
          <w:szCs w:val="22"/>
        </w:rPr>
        <w:t xml:space="preserve">publicznych), sporządzone zgodnie z rozporządzeniem Ministra Infrastruktury z dnia </w:t>
      </w:r>
      <w:r w:rsidRPr="00161B1B">
        <w:rPr>
          <w:color w:val="000000"/>
          <w:sz w:val="22"/>
          <w:szCs w:val="22"/>
        </w:rPr>
        <w:t>02.09.2004 r. w sprawie szczegółowego zakresu i formy dokumentacji projektowej, spe</w:t>
      </w:r>
      <w:r w:rsidRPr="00161B1B">
        <w:rPr>
          <w:color w:val="000000"/>
          <w:spacing w:val="2"/>
          <w:sz w:val="22"/>
          <w:szCs w:val="22"/>
        </w:rPr>
        <w:t>cyfikacji technicznych wykonania i odbioru robót budowlanych oraz programu funkcjo</w:t>
      </w:r>
      <w:r w:rsidRPr="00161B1B">
        <w:rPr>
          <w:color w:val="000000"/>
          <w:spacing w:val="4"/>
          <w:sz w:val="22"/>
          <w:szCs w:val="22"/>
        </w:rPr>
        <w:t xml:space="preserve">nalno-użytkowego (Dz. U. z 2004 r. Nr 202, poz. 2072 zmian Dz. U. z 2005 r. Nr 75, </w:t>
      </w:r>
      <w:r w:rsidRPr="00161B1B">
        <w:rPr>
          <w:color w:val="000000"/>
          <w:spacing w:val="-2"/>
          <w:sz w:val="22"/>
          <w:szCs w:val="22"/>
        </w:rPr>
        <w:t>poz. 664),</w:t>
      </w:r>
    </w:p>
    <w:p w14:paraId="0DAC22CD" w14:textId="77777777" w:rsidR="0055409E" w:rsidRPr="00161B1B" w:rsidRDefault="0055409E" w:rsidP="0021749F">
      <w:pPr>
        <w:numPr>
          <w:ilvl w:val="0"/>
          <w:numId w:val="4"/>
        </w:numPr>
        <w:shd w:val="clear" w:color="auto" w:fill="FFFFFF"/>
        <w:tabs>
          <w:tab w:val="left" w:pos="284"/>
        </w:tabs>
        <w:ind w:left="-567" w:right="141" w:hanging="288"/>
        <w:jc w:val="both"/>
        <w:rPr>
          <w:color w:val="000000"/>
          <w:sz w:val="22"/>
          <w:szCs w:val="22"/>
        </w:rPr>
      </w:pPr>
      <w:r w:rsidRPr="00161B1B">
        <w:rPr>
          <w:color w:val="000000"/>
          <w:spacing w:val="1"/>
          <w:sz w:val="22"/>
          <w:szCs w:val="22"/>
        </w:rPr>
        <w:t>dziennik budowy prowadzony zgodnie z rozporządzeniem Ministra Infrastruktury z</w:t>
      </w:r>
      <w:r w:rsidR="00982D48">
        <w:rPr>
          <w:color w:val="000000"/>
          <w:spacing w:val="1"/>
          <w:sz w:val="22"/>
          <w:szCs w:val="22"/>
        </w:rPr>
        <w:t> </w:t>
      </w:r>
      <w:r w:rsidRPr="00161B1B">
        <w:rPr>
          <w:color w:val="000000"/>
          <w:spacing w:val="1"/>
          <w:sz w:val="22"/>
          <w:szCs w:val="22"/>
        </w:rPr>
        <w:t xml:space="preserve">dnia </w:t>
      </w:r>
      <w:r w:rsidRPr="00161B1B">
        <w:rPr>
          <w:color w:val="000000"/>
          <w:sz w:val="22"/>
          <w:szCs w:val="22"/>
        </w:rPr>
        <w:t>26 czerwca 2002 r. w sprawie dziennika budowy, montażu i rozbiórki, tablicy informacyj</w:t>
      </w:r>
      <w:r w:rsidRPr="00161B1B">
        <w:rPr>
          <w:color w:val="000000"/>
          <w:spacing w:val="4"/>
          <w:sz w:val="22"/>
          <w:szCs w:val="22"/>
        </w:rPr>
        <w:t xml:space="preserve">nej oraz ogłoszenia zawierającego dane dotyczące bezpieczeństwa pracy i ochrony </w:t>
      </w:r>
      <w:r w:rsidRPr="00161B1B">
        <w:rPr>
          <w:color w:val="000000"/>
          <w:sz w:val="22"/>
          <w:szCs w:val="22"/>
        </w:rPr>
        <w:t>zdrowia (Dz. U. z 2002 r. Nr 108, poz. 953 z późniejszymi zmianami),</w:t>
      </w:r>
    </w:p>
    <w:p w14:paraId="1FBFC593" w14:textId="77777777" w:rsidR="0055409E" w:rsidRPr="00161B1B" w:rsidRDefault="0055409E" w:rsidP="0021749F">
      <w:pPr>
        <w:numPr>
          <w:ilvl w:val="0"/>
          <w:numId w:val="4"/>
        </w:numPr>
        <w:shd w:val="clear" w:color="auto" w:fill="FFFFFF"/>
        <w:tabs>
          <w:tab w:val="left" w:pos="284"/>
        </w:tabs>
        <w:ind w:left="-567" w:right="141" w:hanging="288"/>
        <w:jc w:val="both"/>
        <w:rPr>
          <w:color w:val="000000"/>
          <w:sz w:val="22"/>
          <w:szCs w:val="22"/>
        </w:rPr>
      </w:pPr>
      <w:r w:rsidRPr="00161B1B">
        <w:rPr>
          <w:color w:val="000000"/>
          <w:spacing w:val="2"/>
          <w:sz w:val="22"/>
          <w:szCs w:val="22"/>
        </w:rPr>
        <w:t xml:space="preserve">dokumenty świadczące o dopuszczeniu do obrotu i powszechnego lub jednostkowego </w:t>
      </w:r>
      <w:r w:rsidRPr="00161B1B">
        <w:rPr>
          <w:color w:val="000000"/>
          <w:spacing w:val="3"/>
          <w:sz w:val="22"/>
          <w:szCs w:val="22"/>
        </w:rPr>
        <w:t>zastosowania użytych wyrobów budowlanych, zgodnie z ustawą z</w:t>
      </w:r>
      <w:r w:rsidR="00982D48">
        <w:rPr>
          <w:color w:val="000000"/>
          <w:spacing w:val="3"/>
          <w:sz w:val="22"/>
          <w:szCs w:val="22"/>
        </w:rPr>
        <w:t> </w:t>
      </w:r>
      <w:r w:rsidRPr="00161B1B">
        <w:rPr>
          <w:color w:val="000000"/>
          <w:spacing w:val="3"/>
          <w:sz w:val="22"/>
          <w:szCs w:val="22"/>
        </w:rPr>
        <w:t xml:space="preserve">16 kwietnia 2004 r. </w:t>
      </w:r>
      <w:r w:rsidRPr="00161B1B">
        <w:rPr>
          <w:color w:val="000000"/>
          <w:spacing w:val="1"/>
          <w:sz w:val="22"/>
          <w:szCs w:val="22"/>
        </w:rPr>
        <w:t xml:space="preserve">o wyrobach budowlanych (Dz. U. z 2004 r. Nr 92, poz. 881), karty techniczne wyrobów </w:t>
      </w:r>
      <w:r w:rsidRPr="00161B1B">
        <w:rPr>
          <w:color w:val="000000"/>
          <w:spacing w:val="-1"/>
          <w:sz w:val="22"/>
          <w:szCs w:val="22"/>
        </w:rPr>
        <w:t>lub zalecenia producentów dotyczące stosowania wyrobów,</w:t>
      </w:r>
    </w:p>
    <w:p w14:paraId="1B0B6D99" w14:textId="77777777" w:rsidR="0055409E" w:rsidRPr="00161B1B" w:rsidRDefault="0055409E" w:rsidP="0021749F">
      <w:pPr>
        <w:numPr>
          <w:ilvl w:val="0"/>
          <w:numId w:val="4"/>
        </w:numPr>
        <w:shd w:val="clear" w:color="auto" w:fill="FFFFFF"/>
        <w:tabs>
          <w:tab w:val="left" w:pos="284"/>
        </w:tabs>
        <w:ind w:left="-567" w:right="141" w:hanging="288"/>
        <w:jc w:val="both"/>
        <w:rPr>
          <w:color w:val="000000"/>
          <w:sz w:val="22"/>
          <w:szCs w:val="22"/>
        </w:rPr>
      </w:pPr>
      <w:r w:rsidRPr="00161B1B">
        <w:rPr>
          <w:color w:val="000000"/>
          <w:spacing w:val="1"/>
          <w:sz w:val="22"/>
          <w:szCs w:val="22"/>
        </w:rPr>
        <w:t>protokoły odbiorów częściowych, końcowych oraz robót zanikających i ulegających za</w:t>
      </w:r>
      <w:r w:rsidRPr="00161B1B">
        <w:rPr>
          <w:color w:val="000000"/>
          <w:spacing w:val="-1"/>
          <w:sz w:val="22"/>
          <w:szCs w:val="22"/>
        </w:rPr>
        <w:t>kryciu z załączonymi protokołami z badań kontrolnych,</w:t>
      </w:r>
    </w:p>
    <w:p w14:paraId="20784E37" w14:textId="77777777" w:rsidR="0055409E" w:rsidRPr="00161B1B" w:rsidRDefault="0055409E" w:rsidP="0021749F">
      <w:pPr>
        <w:numPr>
          <w:ilvl w:val="0"/>
          <w:numId w:val="4"/>
        </w:numPr>
        <w:shd w:val="clear" w:color="auto" w:fill="FFFFFF"/>
        <w:tabs>
          <w:tab w:val="left" w:pos="284"/>
        </w:tabs>
        <w:ind w:left="-567" w:right="141" w:hanging="288"/>
        <w:jc w:val="both"/>
        <w:rPr>
          <w:color w:val="000000"/>
          <w:sz w:val="22"/>
          <w:szCs w:val="22"/>
        </w:rPr>
      </w:pPr>
      <w:r w:rsidRPr="00161B1B">
        <w:rPr>
          <w:color w:val="000000"/>
          <w:spacing w:val="1"/>
          <w:sz w:val="22"/>
          <w:szCs w:val="22"/>
        </w:rPr>
        <w:t>dokumentacja powykonawcza (zgodnie z art. 3, pkt 14 ustawy Prawo budowlane z</w:t>
      </w:r>
      <w:r w:rsidR="00982D48">
        <w:rPr>
          <w:color w:val="000000"/>
          <w:spacing w:val="1"/>
          <w:sz w:val="22"/>
          <w:szCs w:val="22"/>
        </w:rPr>
        <w:t> </w:t>
      </w:r>
      <w:r w:rsidRPr="00161B1B">
        <w:rPr>
          <w:color w:val="000000"/>
          <w:spacing w:val="1"/>
          <w:sz w:val="22"/>
          <w:szCs w:val="22"/>
        </w:rPr>
        <w:t xml:space="preserve">dnia </w:t>
      </w:r>
      <w:r w:rsidRPr="00161B1B">
        <w:rPr>
          <w:color w:val="000000"/>
          <w:sz w:val="22"/>
          <w:szCs w:val="22"/>
        </w:rPr>
        <w:t>7 lipca 1994 r. - Dz. U. z 2003 r. Nr 207, poz. 2016 z późniejszymi zmianami).</w:t>
      </w:r>
    </w:p>
    <w:p w14:paraId="425D6055" w14:textId="77777777" w:rsidR="0055409E" w:rsidRPr="00161B1B" w:rsidRDefault="0055409E" w:rsidP="0021749F">
      <w:pPr>
        <w:shd w:val="clear" w:color="auto" w:fill="FFFFFF"/>
        <w:tabs>
          <w:tab w:val="left" w:pos="284"/>
        </w:tabs>
        <w:ind w:left="-567" w:right="141"/>
        <w:jc w:val="both"/>
        <w:rPr>
          <w:color w:val="000000"/>
          <w:sz w:val="22"/>
          <w:szCs w:val="22"/>
        </w:rPr>
      </w:pPr>
      <w:r w:rsidRPr="00161B1B">
        <w:rPr>
          <w:color w:val="000000"/>
          <w:spacing w:val="-1"/>
          <w:sz w:val="22"/>
          <w:szCs w:val="22"/>
        </w:rPr>
        <w:t xml:space="preserve">Montaż elementów instalacji elektrycznej należy wykonywać na podstawie dokumentacji projektowej i szczegółowej specyfikacji technicznej wykonania i odbioru robót montażowych, </w:t>
      </w:r>
      <w:r w:rsidRPr="00161B1B">
        <w:rPr>
          <w:color w:val="000000"/>
          <w:sz w:val="22"/>
          <w:szCs w:val="22"/>
        </w:rPr>
        <w:t>opracowanych dla konkretnego przedmiotu zamówienia.</w:t>
      </w:r>
    </w:p>
    <w:p w14:paraId="13457A3E" w14:textId="77777777" w:rsidR="00800F6D" w:rsidRPr="00161B1B" w:rsidRDefault="00800F6D" w:rsidP="0021749F">
      <w:pPr>
        <w:shd w:val="clear" w:color="auto" w:fill="FFFFFF"/>
        <w:tabs>
          <w:tab w:val="left" w:pos="284"/>
        </w:tabs>
        <w:ind w:left="-567" w:right="141"/>
        <w:jc w:val="both"/>
        <w:rPr>
          <w:sz w:val="22"/>
          <w:szCs w:val="22"/>
        </w:rPr>
      </w:pPr>
    </w:p>
    <w:p w14:paraId="6B6F5C6F" w14:textId="77777777" w:rsidR="00800F6D" w:rsidRPr="00422218" w:rsidRDefault="00800F6D" w:rsidP="00704840">
      <w:pPr>
        <w:pStyle w:val="Nagwek3"/>
        <w:numPr>
          <w:ilvl w:val="2"/>
          <w:numId w:val="28"/>
        </w:numPr>
        <w:rPr>
          <w:rFonts w:ascii="Arial" w:hAnsi="Arial" w:cs="Arial"/>
        </w:rPr>
      </w:pPr>
      <w:bookmarkStart w:id="37" w:name="_Toc521263903"/>
      <w:bookmarkStart w:id="38" w:name="_Toc14326811"/>
      <w:r w:rsidRPr="00422218">
        <w:rPr>
          <w:rFonts w:ascii="Arial" w:hAnsi="Arial" w:cs="Arial"/>
        </w:rPr>
        <w:t>Teren budowy</w:t>
      </w:r>
      <w:bookmarkEnd w:id="37"/>
      <w:bookmarkEnd w:id="38"/>
    </w:p>
    <w:p w14:paraId="2A3A0C35" w14:textId="77777777" w:rsidR="00800F6D" w:rsidRPr="007A655A" w:rsidRDefault="00800F6D" w:rsidP="007B315A">
      <w:pPr>
        <w:pStyle w:val="SpecyfikacjaSSTpodkrelenie"/>
      </w:pPr>
      <w:r w:rsidRPr="007A655A">
        <w:t>Przekazanie terenu budowy</w:t>
      </w:r>
    </w:p>
    <w:p w14:paraId="0FF306BA" w14:textId="77777777" w:rsidR="00800F6D" w:rsidRPr="00982D48" w:rsidRDefault="00800F6D" w:rsidP="005D329F">
      <w:pPr>
        <w:pStyle w:val="SpecyfikacjaSSTpodstawowy"/>
      </w:pPr>
      <w:r w:rsidRPr="00982D48">
        <w:t>Wykonawca dostarczy Inwestorowi, w ciągu 14 dni, przed ustalonym w umowie terminem przekazania terenu budowy następujące dokumenty:</w:t>
      </w:r>
    </w:p>
    <w:p w14:paraId="7955CD42" w14:textId="77777777" w:rsidR="00800F6D" w:rsidRPr="00982D48" w:rsidRDefault="00800F6D" w:rsidP="005D329F">
      <w:pPr>
        <w:pStyle w:val="SpecyfikacjaSSTpodstpunkt"/>
        <w:numPr>
          <w:ilvl w:val="0"/>
          <w:numId w:val="22"/>
        </w:numPr>
      </w:pPr>
      <w:r w:rsidRPr="00982D48">
        <w:t>oświadczenia osób funkcyjnych o przyjęciu obowiązków na budowie (kierownik, budowy, kierownicy robót),</w:t>
      </w:r>
    </w:p>
    <w:p w14:paraId="6BB045F3" w14:textId="77777777" w:rsidR="00800F6D" w:rsidRPr="00982D48" w:rsidRDefault="00800F6D" w:rsidP="005D329F">
      <w:pPr>
        <w:pStyle w:val="SpecyfikacjaSSTpodstawowy"/>
      </w:pPr>
      <w:r w:rsidRPr="00982D48">
        <w:t>Inwestor przekaże teren budowy wykonawcy w terminie ustalonym umową.</w:t>
      </w:r>
    </w:p>
    <w:p w14:paraId="6478678C" w14:textId="77777777" w:rsidR="00800F6D" w:rsidRPr="00982D48" w:rsidRDefault="00800F6D" w:rsidP="005D329F">
      <w:pPr>
        <w:pStyle w:val="SpecyfikacjaSSTpodstawowy"/>
      </w:pPr>
      <w:r w:rsidRPr="00982D48">
        <w:t>W dniu przekazania placu budowy Inwestor przekaże Wykonawcy dzienniki budowy wraz ze wszystkimi uzgodnieniami prawnymi i administracyjnymi. Wskaże punkt poboru wody i energii elektrycznej, punkty osnowy geodezyjnej. Wykonawca wykona z materiałów własnych i usunie nieodpłatnie opomiarowanie punktów poboru mediów w sposób uzgodniony z dostawcą (użytkownikiem obiektu).</w:t>
      </w:r>
    </w:p>
    <w:p w14:paraId="7A2951D4" w14:textId="77777777" w:rsidR="00800F6D" w:rsidRPr="00982D48" w:rsidRDefault="00800F6D" w:rsidP="0021749F">
      <w:pPr>
        <w:pStyle w:val="NormalnyWeb"/>
        <w:tabs>
          <w:tab w:val="left" w:pos="284"/>
        </w:tabs>
        <w:spacing w:before="120" w:after="60"/>
        <w:ind w:left="-567" w:right="423" w:firstLine="705"/>
        <w:jc w:val="both"/>
        <w:rPr>
          <w:rFonts w:ascii="Arial" w:eastAsiaTheme="minorHAnsi" w:hAnsi="Arial" w:cs="Arial"/>
          <w:bCs/>
          <w:sz w:val="22"/>
          <w:szCs w:val="22"/>
          <w:lang w:eastAsia="en-US"/>
        </w:rPr>
      </w:pPr>
      <w:r w:rsidRPr="00982D48">
        <w:rPr>
          <w:rFonts w:ascii="Arial" w:eastAsiaTheme="minorHAnsi" w:hAnsi="Arial" w:cs="Arial"/>
          <w:bCs/>
          <w:color w:val="000000"/>
          <w:sz w:val="22"/>
          <w:szCs w:val="22"/>
          <w:lang w:eastAsia="en-US"/>
        </w:rPr>
        <w:t>Wykonawca będzie zobowiązany do przyjęcia odpowiedzialności od następstw i za wyniki działalności w zakresie:</w:t>
      </w:r>
    </w:p>
    <w:p w14:paraId="1E352868" w14:textId="77777777" w:rsidR="00800F6D" w:rsidRPr="00982D48" w:rsidRDefault="00800F6D" w:rsidP="0021749F">
      <w:pPr>
        <w:pStyle w:val="NormalnyWeb"/>
        <w:numPr>
          <w:ilvl w:val="0"/>
          <w:numId w:val="23"/>
        </w:numPr>
        <w:tabs>
          <w:tab w:val="left" w:pos="284"/>
        </w:tabs>
        <w:spacing w:before="120" w:after="60"/>
        <w:ind w:left="-567" w:right="423"/>
        <w:rPr>
          <w:rFonts w:ascii="Arial" w:eastAsiaTheme="minorHAnsi" w:hAnsi="Arial" w:cs="Arial"/>
          <w:bCs/>
          <w:sz w:val="22"/>
          <w:szCs w:val="22"/>
          <w:lang w:eastAsia="en-US"/>
        </w:rPr>
      </w:pPr>
      <w:r w:rsidRPr="00982D48">
        <w:rPr>
          <w:rFonts w:ascii="Arial" w:eastAsiaTheme="minorHAnsi" w:hAnsi="Arial" w:cs="Arial"/>
          <w:bCs/>
          <w:color w:val="000000"/>
          <w:sz w:val="22"/>
          <w:szCs w:val="22"/>
          <w:lang w:eastAsia="en-US"/>
        </w:rPr>
        <w:t xml:space="preserve">organizacji robót budowlanych, </w:t>
      </w:r>
    </w:p>
    <w:p w14:paraId="785BD0F4" w14:textId="77777777" w:rsidR="00800F6D" w:rsidRPr="00982D48" w:rsidRDefault="00800F6D" w:rsidP="0021749F">
      <w:pPr>
        <w:pStyle w:val="NormalnyWeb"/>
        <w:numPr>
          <w:ilvl w:val="0"/>
          <w:numId w:val="23"/>
        </w:numPr>
        <w:tabs>
          <w:tab w:val="left" w:pos="284"/>
        </w:tabs>
        <w:spacing w:before="120" w:after="60"/>
        <w:ind w:left="-567" w:right="423"/>
        <w:rPr>
          <w:rFonts w:ascii="Arial" w:eastAsiaTheme="minorHAnsi" w:hAnsi="Arial" w:cs="Arial"/>
          <w:bCs/>
          <w:color w:val="000000"/>
          <w:sz w:val="22"/>
          <w:szCs w:val="22"/>
          <w:lang w:eastAsia="en-US"/>
        </w:rPr>
      </w:pPr>
      <w:r w:rsidRPr="00982D48">
        <w:rPr>
          <w:rFonts w:ascii="Arial" w:eastAsiaTheme="minorHAnsi" w:hAnsi="Arial" w:cs="Arial"/>
          <w:bCs/>
          <w:color w:val="000000"/>
          <w:sz w:val="22"/>
          <w:szCs w:val="22"/>
          <w:lang w:eastAsia="en-US"/>
        </w:rPr>
        <w:t xml:space="preserve">zabezpieczenia interesów osób trzecich, </w:t>
      </w:r>
    </w:p>
    <w:p w14:paraId="756C232A" w14:textId="77777777" w:rsidR="00800F6D" w:rsidRPr="00161B1B" w:rsidRDefault="00800F6D" w:rsidP="0021749F">
      <w:pPr>
        <w:pStyle w:val="NormalnyWeb"/>
        <w:numPr>
          <w:ilvl w:val="0"/>
          <w:numId w:val="23"/>
        </w:numPr>
        <w:tabs>
          <w:tab w:val="left" w:pos="284"/>
        </w:tabs>
        <w:spacing w:before="120" w:after="60"/>
        <w:ind w:left="-567" w:right="423"/>
        <w:rPr>
          <w:rFonts w:ascii="Arial" w:eastAsiaTheme="minorHAnsi" w:hAnsi="Arial" w:cs="Arial"/>
          <w:bCs/>
          <w:color w:val="000000"/>
          <w:sz w:val="22"/>
          <w:szCs w:val="22"/>
          <w:lang w:eastAsia="en-US"/>
        </w:rPr>
      </w:pPr>
      <w:r w:rsidRPr="00161B1B">
        <w:rPr>
          <w:rFonts w:ascii="Arial" w:eastAsiaTheme="minorHAnsi" w:hAnsi="Arial" w:cs="Arial"/>
          <w:bCs/>
          <w:color w:val="000000"/>
          <w:sz w:val="22"/>
          <w:szCs w:val="22"/>
          <w:lang w:eastAsia="en-US"/>
        </w:rPr>
        <w:lastRenderedPageBreak/>
        <w:t xml:space="preserve">ochrony środowiska, </w:t>
      </w:r>
    </w:p>
    <w:p w14:paraId="508DEC48" w14:textId="77777777" w:rsidR="00800F6D" w:rsidRPr="00161B1B" w:rsidRDefault="00800F6D" w:rsidP="0021749F">
      <w:pPr>
        <w:pStyle w:val="NormalnyWeb"/>
        <w:numPr>
          <w:ilvl w:val="0"/>
          <w:numId w:val="23"/>
        </w:numPr>
        <w:tabs>
          <w:tab w:val="left" w:pos="284"/>
        </w:tabs>
        <w:spacing w:before="120" w:after="60"/>
        <w:ind w:left="-567" w:right="423"/>
        <w:rPr>
          <w:rFonts w:ascii="Arial" w:eastAsiaTheme="minorHAnsi" w:hAnsi="Arial" w:cs="Arial"/>
          <w:bCs/>
          <w:color w:val="000000"/>
          <w:sz w:val="22"/>
          <w:szCs w:val="22"/>
          <w:lang w:eastAsia="en-US"/>
        </w:rPr>
      </w:pPr>
      <w:r w:rsidRPr="00161B1B">
        <w:rPr>
          <w:rFonts w:ascii="Arial" w:eastAsiaTheme="minorHAnsi" w:hAnsi="Arial" w:cs="Arial"/>
          <w:bCs/>
          <w:color w:val="000000"/>
          <w:sz w:val="22"/>
          <w:szCs w:val="22"/>
          <w:lang w:eastAsia="en-US"/>
        </w:rPr>
        <w:t xml:space="preserve">warunków bezpieczeństwa pracy, </w:t>
      </w:r>
    </w:p>
    <w:p w14:paraId="6FAE60E4" w14:textId="77777777" w:rsidR="00800F6D" w:rsidRPr="00161B1B" w:rsidRDefault="00800F6D" w:rsidP="0021749F">
      <w:pPr>
        <w:pStyle w:val="NormalnyWeb"/>
        <w:numPr>
          <w:ilvl w:val="0"/>
          <w:numId w:val="23"/>
        </w:numPr>
        <w:tabs>
          <w:tab w:val="left" w:pos="284"/>
        </w:tabs>
        <w:spacing w:before="120" w:after="60"/>
        <w:ind w:left="-567" w:right="423"/>
        <w:rPr>
          <w:rFonts w:ascii="Arial" w:eastAsiaTheme="minorHAnsi" w:hAnsi="Arial" w:cs="Arial"/>
          <w:bCs/>
          <w:color w:val="000000"/>
          <w:sz w:val="22"/>
          <w:szCs w:val="22"/>
          <w:lang w:eastAsia="en-US"/>
        </w:rPr>
      </w:pPr>
      <w:r w:rsidRPr="00161B1B">
        <w:rPr>
          <w:rFonts w:ascii="Arial" w:eastAsiaTheme="minorHAnsi" w:hAnsi="Arial" w:cs="Arial"/>
          <w:bCs/>
          <w:color w:val="000000"/>
          <w:sz w:val="22"/>
          <w:szCs w:val="22"/>
          <w:lang w:eastAsia="en-US"/>
        </w:rPr>
        <w:t>warunków bezpieczeństwa ruchu drogowego,</w:t>
      </w:r>
    </w:p>
    <w:p w14:paraId="0FC809C3" w14:textId="77777777" w:rsidR="00800F6D" w:rsidRPr="00161B1B" w:rsidRDefault="00800F6D" w:rsidP="0021749F">
      <w:pPr>
        <w:pStyle w:val="NormalnyWeb"/>
        <w:numPr>
          <w:ilvl w:val="0"/>
          <w:numId w:val="23"/>
        </w:numPr>
        <w:tabs>
          <w:tab w:val="left" w:pos="284"/>
        </w:tabs>
        <w:spacing w:before="120" w:after="60"/>
        <w:ind w:left="-567" w:right="423"/>
        <w:rPr>
          <w:rFonts w:ascii="Arial" w:eastAsiaTheme="minorHAnsi" w:hAnsi="Arial" w:cs="Arial"/>
          <w:bCs/>
          <w:color w:val="000000"/>
          <w:sz w:val="22"/>
          <w:szCs w:val="22"/>
          <w:lang w:eastAsia="en-US"/>
        </w:rPr>
      </w:pPr>
      <w:r w:rsidRPr="00161B1B">
        <w:rPr>
          <w:rFonts w:ascii="Arial" w:eastAsiaTheme="minorHAnsi" w:hAnsi="Arial" w:cs="Arial"/>
          <w:bCs/>
          <w:color w:val="000000"/>
          <w:sz w:val="22"/>
          <w:szCs w:val="22"/>
          <w:lang w:eastAsia="en-US"/>
        </w:rPr>
        <w:t>zaplecza dla potrzeb wykonawcy</w:t>
      </w:r>
    </w:p>
    <w:p w14:paraId="082B25EE" w14:textId="77777777" w:rsidR="00800F6D" w:rsidRPr="00161B1B" w:rsidRDefault="00800F6D" w:rsidP="0021749F">
      <w:pPr>
        <w:pStyle w:val="NormalnyWeb"/>
        <w:numPr>
          <w:ilvl w:val="0"/>
          <w:numId w:val="23"/>
        </w:numPr>
        <w:tabs>
          <w:tab w:val="left" w:pos="284"/>
        </w:tabs>
        <w:spacing w:before="120" w:after="60"/>
        <w:ind w:left="-567" w:right="423"/>
        <w:rPr>
          <w:rFonts w:ascii="Arial" w:eastAsiaTheme="minorHAnsi" w:hAnsi="Arial" w:cs="Arial"/>
          <w:bCs/>
          <w:color w:val="000000"/>
          <w:sz w:val="22"/>
          <w:szCs w:val="22"/>
          <w:lang w:eastAsia="en-US"/>
        </w:rPr>
      </w:pPr>
      <w:r w:rsidRPr="00161B1B">
        <w:rPr>
          <w:rFonts w:ascii="Arial" w:eastAsiaTheme="minorHAnsi" w:hAnsi="Arial" w:cs="Arial"/>
          <w:bCs/>
          <w:color w:val="000000"/>
          <w:sz w:val="22"/>
          <w:szCs w:val="22"/>
          <w:lang w:eastAsia="en-US"/>
        </w:rPr>
        <w:t>warunków organizacji ruchu</w:t>
      </w:r>
    </w:p>
    <w:p w14:paraId="7A5AD5C0" w14:textId="77777777" w:rsidR="00800F6D" w:rsidRPr="00161B1B" w:rsidRDefault="00800F6D" w:rsidP="0021749F">
      <w:pPr>
        <w:pStyle w:val="NormalnyWeb"/>
        <w:numPr>
          <w:ilvl w:val="0"/>
          <w:numId w:val="23"/>
        </w:numPr>
        <w:tabs>
          <w:tab w:val="left" w:pos="284"/>
        </w:tabs>
        <w:spacing w:before="120" w:after="60"/>
        <w:ind w:left="-567" w:right="423"/>
        <w:rPr>
          <w:rFonts w:ascii="Arial" w:eastAsiaTheme="minorHAnsi" w:hAnsi="Arial" w:cs="Arial"/>
          <w:bCs/>
          <w:color w:val="000000"/>
          <w:sz w:val="22"/>
          <w:szCs w:val="22"/>
          <w:lang w:eastAsia="en-US"/>
        </w:rPr>
      </w:pPr>
      <w:r w:rsidRPr="00161B1B">
        <w:rPr>
          <w:rFonts w:ascii="Arial" w:eastAsiaTheme="minorHAnsi" w:hAnsi="Arial" w:cs="Arial"/>
          <w:bCs/>
          <w:color w:val="000000"/>
          <w:sz w:val="22"/>
          <w:szCs w:val="22"/>
          <w:lang w:eastAsia="en-US"/>
        </w:rPr>
        <w:t>zabezpieczenia robót przed dostępem osób trzecich,</w:t>
      </w:r>
    </w:p>
    <w:p w14:paraId="09C73318" w14:textId="77777777" w:rsidR="00800F6D" w:rsidRPr="00161B1B" w:rsidRDefault="00800F6D" w:rsidP="0021749F">
      <w:pPr>
        <w:pStyle w:val="NormalnyWeb"/>
        <w:numPr>
          <w:ilvl w:val="0"/>
          <w:numId w:val="23"/>
        </w:numPr>
        <w:tabs>
          <w:tab w:val="left" w:pos="284"/>
        </w:tabs>
        <w:spacing w:before="120" w:after="60"/>
        <w:ind w:left="-567" w:right="423"/>
        <w:rPr>
          <w:rFonts w:ascii="Arial" w:eastAsiaTheme="minorHAnsi" w:hAnsi="Arial" w:cs="Arial"/>
          <w:bCs/>
          <w:sz w:val="22"/>
          <w:szCs w:val="22"/>
          <w:lang w:eastAsia="en-US"/>
        </w:rPr>
      </w:pPr>
      <w:r w:rsidRPr="00161B1B">
        <w:rPr>
          <w:rFonts w:ascii="Arial" w:eastAsiaTheme="minorHAnsi" w:hAnsi="Arial" w:cs="Arial"/>
          <w:bCs/>
          <w:color w:val="000000"/>
          <w:sz w:val="22"/>
          <w:szCs w:val="22"/>
          <w:lang w:eastAsia="en-US"/>
        </w:rPr>
        <w:t>zabezpieczenia chodników i jezdni</w:t>
      </w:r>
    </w:p>
    <w:p w14:paraId="39FFDB70" w14:textId="77777777" w:rsidR="00800F6D" w:rsidRPr="00161B1B" w:rsidRDefault="00800F6D" w:rsidP="0021749F">
      <w:pPr>
        <w:pStyle w:val="NormalnyWeb"/>
        <w:numPr>
          <w:ilvl w:val="0"/>
          <w:numId w:val="23"/>
        </w:numPr>
        <w:tabs>
          <w:tab w:val="left" w:pos="284"/>
        </w:tabs>
        <w:spacing w:before="120" w:after="60"/>
        <w:ind w:left="-567" w:right="423"/>
        <w:rPr>
          <w:rFonts w:ascii="Arial" w:eastAsiaTheme="minorHAnsi" w:hAnsi="Arial" w:cs="Arial"/>
          <w:bCs/>
          <w:sz w:val="22"/>
          <w:szCs w:val="22"/>
          <w:lang w:eastAsia="en-US"/>
        </w:rPr>
      </w:pPr>
      <w:r w:rsidRPr="00161B1B">
        <w:rPr>
          <w:rFonts w:ascii="Arial" w:eastAsiaTheme="minorHAnsi" w:hAnsi="Arial" w:cs="Arial"/>
          <w:bCs/>
          <w:color w:val="000000"/>
          <w:sz w:val="22"/>
          <w:szCs w:val="22"/>
          <w:lang w:eastAsia="en-US"/>
        </w:rPr>
        <w:t>ogrodzenia</w:t>
      </w:r>
    </w:p>
    <w:p w14:paraId="2D2CC91B" w14:textId="77777777" w:rsidR="00800F6D" w:rsidRPr="00161B1B" w:rsidRDefault="00800F6D" w:rsidP="007B315A">
      <w:pPr>
        <w:pStyle w:val="SpecyfikacjaSSTpodkrelenie"/>
      </w:pPr>
      <w:r w:rsidRPr="00161B1B">
        <w:t>Zabezpieczenie terenu budowy</w:t>
      </w:r>
    </w:p>
    <w:p w14:paraId="2A2BE1E2" w14:textId="77777777" w:rsidR="00800F6D" w:rsidRPr="00161B1B" w:rsidRDefault="00800F6D" w:rsidP="005D329F">
      <w:pPr>
        <w:pStyle w:val="SpecyfikacjaSSTpodstawowy"/>
      </w:pPr>
      <w:r w:rsidRPr="00161B1B">
        <w:t>Fakt przystąpienia i prowadzenie robót Wykonawca obwieści publicznie w sposób uzgodniony z Inspektorem nadzoru oraz przez umieszczenie, w miejscach i</w:t>
      </w:r>
      <w:r w:rsidR="00B50CD5">
        <w:t> </w:t>
      </w:r>
      <w:r w:rsidRPr="00161B1B">
        <w:t>ilościach określonych przez Inspektora nadzoru, tablic informacyjnych i</w:t>
      </w:r>
      <w:r w:rsidR="00B50CD5">
        <w:t> </w:t>
      </w:r>
      <w:r w:rsidRPr="00161B1B">
        <w:t>ostrzegawczych - w miarę potrzeb podświetlanych. Inspektor nadzoru określi niezbędny sposób ogrodzenia terenu budowy. Koszt zabezpieczenia terenu budowy nie podlega odrębnej zapłacie i przyjmuje się, że jest włączony w cenę umowną.</w:t>
      </w:r>
    </w:p>
    <w:p w14:paraId="7085631B" w14:textId="77777777" w:rsidR="00800F6D" w:rsidRPr="00161B1B" w:rsidRDefault="00800F6D" w:rsidP="007B315A">
      <w:pPr>
        <w:pStyle w:val="SpecyfikacjaSSTpodkrelenie"/>
      </w:pPr>
      <w:r w:rsidRPr="00161B1B">
        <w:t>Ochrona i utrzymanie robót</w:t>
      </w:r>
    </w:p>
    <w:p w14:paraId="4837F201" w14:textId="77777777" w:rsidR="00800F6D" w:rsidRPr="00161B1B" w:rsidRDefault="00800F6D" w:rsidP="005D329F">
      <w:pPr>
        <w:pStyle w:val="SpecyfikacjaSSTpodstawowy"/>
      </w:pPr>
      <w:r w:rsidRPr="00161B1B">
        <w:t>Wykonawca będzie odpowiedzialny za ochronę robót i za wszelkie materiały i</w:t>
      </w:r>
      <w:r w:rsidR="00B50CD5">
        <w:t> </w:t>
      </w:r>
      <w:r w:rsidRPr="00161B1B">
        <w:t>urządzenia używane do robót od daty rozpoczęcia do daty zakończenia robót i</w:t>
      </w:r>
      <w:r w:rsidR="00B50CD5">
        <w:t> </w:t>
      </w:r>
      <w:r w:rsidRPr="00161B1B">
        <w:t>przekazanie obiektu Inwestorowi. Wykonawca będzie utrzymywać roboty do czasu odbioru ostatecznego. Utrzymanie powinno być prowadzone w taki sposób, aby obiekt lub jego elementy były w zadowalającym stanie przez cały czas, do momentu odbioru ostatecznego.</w:t>
      </w:r>
    </w:p>
    <w:p w14:paraId="254BD91F" w14:textId="77777777" w:rsidR="00800F6D" w:rsidRPr="00161B1B" w:rsidRDefault="00800F6D" w:rsidP="005D329F">
      <w:pPr>
        <w:pStyle w:val="SpecyfikacjaSSTpodstawowy"/>
      </w:pPr>
      <w:r w:rsidRPr="00161B1B">
        <w:t>Jeśli Wykonawca w jakimkolwiek czasie zaniedba utrzymanie, to na polecenie Inspektora Nadzoru powinien rozpocząć roboty utrzymaniowe nie później niż w 24 godziny po otrzymaniu tego polecenia, pod rygorem wstrzymania robót z winy Wykonawcy.</w:t>
      </w:r>
      <w:r w:rsidR="00D23F8A" w:rsidRPr="00161B1B">
        <w:t xml:space="preserve"> </w:t>
      </w:r>
      <w:r w:rsidRPr="00161B1B">
        <w:t xml:space="preserve">Wykonawca dostarczy i zainstaluje niezbędne urządzenia zabezpieczające jak : ogrodzenie, oświetlenie ,znaki ostrzegawcze, dozorców itp. Koszt zabezpieczenia placu budowy nie podlega odrębnej zapłacie i przyjmuje </w:t>
      </w:r>
      <w:r w:rsidR="00D23F8A" w:rsidRPr="00161B1B">
        <w:t>się</w:t>
      </w:r>
      <w:r w:rsidRPr="00161B1B">
        <w:t xml:space="preserve"> że został włączony w cenę umowną.</w:t>
      </w:r>
    </w:p>
    <w:p w14:paraId="69D53C0C" w14:textId="77777777" w:rsidR="00800F6D" w:rsidRPr="00161B1B" w:rsidRDefault="00800F6D" w:rsidP="007B315A">
      <w:pPr>
        <w:pStyle w:val="SpecyfikacjaSSTpodkrelenie"/>
      </w:pPr>
    </w:p>
    <w:p w14:paraId="346D84A2" w14:textId="77777777" w:rsidR="00800F6D" w:rsidRPr="00161B1B" w:rsidRDefault="00800F6D" w:rsidP="007B315A">
      <w:pPr>
        <w:pStyle w:val="SpecyfikacjaSSTpodkrelenie"/>
      </w:pPr>
      <w:r w:rsidRPr="00161B1B">
        <w:t>Zgodność robót z dokumentacją projektową i SST</w:t>
      </w:r>
    </w:p>
    <w:p w14:paraId="68860062" w14:textId="77777777" w:rsidR="00800F6D" w:rsidRPr="007B315A" w:rsidRDefault="00800F6D" w:rsidP="007B315A">
      <w:pPr>
        <w:pStyle w:val="SpecyfikacjaSSTpodkrelenie"/>
        <w:rPr>
          <w:u w:val="none"/>
        </w:rPr>
      </w:pPr>
      <w:r w:rsidRPr="007B315A">
        <w:rPr>
          <w:u w:val="none"/>
        </w:rPr>
        <w:t xml:space="preserve">Dokumentacja projektowa, SST ,dodatkowe dokumenty przekazane Wykonawcy stanowią załączniki do  umowy, a wymagania wyszczególnione w choćby jednym w nich są obowiązujące dla Wykonawcy tak, jakby zawarte były w całej dokumentacji. Wykonawca nie może wykorzystywać błędów lub </w:t>
      </w:r>
      <w:proofErr w:type="spellStart"/>
      <w:r w:rsidRPr="007B315A">
        <w:rPr>
          <w:u w:val="none"/>
        </w:rPr>
        <w:t>opuszczeń</w:t>
      </w:r>
      <w:proofErr w:type="spellEnd"/>
      <w:r w:rsidRPr="007B315A">
        <w:rPr>
          <w:u w:val="none"/>
        </w:rPr>
        <w:t xml:space="preserve"> w dokumentach  kontraktowych a o ich  wykryciu winien być powiadomiony Inspektor nadzoru który dokona odpowiednich zmian. Wszystkie wykonane roboty i dostarczone materiały mają być zgodne z dokumentacja projektową i SST. Wielkości określone w dokumentacji projektowej i SST będą uważane za wartości docelowe z uwzględnieniem odchylenia w ramach określonego przedziału tolerancji. W przypadku gdy dostarczone materiały lub wykonane roboty nie będą zgodne z dokumentacją projektową lub SST i mają wpływ na niezadowalającą jakość elementu budynku, to takie materiały zostaną zastąpione innymi a elementy budynku rozebrane i</w:t>
      </w:r>
      <w:r w:rsidR="004A3B75" w:rsidRPr="007B315A">
        <w:rPr>
          <w:u w:val="none"/>
        </w:rPr>
        <w:t> </w:t>
      </w:r>
      <w:r w:rsidRPr="007B315A">
        <w:rPr>
          <w:u w:val="none"/>
        </w:rPr>
        <w:t>wykonane ponownie na koszt Wykonawcy.</w:t>
      </w:r>
    </w:p>
    <w:p w14:paraId="77C99F04" w14:textId="77777777" w:rsidR="00800F6D" w:rsidRPr="00422218" w:rsidRDefault="00800F6D" w:rsidP="00704840">
      <w:pPr>
        <w:pStyle w:val="Nagwek3"/>
        <w:numPr>
          <w:ilvl w:val="2"/>
          <w:numId w:val="28"/>
        </w:numPr>
        <w:rPr>
          <w:rFonts w:ascii="Arial" w:hAnsi="Arial" w:cs="Arial"/>
        </w:rPr>
      </w:pPr>
      <w:bookmarkStart w:id="39" w:name="_Toc178478193"/>
      <w:bookmarkStart w:id="40" w:name="_Toc432063602"/>
      <w:bookmarkStart w:id="41" w:name="_Toc521263904"/>
      <w:bookmarkStart w:id="42" w:name="_Toc14326812"/>
      <w:bookmarkEnd w:id="39"/>
      <w:bookmarkEnd w:id="40"/>
      <w:r w:rsidRPr="00422218">
        <w:rPr>
          <w:rFonts w:ascii="Arial" w:hAnsi="Arial" w:cs="Arial"/>
        </w:rPr>
        <w:lastRenderedPageBreak/>
        <w:t>Powiązania prawne i odpowiedzialność prawna</w:t>
      </w:r>
      <w:bookmarkEnd w:id="41"/>
      <w:bookmarkEnd w:id="42"/>
    </w:p>
    <w:p w14:paraId="0CE6607B" w14:textId="77777777" w:rsidR="00800F6D" w:rsidRPr="00161B1B" w:rsidRDefault="00800F6D" w:rsidP="007B315A">
      <w:pPr>
        <w:pStyle w:val="SpecyfikacjaSSTpodkrelenie"/>
      </w:pPr>
      <w:r w:rsidRPr="00161B1B">
        <w:t>Stosowanie się do ustaleń prawa i innych przepisów</w:t>
      </w:r>
    </w:p>
    <w:p w14:paraId="7D100441" w14:textId="77777777" w:rsidR="00800F6D" w:rsidRPr="00161B1B" w:rsidRDefault="00800F6D" w:rsidP="005D329F">
      <w:pPr>
        <w:pStyle w:val="SpecyfikacjaSSTpodstawowy"/>
      </w:pPr>
      <w:r w:rsidRPr="00161B1B">
        <w:t>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w:t>
      </w:r>
    </w:p>
    <w:p w14:paraId="6A802CF1" w14:textId="77777777" w:rsidR="00800F6D" w:rsidRPr="00161B1B" w:rsidRDefault="00800F6D" w:rsidP="005D329F">
      <w:pPr>
        <w:pStyle w:val="SpecyfikacjaSSTpodstawowy"/>
      </w:pPr>
      <w:r w:rsidRPr="00161B1B">
        <w:t>Wykonawca będzie przestrzegać praw patentowych lub innych praw własności i</w:t>
      </w:r>
      <w:r w:rsidR="004A3B75">
        <w:t> </w:t>
      </w:r>
      <w:r w:rsidRPr="00161B1B">
        <w:t>będzie w pełni odpowiedzialny za wypełnienie wszystkich wymagań prawnych dotyczących wykorzystania opatentowanych rozwiązań projektowych, urządzeń, materiałów lub metod. W sposób ciągły powinien informować Inspektora o swoich działaniach, przedstawiając kopie zezwoleń i inne odnośne dokumenty.</w:t>
      </w:r>
    </w:p>
    <w:p w14:paraId="52491927" w14:textId="77777777" w:rsidR="00800F6D" w:rsidRPr="00161B1B" w:rsidRDefault="00800F6D" w:rsidP="005D329F">
      <w:pPr>
        <w:pStyle w:val="SpecyfikacjaSSTpodstawowy"/>
      </w:pPr>
      <w:r w:rsidRPr="00161B1B">
        <w:t>Jeśli nie dotrzymanie w/w wymagań spowoduje następstwa finansowe lub prawne to w całości obciążą one Wykonawcę.</w:t>
      </w:r>
    </w:p>
    <w:p w14:paraId="5956D3D2" w14:textId="77777777" w:rsidR="00800F6D" w:rsidRPr="007B315A" w:rsidRDefault="00800F6D" w:rsidP="00745B20">
      <w:pPr>
        <w:pStyle w:val="SpecyfikacjaSSTpodkrelenie"/>
      </w:pPr>
      <w:r w:rsidRPr="00161B1B">
        <w:t>Ochrona własności publicznej i prywatnej</w:t>
      </w:r>
    </w:p>
    <w:p w14:paraId="7308F348" w14:textId="77777777" w:rsidR="00800F6D" w:rsidRPr="00161B1B" w:rsidRDefault="00800F6D" w:rsidP="005D329F">
      <w:pPr>
        <w:pStyle w:val="SpecyfikacjaSSTpodstawowy"/>
      </w:pPr>
      <w:r w:rsidRPr="00161B1B">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396A02C0" w14:textId="77777777" w:rsidR="00800F6D" w:rsidRPr="00161B1B" w:rsidRDefault="00800F6D" w:rsidP="005D329F">
      <w:pPr>
        <w:pStyle w:val="SpecyfikacjaSSTpodstawowy"/>
      </w:pPr>
      <w:r w:rsidRPr="00161B1B">
        <w:t>Wykonawca odpowiada za ochronę instalacji na powierzchni ziemi i za urządzenia podziemne oraz musi uzyskać od odpowiednich władz, będących właścicielami tych urządzeń, potwierdzenie informacji o ich lokalizacji (dostarczone przez Inwestora).</w:t>
      </w:r>
    </w:p>
    <w:p w14:paraId="32F84150" w14:textId="77777777" w:rsidR="00800F6D" w:rsidRPr="00161B1B" w:rsidRDefault="00800F6D" w:rsidP="005D329F">
      <w:pPr>
        <w:pStyle w:val="SpecyfikacjaSSTpodstawowy"/>
      </w:pPr>
      <w:r w:rsidRPr="00161B1B">
        <w:t>Wykonawca zapewni w czasie trwania robót właściwe oznakowanie i</w:t>
      </w:r>
      <w:r w:rsidR="003E2CA8">
        <w:t> </w:t>
      </w:r>
      <w:r w:rsidRPr="00161B1B">
        <w:t>zabezpieczenie przed uszkodzeniem tych instalacji i urządzeń.</w:t>
      </w:r>
    </w:p>
    <w:p w14:paraId="78EE716D" w14:textId="77777777" w:rsidR="00800F6D" w:rsidRPr="00161B1B" w:rsidRDefault="00800F6D" w:rsidP="005D329F">
      <w:pPr>
        <w:pStyle w:val="SpecyfikacjaSSTpodstawowy"/>
      </w:pPr>
      <w:r w:rsidRPr="00161B1B">
        <w:t>O fakcie przypadkowego uszkodzenia tych instalacji Wykonawca bezzwłocznie powiadomi Inspektora nadzoru i zainteresowanych użytkowników oraz będzie z</w:t>
      </w:r>
      <w:r w:rsidR="003E2CA8">
        <w:t> </w:t>
      </w:r>
      <w:r w:rsidRPr="00161B1B">
        <w:t>nimi współpracował, dostarczając wszelkiej pomocy potrzebnej przy dokonywaniu napraw.</w:t>
      </w:r>
    </w:p>
    <w:p w14:paraId="6E825ADB" w14:textId="77777777" w:rsidR="00800F6D" w:rsidRPr="00161B1B" w:rsidRDefault="00800F6D" w:rsidP="007B315A">
      <w:pPr>
        <w:pStyle w:val="SpecyfikacjaSSTpodkrelenie"/>
      </w:pPr>
      <w:r w:rsidRPr="00161B1B">
        <w:t>Ochrona środowiska w czasie wykonywania robót</w:t>
      </w:r>
    </w:p>
    <w:p w14:paraId="19E471EE" w14:textId="77777777" w:rsidR="00800F6D" w:rsidRPr="00161B1B" w:rsidRDefault="00800F6D" w:rsidP="005D329F">
      <w:pPr>
        <w:pStyle w:val="SpecyfikacjaSSTpodstawowy"/>
      </w:pPr>
      <w:r w:rsidRPr="00161B1B">
        <w:t>Wykonawca ma obowiązek znać i stosować, w czasie prowadzenia robót, wszelkie przepisy ochrony środowiska naturalnego.</w:t>
      </w:r>
    </w:p>
    <w:p w14:paraId="6BF3805D" w14:textId="77777777" w:rsidR="00800F6D" w:rsidRPr="00161B1B" w:rsidRDefault="00800F6D" w:rsidP="005D329F">
      <w:pPr>
        <w:pStyle w:val="SpecyfikacjaSSTpodstawowy"/>
      </w:pPr>
      <w:r w:rsidRPr="00161B1B">
        <w:t>W okresie trwania robót Wykonawca będzie:</w:t>
      </w:r>
    </w:p>
    <w:p w14:paraId="779065DE" w14:textId="77777777" w:rsidR="00800F6D" w:rsidRPr="00161B1B" w:rsidRDefault="00800F6D" w:rsidP="005D329F">
      <w:pPr>
        <w:pStyle w:val="SpecyfikacjaSSTpodstpunkt"/>
        <w:numPr>
          <w:ilvl w:val="0"/>
          <w:numId w:val="22"/>
        </w:numPr>
      </w:pPr>
      <w:r w:rsidRPr="00161B1B">
        <w:t>utrzymywać teren budowy i wykopy w stanie bez wody stojącej,</w:t>
      </w:r>
    </w:p>
    <w:p w14:paraId="79A1000A" w14:textId="77777777" w:rsidR="00800F6D" w:rsidRPr="00161B1B" w:rsidRDefault="00800F6D" w:rsidP="005D329F">
      <w:pPr>
        <w:pStyle w:val="SpecyfikacjaSSTpodstpunkt"/>
        <w:numPr>
          <w:ilvl w:val="0"/>
          <w:numId w:val="22"/>
        </w:numPr>
      </w:pPr>
      <w:r w:rsidRPr="00161B1B">
        <w:t>podejmować wszelkie konieczne kroki mające na celu stosowanie się do przepisów i norm dotyczących ochrony środowiska na terenie i</w:t>
      </w:r>
      <w:r w:rsidR="003E2CA8">
        <w:t> </w:t>
      </w:r>
      <w:r w:rsidRPr="00161B1B">
        <w:t>wokół terenu budowy oraz będzie unikać uszkodzeń lub uciążliwości dla osób lub własności społecznej, a wynikających ze skażenia, hałasu lub innych przyczyn powstałych w następstwie jego sposobu działania.</w:t>
      </w:r>
    </w:p>
    <w:p w14:paraId="308B6C5B" w14:textId="77777777" w:rsidR="00800F6D" w:rsidRPr="00161B1B" w:rsidRDefault="00800F6D" w:rsidP="005D329F">
      <w:pPr>
        <w:pStyle w:val="SpecyfikacjaSSTpodstawowy"/>
      </w:pPr>
      <w:r w:rsidRPr="00161B1B">
        <w:t>Stosując się do tych wymagań, Wykonawca będzie miał szczególny wzgląd na:</w:t>
      </w:r>
    </w:p>
    <w:p w14:paraId="6FC8A81C" w14:textId="77777777" w:rsidR="00800F6D" w:rsidRPr="00161B1B" w:rsidRDefault="00800F6D" w:rsidP="005D329F">
      <w:pPr>
        <w:pStyle w:val="SpecyfikacjaSSTpodstpunkt"/>
        <w:numPr>
          <w:ilvl w:val="0"/>
          <w:numId w:val="22"/>
        </w:numPr>
      </w:pPr>
      <w:r w:rsidRPr="00161B1B">
        <w:t>lokalizację baz, warsztatów, magazynów, składowisk, ukopów i dróg dojazdowych,</w:t>
      </w:r>
    </w:p>
    <w:p w14:paraId="7FE63E31" w14:textId="77777777" w:rsidR="00800F6D" w:rsidRPr="00161B1B" w:rsidRDefault="00800F6D" w:rsidP="005D329F">
      <w:pPr>
        <w:pStyle w:val="SpecyfikacjaSSTpodstpunkt"/>
        <w:numPr>
          <w:ilvl w:val="0"/>
          <w:numId w:val="22"/>
        </w:numPr>
      </w:pPr>
      <w:r w:rsidRPr="00161B1B">
        <w:t>środki ostrożności i zabezpieczenia przed:</w:t>
      </w:r>
    </w:p>
    <w:p w14:paraId="3EECE01A" w14:textId="77777777" w:rsidR="00800F6D" w:rsidRPr="00161B1B" w:rsidRDefault="00800F6D" w:rsidP="005D329F">
      <w:pPr>
        <w:pStyle w:val="SpecyfikacjaSSTpodstpunkt"/>
        <w:numPr>
          <w:ilvl w:val="0"/>
          <w:numId w:val="22"/>
        </w:numPr>
      </w:pPr>
      <w:r w:rsidRPr="00161B1B">
        <w:t>zanieczyszczeniem zbiorników i cieków wodnych pyłami lub substancjami toksycznymi,</w:t>
      </w:r>
    </w:p>
    <w:p w14:paraId="205E1A7E" w14:textId="77777777" w:rsidR="00800F6D" w:rsidRPr="00161B1B" w:rsidRDefault="00800F6D" w:rsidP="005D329F">
      <w:pPr>
        <w:pStyle w:val="SpecyfikacjaSSTpodstpunkt"/>
        <w:numPr>
          <w:ilvl w:val="0"/>
          <w:numId w:val="22"/>
        </w:numPr>
      </w:pPr>
      <w:r w:rsidRPr="00161B1B">
        <w:t>zanieczyszczeniem powietrza pyłami i gazami,</w:t>
      </w:r>
    </w:p>
    <w:p w14:paraId="552B0D78" w14:textId="77777777" w:rsidR="00800F6D" w:rsidRPr="00161B1B" w:rsidRDefault="00800F6D" w:rsidP="005D329F">
      <w:pPr>
        <w:pStyle w:val="SpecyfikacjaSSTpodstpunkt"/>
        <w:numPr>
          <w:ilvl w:val="0"/>
          <w:numId w:val="22"/>
        </w:numPr>
      </w:pPr>
      <w:r w:rsidRPr="00161B1B">
        <w:t>możliwością powstania pożaru.</w:t>
      </w:r>
    </w:p>
    <w:p w14:paraId="6FB0892F" w14:textId="77777777" w:rsidR="00800F6D" w:rsidRPr="00161B1B" w:rsidRDefault="00800F6D" w:rsidP="005D329F">
      <w:pPr>
        <w:pStyle w:val="SpecyfikacjaSSTpodstawowy"/>
      </w:pPr>
      <w:r w:rsidRPr="00161B1B">
        <w:lastRenderedPageBreak/>
        <w:t>Opłaty i kary za przekroczenia w trakcie realizacji robót norm, określonych w</w:t>
      </w:r>
      <w:r w:rsidR="003E2CA8">
        <w:t> </w:t>
      </w:r>
      <w:r w:rsidRPr="00161B1B">
        <w:t>odpowiednich przepisach dotyczących ochrony środowiska, obciążają wykonawcę.</w:t>
      </w:r>
    </w:p>
    <w:p w14:paraId="628BD30C" w14:textId="77777777" w:rsidR="00800F6D" w:rsidRPr="00161B1B" w:rsidRDefault="00800F6D" w:rsidP="005D329F">
      <w:pPr>
        <w:pStyle w:val="SpecyfikacjaSSTpodstawowy"/>
      </w:pPr>
      <w:r w:rsidRPr="00161B1B">
        <w:t>Utylizacja ewentualnych materiałów szkodliwych należy do Wykonawcy i nie podlega dodatkowej opłacie.</w:t>
      </w:r>
    </w:p>
    <w:p w14:paraId="292C60AE" w14:textId="77777777" w:rsidR="00800F6D" w:rsidRPr="00161B1B" w:rsidRDefault="00800F6D" w:rsidP="007B315A">
      <w:pPr>
        <w:pStyle w:val="SpecyfikacjaSSTpodkrelenie"/>
      </w:pPr>
      <w:r w:rsidRPr="00161B1B">
        <w:t>Ochrona przeciwpożarowa</w:t>
      </w:r>
    </w:p>
    <w:p w14:paraId="2685CD94" w14:textId="77777777" w:rsidR="00800F6D" w:rsidRPr="00161B1B" w:rsidRDefault="00800F6D" w:rsidP="005D329F">
      <w:pPr>
        <w:pStyle w:val="SpecyfikacjaSSTpodstawowy"/>
      </w:pPr>
      <w:r w:rsidRPr="00161B1B">
        <w:t>Wykonawca będzie przestrzegać przepisów ochrony przeciwpożarowej.</w:t>
      </w:r>
    </w:p>
    <w:p w14:paraId="762C5C7C" w14:textId="77777777" w:rsidR="00800F6D" w:rsidRPr="00161B1B" w:rsidRDefault="00800F6D" w:rsidP="005D329F">
      <w:pPr>
        <w:pStyle w:val="SpecyfikacjaSSTpodstawowy"/>
      </w:pPr>
      <w:r w:rsidRPr="00161B1B">
        <w:t>Sprawny sprzęt przeciwpożarowy, wymagany przez odpowiednie przepisy, Wykonawca rozmieści na terenie budowy, w pomieszczeniach biurowych i</w:t>
      </w:r>
      <w:r w:rsidR="003E2CA8">
        <w:t> </w:t>
      </w:r>
      <w:r w:rsidRPr="00161B1B">
        <w:t>magazynowych oraz przy maszynach i w pojazdach mechanicznych. Materiały</w:t>
      </w:r>
      <w:r w:rsidR="003E2CA8">
        <w:t> </w:t>
      </w:r>
      <w:r w:rsidRPr="00161B1B">
        <w:t>łatwopalne będą składane w sposób zgodny z odpowiednimi przepisami i zabezpieczone przed dostępem osób trzecich.</w:t>
      </w:r>
    </w:p>
    <w:p w14:paraId="1EE50A51" w14:textId="77777777" w:rsidR="00800F6D" w:rsidRPr="00161B1B" w:rsidRDefault="00800F6D" w:rsidP="005D329F">
      <w:pPr>
        <w:pStyle w:val="SpecyfikacjaSSTpodstawowy"/>
      </w:pPr>
      <w:r w:rsidRPr="00161B1B">
        <w:t>Prace pożarowo niebezpieczne wykonywane będą na zasadach uzgodnionych z</w:t>
      </w:r>
      <w:r w:rsidR="003C4697">
        <w:t> </w:t>
      </w:r>
      <w:r w:rsidRPr="00161B1B">
        <w:t>przedstawicielami użytkownika nieruchomości.</w:t>
      </w:r>
    </w:p>
    <w:p w14:paraId="53C99646" w14:textId="77777777" w:rsidR="00800F6D" w:rsidRPr="00161B1B" w:rsidRDefault="00800F6D" w:rsidP="005D329F">
      <w:pPr>
        <w:pStyle w:val="SpecyfikacjaSSTpodstawowy"/>
      </w:pPr>
      <w:r w:rsidRPr="00161B1B">
        <w:t>Wykonawca będzie odpowiedzialny za wszystkie straty powodowane pożarem wywołanym jego działalnością przy realizacji robót przez personel Wykonawcy.</w:t>
      </w:r>
    </w:p>
    <w:p w14:paraId="7796D4E4" w14:textId="77777777" w:rsidR="00800F6D" w:rsidRPr="00161B1B" w:rsidRDefault="00800F6D" w:rsidP="005D329F">
      <w:pPr>
        <w:pStyle w:val="SpecyfikacjaSSTpodstawowy"/>
      </w:pPr>
      <w:r w:rsidRPr="00161B1B">
        <w:t>Wykonawca odpowiadać będzie za straty spowodowane przez pożar wywołany przez osoby trzecie powstały w wyniku zaniedbań w zabezpieczeniu budowy i</w:t>
      </w:r>
      <w:r w:rsidR="003C4697">
        <w:t> </w:t>
      </w:r>
      <w:r w:rsidRPr="00161B1B">
        <w:t>materiałów niebezpiecznych.</w:t>
      </w:r>
    </w:p>
    <w:p w14:paraId="70722A62" w14:textId="77777777" w:rsidR="00800F6D" w:rsidRPr="00161B1B" w:rsidRDefault="00800F6D" w:rsidP="007B315A">
      <w:pPr>
        <w:pStyle w:val="SpecyfikacjaSSTpodkrelenie"/>
      </w:pPr>
      <w:r w:rsidRPr="00161B1B">
        <w:t>Bezpieczeństwo i higiena pracy (bhp.)</w:t>
      </w:r>
    </w:p>
    <w:p w14:paraId="66D0DFAB" w14:textId="77777777" w:rsidR="00800F6D" w:rsidRPr="00161B1B" w:rsidRDefault="00800F6D" w:rsidP="005D329F">
      <w:pPr>
        <w:pStyle w:val="SpecyfikacjaSSTpodstawowy"/>
      </w:pPr>
      <w:r w:rsidRPr="00161B1B">
        <w:t>Podczas realizacji robót Wykonawca przestrzegać będzie przepisów dotyczących bhp. W szczególności Wykonawca ma obowiązek zadbać, aby personel nie wykonywał pracy w warunkach niebezpiecznych, szkodliwych dla zdrowia oraz nie spełniających odpowiednich wymagań sanitarnych.</w:t>
      </w:r>
    </w:p>
    <w:p w14:paraId="76219CE0" w14:textId="77777777" w:rsidR="00800F6D" w:rsidRPr="00161B1B" w:rsidRDefault="00800F6D" w:rsidP="005D329F">
      <w:pPr>
        <w:pStyle w:val="SpecyfikacjaSSTpodstawowy"/>
      </w:pPr>
      <w:r w:rsidRPr="00161B1B">
        <w:t>Wykonawca zapewni i będzie utrzymywał wszelkie urządzenia zabezpieczające, socjalne oraz sprzęt i odpowiednią odzież dla ochrony życia i zdrowie osób zatrudnionych na budowie oraz dla zapewnienia bezpieczeństwa publicznego. Uznaje się, że wszystkie koszty związane z wypełnieniem wymagań określonych powyżej nie podlegają odrębnej zapłacie i są uwzględnione w cenie kosztorysowej.</w:t>
      </w:r>
    </w:p>
    <w:p w14:paraId="028C43F3" w14:textId="77777777" w:rsidR="00800F6D" w:rsidRPr="00161B1B" w:rsidRDefault="00800F6D" w:rsidP="007B315A">
      <w:pPr>
        <w:pStyle w:val="SpecyfikacjaSSTpodkrelenie"/>
      </w:pPr>
      <w:r w:rsidRPr="00161B1B">
        <w:t>Ograniczenie obciążeń osi pojazdów</w:t>
      </w:r>
    </w:p>
    <w:p w14:paraId="5A177D72" w14:textId="77777777" w:rsidR="00800F6D" w:rsidRPr="00161B1B" w:rsidRDefault="00800F6D" w:rsidP="005D329F">
      <w:pPr>
        <w:pStyle w:val="SpecyfikacjaSSTpodstawowy"/>
      </w:pPr>
      <w:r w:rsidRPr="00161B1B">
        <w:t>Wykonawca stosować się będzie do ustawowych ograniczeń obciążenia na oś przy transporcie materiałów i wyposażenia na i z terenu robót. Uzyska on wszelkie niezbędne zezwolenia od władz co do przewozu nietypowych wagowo ładunków i</w:t>
      </w:r>
      <w:r w:rsidR="003C4697">
        <w:t> </w:t>
      </w:r>
      <w:r w:rsidRPr="00161B1B">
        <w:t>w sposób ciągły będzie o każdym takim przewozie powiadamiał Inspektora Nadzoru. Pojazdy i ładunki powodujące nadmierne obciążenie osiowe nie będą dopuszczone na świeżo ukończony fragment budowy w obrębie terenu budowy i</w:t>
      </w:r>
      <w:r w:rsidR="003C4697">
        <w:t> </w:t>
      </w:r>
      <w:r w:rsidRPr="00161B1B">
        <w:t>Wykonawca będzie odpowiadał za naprawę wszelkich robót w ten sposób uszkodzonych, zgodnie z poleceniami Inspektora Nadzoru.</w:t>
      </w:r>
    </w:p>
    <w:p w14:paraId="523452C9" w14:textId="77777777" w:rsidR="00800F6D" w:rsidRPr="00422218" w:rsidRDefault="00800F6D" w:rsidP="0021749F">
      <w:pPr>
        <w:shd w:val="clear" w:color="auto" w:fill="FFFFFF"/>
        <w:tabs>
          <w:tab w:val="left" w:pos="284"/>
        </w:tabs>
        <w:ind w:left="-567" w:right="141"/>
        <w:jc w:val="both"/>
        <w:rPr>
          <w:sz w:val="24"/>
          <w:szCs w:val="24"/>
        </w:rPr>
      </w:pPr>
    </w:p>
    <w:p w14:paraId="3C58C7BB" w14:textId="77777777" w:rsidR="0055409E" w:rsidRPr="00422218" w:rsidRDefault="0055409E" w:rsidP="0021749F">
      <w:pPr>
        <w:pStyle w:val="Nagwek1"/>
        <w:numPr>
          <w:ilvl w:val="0"/>
          <w:numId w:val="10"/>
        </w:numPr>
        <w:tabs>
          <w:tab w:val="left" w:pos="284"/>
        </w:tabs>
        <w:ind w:left="-567" w:right="141"/>
        <w:rPr>
          <w:rFonts w:ascii="Arial" w:hAnsi="Arial" w:cs="Arial"/>
          <w:sz w:val="24"/>
          <w:szCs w:val="24"/>
        </w:rPr>
      </w:pPr>
      <w:bookmarkStart w:id="43" w:name="_Toc14326813"/>
      <w:r w:rsidRPr="00422218">
        <w:rPr>
          <w:rFonts w:ascii="Arial" w:hAnsi="Arial" w:cs="Arial"/>
          <w:sz w:val="24"/>
          <w:szCs w:val="24"/>
        </w:rPr>
        <w:t>WYMAGANIA DOTYCZĄCE WŁAŚCIWOŚCI MATERIAŁÓW</w:t>
      </w:r>
      <w:bookmarkEnd w:id="43"/>
    </w:p>
    <w:p w14:paraId="34F31B30" w14:textId="77777777" w:rsidR="00800F6D" w:rsidRPr="00161B1B" w:rsidRDefault="00800F6D" w:rsidP="0021749F">
      <w:pPr>
        <w:shd w:val="clear" w:color="auto" w:fill="FFFFFF"/>
        <w:tabs>
          <w:tab w:val="left" w:pos="284"/>
        </w:tabs>
        <w:ind w:left="-567" w:right="423"/>
        <w:jc w:val="both"/>
        <w:rPr>
          <w:sz w:val="22"/>
          <w:szCs w:val="22"/>
        </w:rPr>
      </w:pPr>
      <w:r w:rsidRPr="00161B1B">
        <w:rPr>
          <w:color w:val="000000"/>
          <w:sz w:val="22"/>
          <w:szCs w:val="22"/>
        </w:rPr>
        <w:t>Wszelkie nazwy własne produktów i materiałów przywołane w specyfikacji służą ustaleniu pożądanego standardu wykonania i określenia właściwości i wymogów technicznych założonych w dokumentacji technicznej dla projektowanych rozwiązań.</w:t>
      </w:r>
    </w:p>
    <w:p w14:paraId="6D66DA80" w14:textId="77777777" w:rsidR="00800F6D" w:rsidRPr="00161B1B" w:rsidRDefault="00800F6D" w:rsidP="0021749F">
      <w:pPr>
        <w:shd w:val="clear" w:color="auto" w:fill="FFFFFF"/>
        <w:tabs>
          <w:tab w:val="left" w:pos="284"/>
        </w:tabs>
        <w:ind w:left="-567" w:right="423"/>
        <w:jc w:val="both"/>
        <w:rPr>
          <w:sz w:val="22"/>
          <w:szCs w:val="22"/>
        </w:rPr>
      </w:pPr>
      <w:r w:rsidRPr="00161B1B">
        <w:rPr>
          <w:color w:val="000000"/>
          <w:spacing w:val="1"/>
          <w:sz w:val="22"/>
          <w:szCs w:val="22"/>
        </w:rPr>
        <w:t>Dopuszcza się zamieszczenie rozwiązań w oparciu o produkty (wyroby) innych produ</w:t>
      </w:r>
      <w:r w:rsidRPr="00161B1B">
        <w:rPr>
          <w:color w:val="000000"/>
          <w:sz w:val="22"/>
          <w:szCs w:val="22"/>
        </w:rPr>
        <w:t>centów pod warunkiem:</w:t>
      </w:r>
    </w:p>
    <w:p w14:paraId="1DD94714" w14:textId="77777777" w:rsidR="00800F6D" w:rsidRPr="00161B1B" w:rsidRDefault="00800F6D" w:rsidP="0021749F">
      <w:pPr>
        <w:numPr>
          <w:ilvl w:val="0"/>
          <w:numId w:val="24"/>
        </w:numPr>
        <w:shd w:val="clear" w:color="auto" w:fill="FFFFFF"/>
        <w:tabs>
          <w:tab w:val="left" w:pos="284"/>
        </w:tabs>
        <w:autoSpaceDE/>
        <w:autoSpaceDN/>
        <w:adjustRightInd/>
        <w:ind w:left="-567" w:right="423"/>
        <w:jc w:val="both"/>
        <w:rPr>
          <w:color w:val="000000"/>
          <w:sz w:val="22"/>
          <w:szCs w:val="22"/>
        </w:rPr>
      </w:pPr>
      <w:r w:rsidRPr="00161B1B">
        <w:rPr>
          <w:color w:val="000000"/>
          <w:sz w:val="22"/>
          <w:szCs w:val="22"/>
        </w:rPr>
        <w:t>spełniania tych samych właściwości technicznych,</w:t>
      </w:r>
    </w:p>
    <w:p w14:paraId="3388975E" w14:textId="77777777" w:rsidR="00800F6D" w:rsidRPr="00161B1B" w:rsidRDefault="00800F6D" w:rsidP="0021749F">
      <w:pPr>
        <w:numPr>
          <w:ilvl w:val="0"/>
          <w:numId w:val="24"/>
        </w:numPr>
        <w:shd w:val="clear" w:color="auto" w:fill="FFFFFF"/>
        <w:tabs>
          <w:tab w:val="left" w:pos="284"/>
        </w:tabs>
        <w:autoSpaceDE/>
        <w:autoSpaceDN/>
        <w:adjustRightInd/>
        <w:ind w:left="-567" w:right="423" w:hanging="281"/>
        <w:jc w:val="both"/>
        <w:rPr>
          <w:color w:val="000000"/>
          <w:sz w:val="22"/>
          <w:szCs w:val="22"/>
        </w:rPr>
      </w:pPr>
      <w:r w:rsidRPr="00161B1B">
        <w:rPr>
          <w:color w:val="000000"/>
          <w:spacing w:val="1"/>
          <w:sz w:val="22"/>
          <w:szCs w:val="22"/>
        </w:rPr>
        <w:t>przedstawienia zamiennych rozwiązań na piśmie (dane techniczne, atesty, dopuszcze</w:t>
      </w:r>
      <w:r w:rsidRPr="00161B1B">
        <w:rPr>
          <w:color w:val="000000"/>
          <w:sz w:val="22"/>
          <w:szCs w:val="22"/>
        </w:rPr>
        <w:t>nia do stosowania, uzyskanie akceptacji projektanta).</w:t>
      </w:r>
    </w:p>
    <w:p w14:paraId="1A23C778" w14:textId="77777777" w:rsidR="00800F6D" w:rsidRPr="00161B1B" w:rsidRDefault="00800F6D" w:rsidP="007B315A">
      <w:pPr>
        <w:pStyle w:val="SpecyfikacjaSSTpodkrelenie"/>
      </w:pPr>
      <w:r w:rsidRPr="00161B1B">
        <w:lastRenderedPageBreak/>
        <w:t>Akceptowanie użytych materiałów</w:t>
      </w:r>
    </w:p>
    <w:p w14:paraId="69A803A8" w14:textId="77777777" w:rsidR="00800F6D" w:rsidRPr="00161B1B" w:rsidRDefault="00800F6D" w:rsidP="005D329F">
      <w:pPr>
        <w:pStyle w:val="SpecyfikacjaSSTpodstawowy"/>
      </w:pPr>
      <w:r w:rsidRPr="00161B1B">
        <w:t>Co najmniej na trzy tygodnie przed zaplanowanym wykorzystaniem jakichkolwiek materiałów przeznaczonych do robót Wykonawca przedstawi szczegółowe informacje dotyczące proponowanego źródła wytwarzania, zamawiania oraz odpowiednie świadectwa badania jakości w celu zatwierdzenia przez Inspektora Nadzoru. Zatwierdzenie jednego materiału z danego źródła nie oznacza automatycznego zatwierdzenia pozostałych materiałów z tego źródła.</w:t>
      </w:r>
    </w:p>
    <w:p w14:paraId="6DA145A8" w14:textId="77777777" w:rsidR="00800F6D" w:rsidRPr="00161B1B" w:rsidRDefault="00800F6D" w:rsidP="005D329F">
      <w:pPr>
        <w:pStyle w:val="SpecyfikacjaSSTpodstawowy"/>
      </w:pPr>
      <w:r w:rsidRPr="00161B1B">
        <w:t>Wykonawca zobowiązany jest do prowadzenia badań w celu udokumentowania, że materiały uzyskane z dopuszczalnego źródła w sposób ciągły spełniają wymagania ST w czasie prowadzenia robót.</w:t>
      </w:r>
    </w:p>
    <w:p w14:paraId="5EFA2103" w14:textId="77777777" w:rsidR="00800F6D" w:rsidRPr="00161B1B" w:rsidRDefault="00800F6D" w:rsidP="005D329F">
      <w:pPr>
        <w:pStyle w:val="SpecyfikacjaSSTpodstawowy"/>
      </w:pPr>
      <w:r w:rsidRPr="00161B1B">
        <w:t>Jeżeli materiały z akceptowanego źródła są niejednorodne lub nie zadawalającej jakości, Wykonawca powinien zmienić źródło zaopatrywania w materiały.</w:t>
      </w:r>
    </w:p>
    <w:p w14:paraId="3CD147FB" w14:textId="77777777" w:rsidR="00800F6D" w:rsidRPr="00161B1B" w:rsidRDefault="00800F6D" w:rsidP="005D329F">
      <w:pPr>
        <w:pStyle w:val="SpecyfikacjaSSTpodstawowy"/>
      </w:pPr>
      <w:r w:rsidRPr="00161B1B">
        <w:t>Materiały wykończeniowe stosowane na płaszczyznach widocznych z jednego miejsca powinny być z tej samej partii materiału w celu zachowania tych samych właściwości kolorystycznych w czasie całego procesu eksploatacji.</w:t>
      </w:r>
    </w:p>
    <w:p w14:paraId="43C3447F" w14:textId="77777777" w:rsidR="00800F6D" w:rsidRPr="00161B1B" w:rsidRDefault="00800F6D" w:rsidP="007B315A">
      <w:pPr>
        <w:pStyle w:val="SpecyfikacjaSSTpodkrelenie"/>
      </w:pPr>
      <w:bookmarkStart w:id="44" w:name="_Toc125436463"/>
      <w:bookmarkEnd w:id="44"/>
      <w:r w:rsidRPr="00161B1B">
        <w:t>Pozyskiwanie materiałów miejscowych</w:t>
      </w:r>
    </w:p>
    <w:p w14:paraId="35278D96" w14:textId="77777777" w:rsidR="00800F6D" w:rsidRPr="00161B1B" w:rsidRDefault="00800F6D" w:rsidP="005D329F">
      <w:pPr>
        <w:pStyle w:val="SpecyfikacjaSSTpodstawowy"/>
      </w:pPr>
      <w:r w:rsidRPr="00161B1B">
        <w:t>Wykonawca odpowiada za uzyskanie pozwoleń od właścicieli i odnośnych władz na pozyskanie materiałów z jakichkolwiek źródeł miejscowych włączając w to źródła wskazane przez Inwestora i jest zobowiązany dostarczyć Inspektorowi Nadzoru wymagane dokumenty przed rozpoczęciem eksploatacji źródła.</w:t>
      </w:r>
    </w:p>
    <w:p w14:paraId="496F77FA" w14:textId="77777777" w:rsidR="00800F6D" w:rsidRPr="00161B1B" w:rsidRDefault="00800F6D" w:rsidP="005D329F">
      <w:pPr>
        <w:pStyle w:val="SpecyfikacjaSSTpodstawowy"/>
      </w:pPr>
      <w:r w:rsidRPr="00161B1B">
        <w:t>Wykonawca przedstawi dokumentację zawierającą raporty z badań terenowych i</w:t>
      </w:r>
      <w:r w:rsidR="003C4697">
        <w:t> </w:t>
      </w:r>
      <w:r w:rsidRPr="00161B1B">
        <w:t>laboratoryjnych oraz proponowaną przez siebie metodę wydobycia i selekcji do zatwierdzenia Inspektorowi Nadzoru.</w:t>
      </w:r>
    </w:p>
    <w:p w14:paraId="545A8C68" w14:textId="77777777" w:rsidR="00800F6D" w:rsidRPr="00161B1B" w:rsidRDefault="00800F6D" w:rsidP="005D329F">
      <w:pPr>
        <w:pStyle w:val="SpecyfikacjaSSTpodstawowy"/>
      </w:pPr>
      <w:r w:rsidRPr="00161B1B">
        <w:t>Wykonawca ponosi odpowiedzialność za spełnienie wymagań ilościowych i</w:t>
      </w:r>
      <w:r w:rsidR="003C4697">
        <w:t> </w:t>
      </w:r>
      <w:r w:rsidRPr="00161B1B">
        <w:t>jakościowych materiałów z jakiegokolwiek źródła.</w:t>
      </w:r>
    </w:p>
    <w:p w14:paraId="30C962C6" w14:textId="77777777" w:rsidR="00800F6D" w:rsidRPr="00161B1B" w:rsidRDefault="00800F6D" w:rsidP="005D329F">
      <w:pPr>
        <w:pStyle w:val="SpecyfikacjaSSTpodstawowy"/>
      </w:pPr>
      <w:r w:rsidRPr="00161B1B">
        <w:t>Wykonawca poniesie wszystkie koszty, a w tym: opłaty, wynagrodzenia i</w:t>
      </w:r>
      <w:r w:rsidR="003C4697">
        <w:t> </w:t>
      </w:r>
      <w:r w:rsidRPr="00161B1B">
        <w:t>jakiekolwiek inne koszty związane z dostarczeniem materiałów do robót.</w:t>
      </w:r>
    </w:p>
    <w:p w14:paraId="38DF1C79" w14:textId="77777777" w:rsidR="00800F6D" w:rsidRPr="00161B1B" w:rsidRDefault="00800F6D" w:rsidP="005D329F">
      <w:pPr>
        <w:pStyle w:val="SpecyfikacjaSSTpodstawowy"/>
      </w:pPr>
      <w:r w:rsidRPr="00161B1B">
        <w:t>Humus i nadkład czasowo zdjęte z terenu wykopów, ukopów i miejsc pozyskania piasku i żwiru będą formowane w hałdy i wykorzystane przy zasypce i rekultywacji terenu po ukończeniu robót.</w:t>
      </w:r>
    </w:p>
    <w:p w14:paraId="62541FED" w14:textId="77777777" w:rsidR="00800F6D" w:rsidRPr="00161B1B" w:rsidRDefault="00800F6D" w:rsidP="005D329F">
      <w:pPr>
        <w:pStyle w:val="SpecyfikacjaSSTpodstawowy"/>
      </w:pPr>
      <w:r w:rsidRPr="00161B1B">
        <w:t>Wszystkie odpowiednie materiały pozyskane z wykopów na terenie budowy lub z innych miejsc wskazanych w dokumentach Umowy będą wykorzystane do robót lub odwiezione na odkład odpowiednio do wymagań Umowy lub wskazań Inspektora Nadzoru.</w:t>
      </w:r>
    </w:p>
    <w:p w14:paraId="5059BC5C" w14:textId="77777777" w:rsidR="00800F6D" w:rsidRPr="00161B1B" w:rsidRDefault="00800F6D" w:rsidP="005D329F">
      <w:pPr>
        <w:pStyle w:val="SpecyfikacjaSSTpodstawowy"/>
      </w:pPr>
      <w:r w:rsidRPr="00161B1B">
        <w:t>Eksploatacja źródeł materiałów będzie zgodna z wszelkimi regulacjami prawnymi obowiązującymi na danym obszarze.</w:t>
      </w:r>
    </w:p>
    <w:p w14:paraId="1D9BF987" w14:textId="77777777" w:rsidR="00800F6D" w:rsidRPr="00161B1B" w:rsidRDefault="00800F6D" w:rsidP="007B315A">
      <w:pPr>
        <w:pStyle w:val="SpecyfikacjaSSTpodkrelenie"/>
      </w:pPr>
      <w:r w:rsidRPr="00161B1B">
        <w:t>Materiały nie odpowiadające wymaganiom</w:t>
      </w:r>
    </w:p>
    <w:p w14:paraId="03C07D4C" w14:textId="77777777" w:rsidR="00800F6D" w:rsidRPr="00161B1B" w:rsidRDefault="00800F6D" w:rsidP="005D329F">
      <w:pPr>
        <w:pStyle w:val="SpecyfikacjaSSTpodstawowy"/>
      </w:pPr>
      <w:r w:rsidRPr="00161B1B">
        <w:t>Materiały nie odpowiadające wymaganiom zostaną przez Wykonawcę wywiezione z terenu budowy. Każdy rodzaj robót, w którym znajdują się nie zbadane i nie zaakceptowane materiały, Wykonawca wykonuje na własne ryzyko licząc się z</w:t>
      </w:r>
      <w:r w:rsidR="003C4697">
        <w:t> </w:t>
      </w:r>
      <w:r w:rsidRPr="00161B1B">
        <w:t>tym, że roboty nie zostaną przyjęte i nie będą zapłacone.</w:t>
      </w:r>
    </w:p>
    <w:p w14:paraId="0A938A81" w14:textId="77777777" w:rsidR="00800F6D" w:rsidRPr="00161B1B" w:rsidRDefault="00800F6D" w:rsidP="007B315A">
      <w:pPr>
        <w:pStyle w:val="SpecyfikacjaSSTpodkrelenie"/>
      </w:pPr>
      <w:r w:rsidRPr="00161B1B">
        <w:t>Przechowywanie i składowanie materiałów</w:t>
      </w:r>
    </w:p>
    <w:p w14:paraId="59352BB0" w14:textId="77777777" w:rsidR="00800F6D" w:rsidRPr="00161B1B" w:rsidRDefault="00800F6D" w:rsidP="005D329F">
      <w:pPr>
        <w:pStyle w:val="SpecyfikacjaSSTpodstawowy"/>
      </w:pPr>
      <w:r w:rsidRPr="00161B1B">
        <w:t>Wykonawca zapewni, aby tymczasowo składowane materiały, (do czasu, gdy będą one potrzebne do wbudowania) były zabezpieczone przed zniszczeniem, zachowały swoją jakość i właściwości oraz były dostępne do kontroli przez Inspektora Nadzoru. Przechowywanie materiałów musi się odbywać na zasadach i w warunkach odpowiednich dla danego materiału oraz w sposób skutecznie zabezpieczający przed dostępem osób trzecich.</w:t>
      </w:r>
    </w:p>
    <w:p w14:paraId="67D9DAF3" w14:textId="77777777" w:rsidR="00800F6D" w:rsidRPr="00161B1B" w:rsidRDefault="00800F6D" w:rsidP="005D329F">
      <w:pPr>
        <w:pStyle w:val="SpecyfikacjaSSTpodstawowy"/>
      </w:pPr>
      <w:r w:rsidRPr="00161B1B">
        <w:t>Wszystkie miejsca czasowego składowania materiałów powinny być po zakończeniu robót doprowadzone przez Wykonawcę do ich pierwotnego stanu.</w:t>
      </w:r>
    </w:p>
    <w:p w14:paraId="2BB17837" w14:textId="77777777" w:rsidR="00800F6D" w:rsidRPr="00161B1B" w:rsidRDefault="00800F6D" w:rsidP="007B315A">
      <w:pPr>
        <w:pStyle w:val="SpecyfikacjaSSTpodkrelenie"/>
      </w:pPr>
      <w:bookmarkStart w:id="45" w:name="_Toc125436467"/>
      <w:bookmarkEnd w:id="45"/>
      <w:r w:rsidRPr="00161B1B">
        <w:lastRenderedPageBreak/>
        <w:t>Wariantowe stosowanie materiałów</w:t>
      </w:r>
    </w:p>
    <w:p w14:paraId="525DAAF3" w14:textId="77777777" w:rsidR="00800F6D" w:rsidRPr="00161B1B" w:rsidRDefault="00800F6D" w:rsidP="005D329F">
      <w:pPr>
        <w:pStyle w:val="SpecyfikacjaSSTpodstawowy"/>
      </w:pPr>
      <w:r w:rsidRPr="00161B1B">
        <w:t xml:space="preserve">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 </w:t>
      </w:r>
    </w:p>
    <w:p w14:paraId="6E74055D" w14:textId="77777777" w:rsidR="00800F6D" w:rsidRPr="00161B1B" w:rsidRDefault="00800F6D" w:rsidP="005D329F">
      <w:pPr>
        <w:pStyle w:val="SpecyfikacjaSSTpodstawowy"/>
      </w:pPr>
      <w:r w:rsidRPr="00161B1B">
        <w:t>Proponowane materiały zamienne muszą charakteryzować się parametrami techniczno-użytkowymi nie gorszymi od materiałów wskazanych w projekcie, a</w:t>
      </w:r>
      <w:r w:rsidR="003C4697">
        <w:t> </w:t>
      </w:r>
      <w:r w:rsidRPr="00161B1B">
        <w:t>Wykonawca zobowiązany jest na życzenie Inspektora Nadzoru przedstawić specyfikację techniczną materiałów zamiennych popartą wynikami badań niezależnych certyfikowanych laboratoriów technologicznych. Wszystkie materiały o nazwach własnych wskazane w dokumentacji projektowej i SST należy traktować jako standardy określające wymagania jakościowe i techniczne zdefiniowane przez projektanta.</w:t>
      </w:r>
    </w:p>
    <w:p w14:paraId="73FEBFDC" w14:textId="77777777" w:rsidR="0055409E" w:rsidRPr="00422218" w:rsidRDefault="0055409E" w:rsidP="0021749F">
      <w:pPr>
        <w:pStyle w:val="Nagwek2"/>
        <w:numPr>
          <w:ilvl w:val="1"/>
          <w:numId w:val="10"/>
        </w:numPr>
        <w:tabs>
          <w:tab w:val="left" w:pos="284"/>
        </w:tabs>
        <w:ind w:left="-567" w:right="141"/>
        <w:rPr>
          <w:rFonts w:ascii="Arial" w:hAnsi="Arial" w:cs="Arial"/>
          <w:sz w:val="24"/>
          <w:szCs w:val="24"/>
        </w:rPr>
      </w:pPr>
      <w:bookmarkStart w:id="46" w:name="_Toc14326814"/>
      <w:r w:rsidRPr="00422218">
        <w:rPr>
          <w:rFonts w:ascii="Arial" w:hAnsi="Arial" w:cs="Arial"/>
          <w:sz w:val="24"/>
          <w:szCs w:val="24"/>
        </w:rPr>
        <w:t>Ogólne wymagania dotyczące właściwości materiałów, ich pozyskiwania i składowania podano w ST „Wymagania ogólne"</w:t>
      </w:r>
      <w:bookmarkEnd w:id="46"/>
      <w:r w:rsidRPr="00422218">
        <w:rPr>
          <w:rFonts w:ascii="Arial" w:hAnsi="Arial" w:cs="Arial"/>
          <w:sz w:val="24"/>
          <w:szCs w:val="24"/>
        </w:rPr>
        <w:t xml:space="preserve"> </w:t>
      </w:r>
    </w:p>
    <w:p w14:paraId="0F135D86"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z w:val="22"/>
          <w:szCs w:val="22"/>
        </w:rPr>
        <w:t>Do wykonania i montażu instalacji, urządzeń elektrycznych i odbiorników energii elektrycz</w:t>
      </w:r>
      <w:r w:rsidRPr="00161B1B">
        <w:rPr>
          <w:color w:val="000000"/>
          <w:spacing w:val="4"/>
          <w:sz w:val="22"/>
          <w:szCs w:val="22"/>
        </w:rPr>
        <w:t xml:space="preserve">nej należy stosować przewody, kable, osprzęt oraz aparaturę </w:t>
      </w:r>
      <w:r w:rsidRPr="00161B1B">
        <w:rPr>
          <w:color w:val="000000"/>
          <w:spacing w:val="-1"/>
          <w:sz w:val="22"/>
          <w:szCs w:val="22"/>
        </w:rPr>
        <w:t>i urządzenia elektryczne posiadające dopuszczenie do stosowania w budownictwie.</w:t>
      </w:r>
    </w:p>
    <w:p w14:paraId="74F7A83B"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1"/>
          <w:sz w:val="22"/>
          <w:szCs w:val="22"/>
        </w:rPr>
        <w:t>Za dopuszczone do obrotu i stosowania uznaje się wyroby, dla których producent lub je</w:t>
      </w:r>
      <w:r w:rsidRPr="00161B1B">
        <w:rPr>
          <w:color w:val="000000"/>
          <w:sz w:val="22"/>
          <w:szCs w:val="22"/>
        </w:rPr>
        <w:t>go upoważniony przedstawiciel:</w:t>
      </w:r>
    </w:p>
    <w:p w14:paraId="5BFDD55F" w14:textId="77777777" w:rsidR="0055409E" w:rsidRPr="00161B1B" w:rsidRDefault="0055409E" w:rsidP="0021749F">
      <w:pPr>
        <w:numPr>
          <w:ilvl w:val="0"/>
          <w:numId w:val="5"/>
        </w:numPr>
        <w:shd w:val="clear" w:color="auto" w:fill="FFFFFF"/>
        <w:tabs>
          <w:tab w:val="left" w:pos="284"/>
        </w:tabs>
        <w:ind w:left="-567" w:right="141" w:hanging="281"/>
        <w:jc w:val="both"/>
        <w:rPr>
          <w:color w:val="000000"/>
          <w:sz w:val="22"/>
          <w:szCs w:val="22"/>
        </w:rPr>
      </w:pPr>
      <w:r w:rsidRPr="00161B1B">
        <w:rPr>
          <w:color w:val="000000"/>
          <w:spacing w:val="1"/>
          <w:sz w:val="22"/>
          <w:szCs w:val="22"/>
        </w:rPr>
        <w:t xml:space="preserve">dokonał oceny zgodności z wymaganiami dokumentu odniesienia według określonego </w:t>
      </w:r>
      <w:r w:rsidRPr="00161B1B">
        <w:rPr>
          <w:color w:val="000000"/>
          <w:spacing w:val="-1"/>
          <w:sz w:val="22"/>
          <w:szCs w:val="22"/>
        </w:rPr>
        <w:t>systemu oceny zgodności,</w:t>
      </w:r>
    </w:p>
    <w:p w14:paraId="33EF73C1" w14:textId="77777777" w:rsidR="0055409E" w:rsidRPr="00161B1B" w:rsidRDefault="0055409E" w:rsidP="0021749F">
      <w:pPr>
        <w:numPr>
          <w:ilvl w:val="0"/>
          <w:numId w:val="5"/>
        </w:numPr>
        <w:shd w:val="clear" w:color="auto" w:fill="FFFFFF"/>
        <w:tabs>
          <w:tab w:val="left" w:pos="284"/>
        </w:tabs>
        <w:ind w:left="-567" w:right="141" w:hanging="281"/>
        <w:jc w:val="both"/>
        <w:rPr>
          <w:color w:val="000000"/>
          <w:sz w:val="22"/>
          <w:szCs w:val="22"/>
        </w:rPr>
      </w:pPr>
      <w:r w:rsidRPr="00161B1B">
        <w:rPr>
          <w:color w:val="000000"/>
          <w:spacing w:val="3"/>
          <w:sz w:val="22"/>
          <w:szCs w:val="22"/>
        </w:rPr>
        <w:t xml:space="preserve">wydał deklarację zgodności z dokumentami odniesienia, takimi jak: zharmonizowane </w:t>
      </w:r>
      <w:r w:rsidRPr="00161B1B">
        <w:rPr>
          <w:color w:val="000000"/>
          <w:spacing w:val="2"/>
          <w:sz w:val="22"/>
          <w:szCs w:val="22"/>
        </w:rPr>
        <w:t xml:space="preserve">specyfikacje techniczne, normy opracowane przez Międzynarodową Komisję Elektrotechniczną (IEC) i wprowadzone do zbioru Polskich Norm, normy krajowe opracowane </w:t>
      </w:r>
      <w:r w:rsidRPr="00161B1B">
        <w:rPr>
          <w:color w:val="000000"/>
          <w:spacing w:val="1"/>
          <w:sz w:val="22"/>
          <w:szCs w:val="22"/>
        </w:rPr>
        <w:t xml:space="preserve">z uwzględnieniem przepisów bezpieczeństwa Międzynarodowej Komisji ds. Przepisów </w:t>
      </w:r>
      <w:r w:rsidRPr="00161B1B">
        <w:rPr>
          <w:color w:val="000000"/>
          <w:spacing w:val="-1"/>
          <w:sz w:val="22"/>
          <w:szCs w:val="22"/>
        </w:rPr>
        <w:t>Dotyczących Zatwierdzenia Sprzętu Elektrycznego (CEE), aprobaty techniczne,</w:t>
      </w:r>
    </w:p>
    <w:p w14:paraId="04388F94" w14:textId="77777777" w:rsidR="0055409E" w:rsidRPr="00161B1B" w:rsidRDefault="0055409E" w:rsidP="0021749F">
      <w:pPr>
        <w:numPr>
          <w:ilvl w:val="0"/>
          <w:numId w:val="5"/>
        </w:numPr>
        <w:shd w:val="clear" w:color="auto" w:fill="FFFFFF"/>
        <w:tabs>
          <w:tab w:val="left" w:pos="284"/>
        </w:tabs>
        <w:ind w:left="-567" w:right="141" w:hanging="281"/>
        <w:jc w:val="both"/>
        <w:rPr>
          <w:color w:val="000000"/>
          <w:sz w:val="22"/>
          <w:szCs w:val="22"/>
        </w:rPr>
      </w:pPr>
      <w:r w:rsidRPr="00161B1B">
        <w:rPr>
          <w:color w:val="000000"/>
          <w:spacing w:val="1"/>
          <w:sz w:val="22"/>
          <w:szCs w:val="22"/>
        </w:rPr>
        <w:t>oznakował wyroby znakiem CE lub znakiem budowlanym B zgodnie z</w:t>
      </w:r>
      <w:r w:rsidR="00FA05E4">
        <w:rPr>
          <w:color w:val="000000"/>
          <w:spacing w:val="1"/>
          <w:sz w:val="22"/>
          <w:szCs w:val="22"/>
        </w:rPr>
        <w:t> </w:t>
      </w:r>
      <w:r w:rsidRPr="00161B1B">
        <w:rPr>
          <w:color w:val="000000"/>
          <w:spacing w:val="1"/>
          <w:sz w:val="22"/>
          <w:szCs w:val="22"/>
        </w:rPr>
        <w:t xml:space="preserve">obowiązującymi </w:t>
      </w:r>
      <w:r w:rsidRPr="00161B1B">
        <w:rPr>
          <w:color w:val="000000"/>
          <w:spacing w:val="-2"/>
          <w:sz w:val="22"/>
          <w:szCs w:val="22"/>
        </w:rPr>
        <w:t>przepisami,</w:t>
      </w:r>
    </w:p>
    <w:p w14:paraId="08E8D9CA" w14:textId="77777777" w:rsidR="0055409E" w:rsidRPr="00161B1B" w:rsidRDefault="0055409E" w:rsidP="0021749F">
      <w:pPr>
        <w:numPr>
          <w:ilvl w:val="0"/>
          <w:numId w:val="5"/>
        </w:numPr>
        <w:shd w:val="clear" w:color="auto" w:fill="FFFFFF"/>
        <w:tabs>
          <w:tab w:val="left" w:pos="284"/>
        </w:tabs>
        <w:ind w:left="-567" w:right="141" w:hanging="281"/>
        <w:jc w:val="both"/>
        <w:rPr>
          <w:color w:val="000000"/>
          <w:sz w:val="22"/>
          <w:szCs w:val="22"/>
        </w:rPr>
      </w:pPr>
      <w:r w:rsidRPr="00161B1B">
        <w:rPr>
          <w:color w:val="000000"/>
          <w:sz w:val="22"/>
          <w:szCs w:val="22"/>
        </w:rPr>
        <w:t>wydał deklarację zgodności z uznanymi regułami sztuki budowlanej, dla wyrobu umiesz</w:t>
      </w:r>
      <w:r w:rsidRPr="00161B1B">
        <w:rPr>
          <w:color w:val="000000"/>
          <w:spacing w:val="-1"/>
          <w:sz w:val="22"/>
          <w:szCs w:val="22"/>
        </w:rPr>
        <w:t xml:space="preserve">czonego w określonym przez Komisję Europejską wykazie wyrobów mających niewielkie </w:t>
      </w:r>
      <w:r w:rsidRPr="00161B1B">
        <w:rPr>
          <w:color w:val="000000"/>
          <w:sz w:val="22"/>
          <w:szCs w:val="22"/>
        </w:rPr>
        <w:t>znaczenie dla zdrowia i bezpieczeństwa,</w:t>
      </w:r>
    </w:p>
    <w:p w14:paraId="67F7D6A0" w14:textId="77777777" w:rsidR="0055409E" w:rsidRPr="00161B1B" w:rsidRDefault="0055409E" w:rsidP="0021749F">
      <w:pPr>
        <w:numPr>
          <w:ilvl w:val="0"/>
          <w:numId w:val="5"/>
        </w:numPr>
        <w:shd w:val="clear" w:color="auto" w:fill="FFFFFF"/>
        <w:tabs>
          <w:tab w:val="left" w:pos="284"/>
        </w:tabs>
        <w:ind w:left="-567" w:right="141" w:hanging="281"/>
        <w:jc w:val="both"/>
        <w:rPr>
          <w:color w:val="000000"/>
          <w:sz w:val="22"/>
          <w:szCs w:val="22"/>
        </w:rPr>
      </w:pPr>
      <w:r w:rsidRPr="00161B1B">
        <w:rPr>
          <w:color w:val="000000"/>
          <w:sz w:val="22"/>
          <w:szCs w:val="22"/>
        </w:rPr>
        <w:t>wydał oświadczenie, że zapewniono zgodność wyrobu budowlanego, dopuszczonego do jednostkowego zastosowania w obiekcie budowlanym, z</w:t>
      </w:r>
      <w:r w:rsidR="00FA05E4">
        <w:rPr>
          <w:color w:val="000000"/>
          <w:sz w:val="22"/>
          <w:szCs w:val="22"/>
        </w:rPr>
        <w:t> </w:t>
      </w:r>
      <w:r w:rsidRPr="00161B1B">
        <w:rPr>
          <w:color w:val="000000"/>
          <w:sz w:val="22"/>
          <w:szCs w:val="22"/>
        </w:rPr>
        <w:t>indywidualną dokumentacją projektową, sporządzoną przez projektanta obiektu lub z nim uzgodnioną.</w:t>
      </w:r>
    </w:p>
    <w:p w14:paraId="29F19377"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z w:val="22"/>
          <w:szCs w:val="22"/>
        </w:rPr>
        <w:t xml:space="preserve">Zastosowanie innych wyrobów, wyżej nie wymienionych, jest możliwe pod warunkiem </w:t>
      </w:r>
      <w:r w:rsidRPr="00161B1B">
        <w:rPr>
          <w:color w:val="000000"/>
          <w:spacing w:val="5"/>
          <w:sz w:val="22"/>
          <w:szCs w:val="22"/>
        </w:rPr>
        <w:t>posiadania przez nie dopuszczenia do stosowania w budownictwie i</w:t>
      </w:r>
      <w:r w:rsidR="00FA05E4">
        <w:rPr>
          <w:color w:val="000000"/>
          <w:spacing w:val="5"/>
          <w:sz w:val="22"/>
          <w:szCs w:val="22"/>
        </w:rPr>
        <w:t> </w:t>
      </w:r>
      <w:r w:rsidRPr="00161B1B">
        <w:rPr>
          <w:color w:val="000000"/>
          <w:spacing w:val="5"/>
          <w:sz w:val="22"/>
          <w:szCs w:val="22"/>
        </w:rPr>
        <w:t xml:space="preserve">uwzględnienia ich </w:t>
      </w:r>
      <w:r w:rsidRPr="00161B1B">
        <w:rPr>
          <w:color w:val="000000"/>
          <w:sz w:val="22"/>
          <w:szCs w:val="22"/>
        </w:rPr>
        <w:t>w zatwierdzonym projekcie dotyczącym montażu urządzeń elektroenergetycznych w obiek</w:t>
      </w:r>
      <w:r w:rsidRPr="00161B1B">
        <w:rPr>
          <w:color w:val="000000"/>
          <w:spacing w:val="-1"/>
          <w:sz w:val="22"/>
          <w:szCs w:val="22"/>
        </w:rPr>
        <w:t>cie budowlanym.</w:t>
      </w:r>
    </w:p>
    <w:p w14:paraId="33B2FFD1" w14:textId="77777777" w:rsidR="0055409E" w:rsidRPr="00422218" w:rsidRDefault="0055409E" w:rsidP="0021749F">
      <w:pPr>
        <w:pStyle w:val="Nagwek2"/>
        <w:numPr>
          <w:ilvl w:val="1"/>
          <w:numId w:val="10"/>
        </w:numPr>
        <w:tabs>
          <w:tab w:val="left" w:pos="284"/>
        </w:tabs>
        <w:ind w:left="-567" w:right="141"/>
        <w:rPr>
          <w:rFonts w:ascii="Arial" w:hAnsi="Arial" w:cs="Arial"/>
          <w:sz w:val="24"/>
          <w:szCs w:val="24"/>
        </w:rPr>
      </w:pPr>
      <w:bookmarkStart w:id="47" w:name="_Toc14326815"/>
      <w:r w:rsidRPr="00422218">
        <w:rPr>
          <w:rFonts w:ascii="Arial" w:hAnsi="Arial" w:cs="Arial"/>
          <w:sz w:val="24"/>
          <w:szCs w:val="24"/>
        </w:rPr>
        <w:t>Rodzaje materiałów</w:t>
      </w:r>
      <w:bookmarkEnd w:id="47"/>
    </w:p>
    <w:p w14:paraId="750CC89E" w14:textId="77777777" w:rsidR="0055409E" w:rsidRPr="00161B1B" w:rsidRDefault="0055409E" w:rsidP="0021749F">
      <w:pPr>
        <w:shd w:val="clear" w:color="auto" w:fill="FFFFFF"/>
        <w:tabs>
          <w:tab w:val="left" w:pos="284"/>
        </w:tabs>
        <w:ind w:left="-567" w:right="141"/>
        <w:jc w:val="both"/>
        <w:rPr>
          <w:color w:val="000000"/>
          <w:sz w:val="22"/>
          <w:szCs w:val="22"/>
        </w:rPr>
      </w:pPr>
      <w:r w:rsidRPr="00161B1B">
        <w:rPr>
          <w:color w:val="000000"/>
          <w:spacing w:val="-1"/>
          <w:sz w:val="22"/>
          <w:szCs w:val="22"/>
        </w:rPr>
        <w:t xml:space="preserve">Wszystkie materiały do wykonania instalacji elektrycznej powinny odpowiadać wymaganiom </w:t>
      </w:r>
      <w:r w:rsidRPr="00161B1B">
        <w:rPr>
          <w:color w:val="000000"/>
          <w:sz w:val="22"/>
          <w:szCs w:val="22"/>
        </w:rPr>
        <w:t>zawartym w dokumentach odniesienia (normach, aprobatach technicznych).</w:t>
      </w:r>
    </w:p>
    <w:p w14:paraId="0679517C" w14:textId="77777777" w:rsidR="0055409E" w:rsidRPr="00422218" w:rsidRDefault="0055409E" w:rsidP="0021749F">
      <w:pPr>
        <w:pStyle w:val="Nagwek3"/>
        <w:numPr>
          <w:ilvl w:val="2"/>
          <w:numId w:val="10"/>
        </w:numPr>
        <w:tabs>
          <w:tab w:val="left" w:pos="284"/>
        </w:tabs>
        <w:ind w:left="-567" w:right="141"/>
        <w:rPr>
          <w:rFonts w:ascii="Arial" w:hAnsi="Arial" w:cs="Arial"/>
        </w:rPr>
      </w:pPr>
      <w:bookmarkStart w:id="48" w:name="_Toc14326816"/>
      <w:r w:rsidRPr="00422218">
        <w:rPr>
          <w:rFonts w:ascii="Arial" w:hAnsi="Arial" w:cs="Arial"/>
        </w:rPr>
        <w:t>Kable i przewody</w:t>
      </w:r>
      <w:r w:rsidR="00A31BB7" w:rsidRPr="00422218">
        <w:rPr>
          <w:rFonts w:ascii="Arial" w:hAnsi="Arial" w:cs="Arial"/>
        </w:rPr>
        <w:t>,</w:t>
      </w:r>
      <w:bookmarkEnd w:id="48"/>
    </w:p>
    <w:p w14:paraId="7737ADBA"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1"/>
          <w:sz w:val="22"/>
          <w:szCs w:val="22"/>
        </w:rPr>
        <w:t xml:space="preserve">Zaleca się, aby kable energetyczne posiadały izolację wg wymogów </w:t>
      </w:r>
      <w:r w:rsidRPr="00161B1B">
        <w:rPr>
          <w:color w:val="000000"/>
          <w:sz w:val="22"/>
          <w:szCs w:val="22"/>
        </w:rPr>
        <w:t>i powłokę ochronną.</w:t>
      </w:r>
    </w:p>
    <w:p w14:paraId="2E10B4CE" w14:textId="77777777" w:rsidR="0055409E" w:rsidRPr="00422218" w:rsidRDefault="0055409E" w:rsidP="0021749F">
      <w:pPr>
        <w:pStyle w:val="Nagwek3"/>
        <w:numPr>
          <w:ilvl w:val="2"/>
          <w:numId w:val="10"/>
        </w:numPr>
        <w:tabs>
          <w:tab w:val="left" w:pos="284"/>
        </w:tabs>
        <w:ind w:left="-567" w:right="141"/>
        <w:rPr>
          <w:rFonts w:ascii="Arial" w:hAnsi="Arial" w:cs="Arial"/>
        </w:rPr>
      </w:pPr>
      <w:bookmarkStart w:id="49" w:name="_Toc14326817"/>
      <w:r w:rsidRPr="00422218">
        <w:rPr>
          <w:rFonts w:ascii="Arial" w:hAnsi="Arial" w:cs="Arial"/>
        </w:rPr>
        <w:t>Osprzęt instalacyjny do kabli i przewodów</w:t>
      </w:r>
      <w:bookmarkEnd w:id="49"/>
    </w:p>
    <w:p w14:paraId="51F4FC9B"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z w:val="22"/>
          <w:szCs w:val="22"/>
        </w:rPr>
        <w:t xml:space="preserve">Przepusty kablowe i osłony krawędzi </w:t>
      </w:r>
      <w:r w:rsidRPr="00161B1B">
        <w:rPr>
          <w:color w:val="000000"/>
          <w:sz w:val="22"/>
          <w:szCs w:val="22"/>
        </w:rPr>
        <w:t xml:space="preserve">- Kable i przewody układane </w:t>
      </w:r>
      <w:r w:rsidR="00CC31DA" w:rsidRPr="00161B1B">
        <w:rPr>
          <w:color w:val="000000"/>
          <w:sz w:val="22"/>
          <w:szCs w:val="22"/>
        </w:rPr>
        <w:t>pod drogami, wjazdami lub na skrzyżowaniach z innymi sieciami</w:t>
      </w:r>
      <w:r w:rsidRPr="00161B1B">
        <w:rPr>
          <w:color w:val="000000"/>
          <w:sz w:val="22"/>
          <w:szCs w:val="22"/>
        </w:rPr>
        <w:t xml:space="preserve"> należy chronić poprzez </w:t>
      </w:r>
      <w:r w:rsidRPr="00161B1B">
        <w:rPr>
          <w:color w:val="000000"/>
          <w:sz w:val="22"/>
          <w:szCs w:val="22"/>
        </w:rPr>
        <w:lastRenderedPageBreak/>
        <w:t xml:space="preserve">stosowanie </w:t>
      </w:r>
      <w:r w:rsidRPr="00161B1B">
        <w:rPr>
          <w:color w:val="000000"/>
          <w:spacing w:val="-1"/>
          <w:sz w:val="22"/>
          <w:szCs w:val="22"/>
        </w:rPr>
        <w:t>osłon (rury instalacyjne</w:t>
      </w:r>
      <w:r w:rsidR="00CC31DA" w:rsidRPr="00161B1B">
        <w:rPr>
          <w:color w:val="000000"/>
          <w:spacing w:val="-1"/>
          <w:sz w:val="22"/>
          <w:szCs w:val="22"/>
        </w:rPr>
        <w:t>)</w:t>
      </w:r>
    </w:p>
    <w:p w14:paraId="3E8BA1DF" w14:textId="77777777" w:rsidR="0055409E" w:rsidRPr="00161B1B" w:rsidRDefault="0055409E" w:rsidP="0021749F">
      <w:pPr>
        <w:shd w:val="clear" w:color="auto" w:fill="FFFFFF"/>
        <w:tabs>
          <w:tab w:val="left" w:pos="284"/>
        </w:tabs>
        <w:ind w:left="-567" w:right="141"/>
        <w:jc w:val="both"/>
        <w:rPr>
          <w:color w:val="000000"/>
          <w:spacing w:val="-1"/>
          <w:sz w:val="22"/>
          <w:szCs w:val="22"/>
        </w:rPr>
      </w:pPr>
      <w:r w:rsidRPr="00161B1B">
        <w:rPr>
          <w:b/>
          <w:bCs/>
          <w:color w:val="000000"/>
          <w:spacing w:val="2"/>
          <w:sz w:val="22"/>
          <w:szCs w:val="22"/>
        </w:rPr>
        <w:t xml:space="preserve">Rury instalacyjne wraz z osprzętem </w:t>
      </w:r>
      <w:r w:rsidRPr="00161B1B">
        <w:rPr>
          <w:color w:val="000000"/>
          <w:spacing w:val="2"/>
          <w:sz w:val="22"/>
          <w:szCs w:val="22"/>
        </w:rPr>
        <w:t xml:space="preserve">(rozgałęzienia, tuleje, łączniki, uchwyty) wykonane z tworzyw sztucznych albo metalowe, głównie stalowe - zasadą jest używanie materiałów </w:t>
      </w:r>
      <w:r w:rsidRPr="00161B1B">
        <w:rPr>
          <w:color w:val="000000"/>
          <w:sz w:val="22"/>
          <w:szCs w:val="22"/>
        </w:rPr>
        <w:t xml:space="preserve">o wytrzymałości elektrycznej powyżej 2 </w:t>
      </w:r>
      <w:proofErr w:type="spellStart"/>
      <w:r w:rsidRPr="00161B1B">
        <w:rPr>
          <w:color w:val="000000"/>
          <w:sz w:val="22"/>
          <w:szCs w:val="22"/>
        </w:rPr>
        <w:t>kV</w:t>
      </w:r>
      <w:proofErr w:type="spellEnd"/>
      <w:r w:rsidRPr="00161B1B">
        <w:rPr>
          <w:color w:val="000000"/>
          <w:sz w:val="22"/>
          <w:szCs w:val="22"/>
        </w:rPr>
        <w:t xml:space="preserve">, niepalnych lub </w:t>
      </w:r>
      <w:proofErr w:type="spellStart"/>
      <w:r w:rsidRPr="00161B1B">
        <w:rPr>
          <w:color w:val="000000"/>
          <w:sz w:val="22"/>
          <w:szCs w:val="22"/>
        </w:rPr>
        <w:t>trudnozapalnych</w:t>
      </w:r>
      <w:proofErr w:type="spellEnd"/>
      <w:r w:rsidRPr="00161B1B">
        <w:rPr>
          <w:color w:val="000000"/>
          <w:sz w:val="22"/>
          <w:szCs w:val="22"/>
        </w:rPr>
        <w:t>, które nie pod</w:t>
      </w:r>
      <w:r w:rsidRPr="00161B1B">
        <w:rPr>
          <w:color w:val="000000"/>
          <w:spacing w:val="-1"/>
          <w:sz w:val="22"/>
          <w:szCs w:val="22"/>
        </w:rPr>
        <w:t xml:space="preserve">trzymują płomienia, a wydzielane przez rury w wysokiej temperaturze gazy nie są szkodliwe dla człowieka. </w:t>
      </w:r>
    </w:p>
    <w:p w14:paraId="0DCDC081"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1"/>
          <w:sz w:val="22"/>
          <w:szCs w:val="22"/>
        </w:rPr>
        <w:t>Systemy mocujące przewody, kable, instalacje wiązkowe i osprzęt</w:t>
      </w:r>
    </w:p>
    <w:p w14:paraId="295EDC32" w14:textId="77777777" w:rsidR="0055409E" w:rsidRPr="00161B1B" w:rsidRDefault="0055409E" w:rsidP="0021749F">
      <w:pPr>
        <w:shd w:val="clear" w:color="auto" w:fill="FFFFFF"/>
        <w:tabs>
          <w:tab w:val="left" w:pos="284"/>
        </w:tabs>
        <w:ind w:left="-567" w:right="141"/>
        <w:jc w:val="both"/>
        <w:rPr>
          <w:sz w:val="22"/>
          <w:szCs w:val="22"/>
        </w:rPr>
      </w:pPr>
      <w:r w:rsidRPr="00161B1B">
        <w:rPr>
          <w:b/>
          <w:bCs/>
          <w:color w:val="000000"/>
          <w:spacing w:val="1"/>
          <w:sz w:val="22"/>
          <w:szCs w:val="22"/>
        </w:rPr>
        <w:t xml:space="preserve">Pozostały osprzęt </w:t>
      </w:r>
      <w:r w:rsidRPr="00161B1B">
        <w:rPr>
          <w:color w:val="000000"/>
          <w:spacing w:val="1"/>
          <w:sz w:val="22"/>
          <w:szCs w:val="22"/>
        </w:rPr>
        <w:t xml:space="preserve">- ułatwia montaż i zwiększa bezpieczeństwo obsługi; wyróżnić można </w:t>
      </w:r>
      <w:r w:rsidRPr="00161B1B">
        <w:rPr>
          <w:color w:val="000000"/>
          <w:spacing w:val="-1"/>
          <w:sz w:val="22"/>
          <w:szCs w:val="22"/>
        </w:rPr>
        <w:t>kilka grup materiałów: oznaczniki przewodów, dławnice, złączki i szyny, zaciski ochronne itp.</w:t>
      </w:r>
    </w:p>
    <w:p w14:paraId="37324102" w14:textId="77777777" w:rsidR="0055409E" w:rsidRPr="00422218" w:rsidRDefault="0055409E" w:rsidP="0021749F">
      <w:pPr>
        <w:pStyle w:val="Nagwek3"/>
        <w:numPr>
          <w:ilvl w:val="2"/>
          <w:numId w:val="10"/>
        </w:numPr>
        <w:tabs>
          <w:tab w:val="left" w:pos="284"/>
        </w:tabs>
        <w:ind w:left="-567" w:right="141"/>
        <w:rPr>
          <w:rFonts w:ascii="Arial" w:hAnsi="Arial" w:cs="Arial"/>
        </w:rPr>
      </w:pPr>
      <w:bookmarkStart w:id="50" w:name="_Toc14326818"/>
      <w:r w:rsidRPr="00422218">
        <w:rPr>
          <w:rFonts w:ascii="Arial" w:hAnsi="Arial" w:cs="Arial"/>
        </w:rPr>
        <w:t>Sprzęt oświetleniowy</w:t>
      </w:r>
      <w:bookmarkEnd w:id="50"/>
    </w:p>
    <w:p w14:paraId="1DF4B136" w14:textId="77777777" w:rsidR="0055409E" w:rsidRPr="00161B1B" w:rsidRDefault="00CC31DA" w:rsidP="0021749F">
      <w:pPr>
        <w:shd w:val="clear" w:color="auto" w:fill="FFFFFF"/>
        <w:tabs>
          <w:tab w:val="left" w:pos="284"/>
        </w:tabs>
        <w:ind w:left="-567" w:right="141"/>
        <w:jc w:val="both"/>
        <w:rPr>
          <w:color w:val="000000"/>
          <w:spacing w:val="-1"/>
          <w:sz w:val="22"/>
          <w:szCs w:val="22"/>
        </w:rPr>
      </w:pPr>
      <w:r w:rsidRPr="00161B1B">
        <w:rPr>
          <w:color w:val="000000"/>
          <w:spacing w:val="-1"/>
          <w:sz w:val="22"/>
          <w:szCs w:val="22"/>
        </w:rPr>
        <w:t>Oprawy oświetleniowe na</w:t>
      </w:r>
      <w:r w:rsidR="00B86250" w:rsidRPr="00161B1B">
        <w:rPr>
          <w:color w:val="000000"/>
          <w:spacing w:val="-1"/>
          <w:sz w:val="22"/>
          <w:szCs w:val="22"/>
        </w:rPr>
        <w:t xml:space="preserve"> istniejących</w:t>
      </w:r>
      <w:r w:rsidRPr="00161B1B">
        <w:rPr>
          <w:color w:val="000000"/>
          <w:spacing w:val="-1"/>
          <w:sz w:val="22"/>
          <w:szCs w:val="22"/>
        </w:rPr>
        <w:t xml:space="preserve"> słupach </w:t>
      </w:r>
      <w:proofErr w:type="spellStart"/>
      <w:r w:rsidRPr="00161B1B">
        <w:rPr>
          <w:color w:val="000000"/>
          <w:spacing w:val="-1"/>
          <w:sz w:val="22"/>
          <w:szCs w:val="22"/>
        </w:rPr>
        <w:t>Ledowe</w:t>
      </w:r>
      <w:proofErr w:type="spellEnd"/>
      <w:r w:rsidRPr="00161B1B">
        <w:rPr>
          <w:color w:val="000000"/>
          <w:spacing w:val="-1"/>
          <w:sz w:val="22"/>
          <w:szCs w:val="22"/>
        </w:rPr>
        <w:t xml:space="preserve"> o mocy podanej w projekcie</w:t>
      </w:r>
      <w:r w:rsidR="0007434C" w:rsidRPr="00161B1B">
        <w:rPr>
          <w:color w:val="000000"/>
          <w:spacing w:val="-1"/>
          <w:sz w:val="22"/>
          <w:szCs w:val="22"/>
        </w:rPr>
        <w:t xml:space="preserve">. Zasilanie </w:t>
      </w:r>
      <w:r w:rsidR="00B86250" w:rsidRPr="00161B1B">
        <w:rPr>
          <w:color w:val="000000"/>
          <w:spacing w:val="-1"/>
          <w:sz w:val="22"/>
          <w:szCs w:val="22"/>
        </w:rPr>
        <w:t>bez zmian</w:t>
      </w:r>
      <w:r w:rsidR="0007434C" w:rsidRPr="00161B1B">
        <w:rPr>
          <w:color w:val="000000"/>
          <w:spacing w:val="-1"/>
          <w:sz w:val="22"/>
          <w:szCs w:val="22"/>
        </w:rPr>
        <w:t>. Oprawy o stopniu szczelności IP65.</w:t>
      </w:r>
    </w:p>
    <w:p w14:paraId="4F3F2308" w14:textId="23285974" w:rsidR="0007434C" w:rsidRPr="00161B1B" w:rsidRDefault="00B86250" w:rsidP="0021749F">
      <w:pPr>
        <w:tabs>
          <w:tab w:val="left" w:pos="284"/>
        </w:tabs>
        <w:ind w:left="-567" w:right="141"/>
        <w:jc w:val="both"/>
        <w:rPr>
          <w:color w:val="000000"/>
          <w:spacing w:val="-1"/>
          <w:sz w:val="22"/>
          <w:szCs w:val="22"/>
        </w:rPr>
      </w:pPr>
      <w:r w:rsidRPr="00161B1B">
        <w:rPr>
          <w:color w:val="000000"/>
          <w:spacing w:val="-1"/>
          <w:sz w:val="22"/>
          <w:szCs w:val="22"/>
        </w:rPr>
        <w:t>Natężenie oraz pozostałe parametry zgodne</w:t>
      </w:r>
      <w:r w:rsidR="00220AC3">
        <w:rPr>
          <w:color w:val="000000"/>
          <w:spacing w:val="-1"/>
          <w:sz w:val="22"/>
          <w:szCs w:val="22"/>
        </w:rPr>
        <w:t xml:space="preserve"> z wymaganiami norm oraz</w:t>
      </w:r>
      <w:r w:rsidRPr="00161B1B">
        <w:rPr>
          <w:color w:val="000000"/>
          <w:spacing w:val="-1"/>
          <w:sz w:val="22"/>
          <w:szCs w:val="22"/>
        </w:rPr>
        <w:t xml:space="preserve"> z raportem TUV .</w:t>
      </w:r>
    </w:p>
    <w:p w14:paraId="442FCF82" w14:textId="77777777" w:rsidR="0007434C" w:rsidRPr="00161B1B" w:rsidRDefault="0007434C" w:rsidP="0021749F">
      <w:pPr>
        <w:tabs>
          <w:tab w:val="left" w:pos="284"/>
        </w:tabs>
        <w:ind w:left="-567" w:right="141"/>
        <w:jc w:val="both"/>
        <w:rPr>
          <w:color w:val="000000"/>
          <w:spacing w:val="-1"/>
          <w:sz w:val="22"/>
          <w:szCs w:val="22"/>
        </w:rPr>
      </w:pPr>
      <w:r w:rsidRPr="00161B1B">
        <w:rPr>
          <w:color w:val="000000"/>
          <w:spacing w:val="-1"/>
          <w:sz w:val="22"/>
          <w:szCs w:val="22"/>
        </w:rPr>
        <w:t xml:space="preserve">Sterowanie oświetleniem </w:t>
      </w:r>
      <w:r w:rsidR="00B86250" w:rsidRPr="00161B1B">
        <w:rPr>
          <w:color w:val="000000"/>
          <w:spacing w:val="-1"/>
          <w:sz w:val="22"/>
          <w:szCs w:val="22"/>
        </w:rPr>
        <w:t>bez zmian.</w:t>
      </w:r>
    </w:p>
    <w:p w14:paraId="793893C0" w14:textId="77777777" w:rsidR="0055409E" w:rsidRPr="00422218" w:rsidRDefault="0055409E" w:rsidP="0021749F">
      <w:pPr>
        <w:pStyle w:val="Nagwek2"/>
        <w:numPr>
          <w:ilvl w:val="1"/>
          <w:numId w:val="10"/>
        </w:numPr>
        <w:tabs>
          <w:tab w:val="left" w:pos="284"/>
        </w:tabs>
        <w:ind w:left="-567" w:right="141"/>
        <w:rPr>
          <w:rFonts w:ascii="Arial" w:hAnsi="Arial" w:cs="Arial"/>
          <w:sz w:val="24"/>
          <w:szCs w:val="24"/>
        </w:rPr>
      </w:pPr>
      <w:bookmarkStart w:id="51" w:name="_Toc14326819"/>
      <w:r w:rsidRPr="00422218">
        <w:rPr>
          <w:rFonts w:ascii="Arial" w:hAnsi="Arial" w:cs="Arial"/>
          <w:sz w:val="24"/>
          <w:szCs w:val="24"/>
        </w:rPr>
        <w:t>Warunki przyjęcia na budowę materiałów do robót montażowych</w:t>
      </w:r>
      <w:bookmarkEnd w:id="51"/>
    </w:p>
    <w:p w14:paraId="0A8931AD"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2"/>
          <w:sz w:val="22"/>
          <w:szCs w:val="22"/>
        </w:rPr>
        <w:t xml:space="preserve">Wyroby do robót montażowych mogą być przyjęte na budowę, jeśli spełniają następujące </w:t>
      </w:r>
      <w:r w:rsidRPr="00161B1B">
        <w:rPr>
          <w:color w:val="000000"/>
          <w:spacing w:val="-2"/>
          <w:sz w:val="22"/>
          <w:szCs w:val="22"/>
        </w:rPr>
        <w:t>warunki:</w:t>
      </w:r>
    </w:p>
    <w:p w14:paraId="4C437650" w14:textId="77777777" w:rsidR="0055409E" w:rsidRPr="00161B1B" w:rsidRDefault="0055409E" w:rsidP="0021749F">
      <w:pPr>
        <w:numPr>
          <w:ilvl w:val="0"/>
          <w:numId w:val="4"/>
        </w:numPr>
        <w:shd w:val="clear" w:color="auto" w:fill="FFFFFF"/>
        <w:tabs>
          <w:tab w:val="left" w:pos="284"/>
        </w:tabs>
        <w:ind w:left="-567" w:right="141" w:hanging="288"/>
        <w:jc w:val="both"/>
        <w:rPr>
          <w:color w:val="000000"/>
          <w:sz w:val="22"/>
          <w:szCs w:val="22"/>
        </w:rPr>
      </w:pPr>
      <w:r w:rsidRPr="00161B1B">
        <w:rPr>
          <w:color w:val="000000"/>
          <w:sz w:val="22"/>
          <w:szCs w:val="22"/>
        </w:rPr>
        <w:t>są zgodne z ich wyszczególnieniem i charakterystyką podaną w dokumentacji projektowej i specyfikacji technicznej (szczegółowej) SST</w:t>
      </w:r>
    </w:p>
    <w:p w14:paraId="531ECB4E" w14:textId="77777777" w:rsidR="0055409E" w:rsidRPr="00161B1B" w:rsidRDefault="0055409E" w:rsidP="0021749F">
      <w:pPr>
        <w:numPr>
          <w:ilvl w:val="0"/>
          <w:numId w:val="4"/>
        </w:numPr>
        <w:shd w:val="clear" w:color="auto" w:fill="FFFFFF"/>
        <w:tabs>
          <w:tab w:val="left" w:pos="284"/>
        </w:tabs>
        <w:ind w:left="-567" w:right="141"/>
        <w:jc w:val="both"/>
        <w:rPr>
          <w:color w:val="000000"/>
          <w:sz w:val="22"/>
          <w:szCs w:val="22"/>
        </w:rPr>
      </w:pPr>
      <w:r w:rsidRPr="00161B1B">
        <w:rPr>
          <w:color w:val="000000"/>
          <w:sz w:val="22"/>
          <w:szCs w:val="22"/>
        </w:rPr>
        <w:t>są właściwie oznakowane i opakowane</w:t>
      </w:r>
    </w:p>
    <w:p w14:paraId="5F6A4CEB" w14:textId="77777777" w:rsidR="0055409E" w:rsidRPr="00161B1B" w:rsidRDefault="0055409E" w:rsidP="0021749F">
      <w:pPr>
        <w:numPr>
          <w:ilvl w:val="0"/>
          <w:numId w:val="4"/>
        </w:numPr>
        <w:shd w:val="clear" w:color="auto" w:fill="FFFFFF"/>
        <w:tabs>
          <w:tab w:val="left" w:pos="284"/>
        </w:tabs>
        <w:ind w:left="-567" w:right="141"/>
        <w:jc w:val="both"/>
        <w:rPr>
          <w:color w:val="000000"/>
          <w:sz w:val="22"/>
          <w:szCs w:val="22"/>
        </w:rPr>
      </w:pPr>
      <w:r w:rsidRPr="00161B1B">
        <w:rPr>
          <w:color w:val="000000"/>
          <w:sz w:val="22"/>
          <w:szCs w:val="22"/>
        </w:rPr>
        <w:t>spełniają wymagane właściwości wskazane odpowiednimi dokumentami odniesienia</w:t>
      </w:r>
    </w:p>
    <w:p w14:paraId="0C15CE8F" w14:textId="77777777" w:rsidR="0055409E" w:rsidRPr="00161B1B" w:rsidRDefault="0055409E" w:rsidP="0021749F">
      <w:pPr>
        <w:numPr>
          <w:ilvl w:val="0"/>
          <w:numId w:val="4"/>
        </w:numPr>
        <w:shd w:val="clear" w:color="auto" w:fill="FFFFFF"/>
        <w:tabs>
          <w:tab w:val="left" w:pos="284"/>
        </w:tabs>
        <w:ind w:left="-567" w:right="141" w:hanging="288"/>
        <w:jc w:val="both"/>
        <w:rPr>
          <w:color w:val="000000"/>
          <w:sz w:val="22"/>
          <w:szCs w:val="22"/>
        </w:rPr>
      </w:pPr>
      <w:r w:rsidRPr="00161B1B">
        <w:rPr>
          <w:color w:val="000000"/>
          <w:spacing w:val="1"/>
          <w:sz w:val="22"/>
          <w:szCs w:val="22"/>
        </w:rPr>
        <w:t>producent dostarczył dokumenty świadczące o dopuszczeniu do obrotu i</w:t>
      </w:r>
      <w:r w:rsidR="00351A33">
        <w:rPr>
          <w:color w:val="000000"/>
          <w:spacing w:val="1"/>
          <w:sz w:val="22"/>
          <w:szCs w:val="22"/>
        </w:rPr>
        <w:t> </w:t>
      </w:r>
      <w:r w:rsidRPr="00161B1B">
        <w:rPr>
          <w:color w:val="000000"/>
          <w:spacing w:val="1"/>
          <w:sz w:val="22"/>
          <w:szCs w:val="22"/>
        </w:rPr>
        <w:t>powszechne</w:t>
      </w:r>
      <w:r w:rsidRPr="00161B1B">
        <w:rPr>
          <w:color w:val="000000"/>
          <w:spacing w:val="4"/>
          <w:sz w:val="22"/>
          <w:szCs w:val="22"/>
        </w:rPr>
        <w:t xml:space="preserve">go lub jednostkowego zastosowania, a w odniesieniu do fabrycznie przygotowanych prefabrykatów również karty katalogowe wyrobów lub firmowe wytyczne stosowania </w:t>
      </w:r>
      <w:r w:rsidRPr="00161B1B">
        <w:rPr>
          <w:color w:val="000000"/>
          <w:spacing w:val="-1"/>
          <w:sz w:val="22"/>
          <w:szCs w:val="22"/>
        </w:rPr>
        <w:t>wyrobów.</w:t>
      </w:r>
    </w:p>
    <w:p w14:paraId="3BA1E8BD"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z w:val="22"/>
          <w:szCs w:val="22"/>
        </w:rPr>
        <w:t>Niedopuszczalne jest stosowanie do robót montażowych - wyrobów i materiałów nie</w:t>
      </w:r>
      <w:r w:rsidRPr="00161B1B">
        <w:rPr>
          <w:color w:val="000000"/>
          <w:spacing w:val="-1"/>
          <w:sz w:val="22"/>
          <w:szCs w:val="22"/>
        </w:rPr>
        <w:t>znanego pochodzenia.</w:t>
      </w:r>
    </w:p>
    <w:p w14:paraId="4D6A7B9E"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2"/>
          <w:sz w:val="22"/>
          <w:szCs w:val="22"/>
        </w:rPr>
        <w:t xml:space="preserve">Przyjęcie materiałów i wyrobów na budowę powinno być potwierdzone wpisem do </w:t>
      </w:r>
      <w:r w:rsidRPr="00161B1B">
        <w:rPr>
          <w:color w:val="000000"/>
          <w:spacing w:val="-1"/>
          <w:sz w:val="22"/>
          <w:szCs w:val="22"/>
        </w:rPr>
        <w:t>dziennika budowy.</w:t>
      </w:r>
    </w:p>
    <w:p w14:paraId="091537E4"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1"/>
          <w:sz w:val="22"/>
          <w:szCs w:val="22"/>
        </w:rPr>
        <w:t xml:space="preserve">Wszystkie materiały pakowane powinny być przechowywane i magazynowane zgodnie </w:t>
      </w:r>
      <w:r w:rsidRPr="00161B1B">
        <w:rPr>
          <w:color w:val="000000"/>
          <w:sz w:val="22"/>
          <w:szCs w:val="22"/>
        </w:rPr>
        <w:t>z instrukcją producenta oraz wymaganiami odpowiednich norm.</w:t>
      </w:r>
    </w:p>
    <w:p w14:paraId="0E0DD0FD"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1"/>
          <w:sz w:val="22"/>
          <w:szCs w:val="22"/>
        </w:rPr>
        <w:t xml:space="preserve">W szczególności kable i przewody należy przechowywać na bębnach (oznaczenie „B") </w:t>
      </w:r>
      <w:r w:rsidRPr="00161B1B">
        <w:rPr>
          <w:color w:val="000000"/>
          <w:sz w:val="22"/>
          <w:szCs w:val="22"/>
        </w:rPr>
        <w:t>lub w krążkach (oznaczenie „K"), końce przewodów producent zabezpiecza przed przedostawaniem się wilgoci do wewnątrz i wyprowadza poza opakowanie dla ułatwienia kontroli parametrów (ciągłość żył, przekrój).</w:t>
      </w:r>
    </w:p>
    <w:p w14:paraId="4317455D"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pacing w:val="4"/>
          <w:sz w:val="22"/>
          <w:szCs w:val="22"/>
        </w:rPr>
        <w:t>Pozostały sprzęt, osprzęt i oprawy oświetleniowe wraz z osprzętem pomocniczym należy przechowywać w oryginalnych opakowaniach, kartonach, opakowaniach folio</w:t>
      </w:r>
      <w:r w:rsidRPr="00161B1B">
        <w:rPr>
          <w:color w:val="000000"/>
          <w:spacing w:val="5"/>
          <w:sz w:val="22"/>
          <w:szCs w:val="22"/>
        </w:rPr>
        <w:t>wych. Szczególnie należy chronić przed wpływami atmosferycznymi: deszczem, mro</w:t>
      </w:r>
      <w:r w:rsidRPr="00161B1B">
        <w:rPr>
          <w:color w:val="000000"/>
          <w:spacing w:val="5"/>
          <w:sz w:val="22"/>
          <w:szCs w:val="22"/>
        </w:rPr>
        <w:softHyphen/>
      </w:r>
      <w:r w:rsidRPr="00161B1B">
        <w:rPr>
          <w:color w:val="000000"/>
          <w:spacing w:val="3"/>
          <w:sz w:val="22"/>
          <w:szCs w:val="22"/>
        </w:rPr>
        <w:t>zem oraz zawilgoceniem.</w:t>
      </w:r>
    </w:p>
    <w:p w14:paraId="6ECCD740" w14:textId="77777777" w:rsidR="0055409E" w:rsidRPr="00161B1B" w:rsidRDefault="0055409E" w:rsidP="0021749F">
      <w:pPr>
        <w:shd w:val="clear" w:color="auto" w:fill="FFFFFF"/>
        <w:tabs>
          <w:tab w:val="left" w:pos="284"/>
        </w:tabs>
        <w:ind w:left="-567" w:right="141"/>
        <w:jc w:val="both"/>
        <w:rPr>
          <w:sz w:val="22"/>
          <w:szCs w:val="22"/>
        </w:rPr>
      </w:pPr>
      <w:r w:rsidRPr="00161B1B">
        <w:rPr>
          <w:color w:val="000000"/>
          <w:sz w:val="22"/>
          <w:szCs w:val="22"/>
        </w:rPr>
        <w:t>Pomieszczenie magazynowe do przechowywania wyrobów opakowanych powinno być suche i zabezpieczone przed zawilgoceniem.</w:t>
      </w:r>
    </w:p>
    <w:p w14:paraId="436AA39E" w14:textId="77777777" w:rsidR="0055409E" w:rsidRPr="00422218" w:rsidRDefault="0055409E" w:rsidP="0021749F">
      <w:pPr>
        <w:pStyle w:val="Nagwek2"/>
        <w:numPr>
          <w:ilvl w:val="1"/>
          <w:numId w:val="10"/>
        </w:numPr>
        <w:tabs>
          <w:tab w:val="left" w:pos="284"/>
        </w:tabs>
        <w:ind w:left="-567" w:right="141"/>
        <w:rPr>
          <w:rFonts w:ascii="Arial" w:hAnsi="Arial" w:cs="Arial"/>
          <w:sz w:val="24"/>
          <w:szCs w:val="24"/>
        </w:rPr>
      </w:pPr>
      <w:bookmarkStart w:id="52" w:name="_Toc14326820"/>
      <w:r w:rsidRPr="00422218">
        <w:rPr>
          <w:rFonts w:ascii="Arial" w:hAnsi="Arial" w:cs="Arial"/>
          <w:sz w:val="24"/>
          <w:szCs w:val="24"/>
        </w:rPr>
        <w:t>Warunki przechowywania materiałów</w:t>
      </w:r>
      <w:bookmarkEnd w:id="52"/>
      <w:r w:rsidRPr="00422218">
        <w:rPr>
          <w:rFonts w:ascii="Arial" w:hAnsi="Arial" w:cs="Arial"/>
          <w:sz w:val="24"/>
          <w:szCs w:val="24"/>
        </w:rPr>
        <w:t xml:space="preserve"> </w:t>
      </w:r>
    </w:p>
    <w:p w14:paraId="6D13B77E" w14:textId="77777777" w:rsidR="0055409E" w:rsidRPr="00161B1B" w:rsidRDefault="0055409E" w:rsidP="0021749F">
      <w:pPr>
        <w:shd w:val="clear" w:color="auto" w:fill="FFFFFF"/>
        <w:tabs>
          <w:tab w:val="left" w:pos="284"/>
        </w:tabs>
        <w:spacing w:line="240" w:lineRule="exact"/>
        <w:ind w:left="-567" w:right="141"/>
        <w:jc w:val="both"/>
        <w:rPr>
          <w:sz w:val="22"/>
          <w:szCs w:val="22"/>
        </w:rPr>
      </w:pPr>
      <w:r w:rsidRPr="00161B1B">
        <w:rPr>
          <w:color w:val="000000"/>
          <w:spacing w:val="5"/>
          <w:sz w:val="22"/>
          <w:szCs w:val="22"/>
        </w:rPr>
        <w:t xml:space="preserve">Wszystkie materiały pakowane powinny być przechowywane i magazynowane zgodnie </w:t>
      </w:r>
      <w:r w:rsidRPr="00161B1B">
        <w:rPr>
          <w:color w:val="000000"/>
          <w:sz w:val="22"/>
          <w:szCs w:val="22"/>
        </w:rPr>
        <w:t>z instrukcją producenta oraz wymaganiami odpowiednich norm.</w:t>
      </w:r>
    </w:p>
    <w:p w14:paraId="28734779" w14:textId="77777777" w:rsidR="0055409E" w:rsidRPr="00161B1B" w:rsidRDefault="0055409E" w:rsidP="0021749F">
      <w:pPr>
        <w:shd w:val="clear" w:color="auto" w:fill="FFFFFF"/>
        <w:tabs>
          <w:tab w:val="left" w:pos="284"/>
        </w:tabs>
        <w:spacing w:line="240" w:lineRule="exact"/>
        <w:ind w:left="-567" w:right="141" w:firstLine="272"/>
        <w:jc w:val="both"/>
        <w:rPr>
          <w:sz w:val="22"/>
          <w:szCs w:val="22"/>
        </w:rPr>
      </w:pPr>
      <w:r w:rsidRPr="00161B1B">
        <w:rPr>
          <w:color w:val="000000"/>
          <w:spacing w:val="1"/>
          <w:sz w:val="22"/>
          <w:szCs w:val="22"/>
        </w:rPr>
        <w:t xml:space="preserve">W szczególności kable i przewody należy przechowywać na bębnach (oznaczenie „B") </w:t>
      </w:r>
      <w:r w:rsidRPr="00161B1B">
        <w:rPr>
          <w:color w:val="000000"/>
          <w:sz w:val="22"/>
          <w:szCs w:val="22"/>
        </w:rPr>
        <w:t xml:space="preserve">lub w krążkach (oznaczenie „K"), końce przewodów producent zabezpiecza przed przedostawaniem się wilgoci do wewnątrz i wyprowadza poza opakowanie dla ułatwienia kontroli </w:t>
      </w:r>
      <w:r w:rsidRPr="00161B1B">
        <w:rPr>
          <w:color w:val="000000"/>
          <w:spacing w:val="-1"/>
          <w:sz w:val="22"/>
          <w:szCs w:val="22"/>
        </w:rPr>
        <w:t>parametrów (ciągłość żył, przekrój).</w:t>
      </w:r>
    </w:p>
    <w:p w14:paraId="6989B99B" w14:textId="77777777" w:rsidR="0055409E" w:rsidRPr="00161B1B" w:rsidRDefault="0055409E" w:rsidP="0021749F">
      <w:pPr>
        <w:shd w:val="clear" w:color="auto" w:fill="FFFFFF"/>
        <w:tabs>
          <w:tab w:val="left" w:pos="284"/>
        </w:tabs>
        <w:spacing w:line="235" w:lineRule="exact"/>
        <w:ind w:left="-567" w:right="141" w:firstLine="295"/>
        <w:jc w:val="both"/>
        <w:rPr>
          <w:sz w:val="22"/>
          <w:szCs w:val="22"/>
        </w:rPr>
      </w:pPr>
      <w:r w:rsidRPr="00161B1B">
        <w:rPr>
          <w:color w:val="000000"/>
          <w:spacing w:val="-1"/>
          <w:sz w:val="22"/>
          <w:szCs w:val="22"/>
        </w:rPr>
        <w:t>Pozostały sprzęt, osprzęt wraz z osprzętem pomocniczym należy przechowywać w</w:t>
      </w:r>
      <w:r w:rsidR="00351A33">
        <w:rPr>
          <w:color w:val="000000"/>
          <w:spacing w:val="-1"/>
          <w:sz w:val="22"/>
          <w:szCs w:val="22"/>
        </w:rPr>
        <w:t> </w:t>
      </w:r>
      <w:r w:rsidRPr="00161B1B">
        <w:rPr>
          <w:color w:val="000000"/>
          <w:spacing w:val="-1"/>
          <w:sz w:val="22"/>
          <w:szCs w:val="22"/>
        </w:rPr>
        <w:t>ory</w:t>
      </w:r>
      <w:r w:rsidRPr="00161B1B">
        <w:rPr>
          <w:color w:val="000000"/>
          <w:sz w:val="22"/>
          <w:szCs w:val="22"/>
        </w:rPr>
        <w:t xml:space="preserve">ginalnych opakowaniach, kartonach, opakowaniach foliowych. Szczególnie </w:t>
      </w:r>
      <w:r w:rsidRPr="00161B1B">
        <w:rPr>
          <w:color w:val="000000"/>
          <w:sz w:val="22"/>
          <w:szCs w:val="22"/>
        </w:rPr>
        <w:lastRenderedPageBreak/>
        <w:t xml:space="preserve">należy chronić </w:t>
      </w:r>
      <w:r w:rsidRPr="00161B1B">
        <w:rPr>
          <w:color w:val="000000"/>
          <w:spacing w:val="-1"/>
          <w:sz w:val="22"/>
          <w:szCs w:val="22"/>
        </w:rPr>
        <w:t>przed wpływami atmosferycznymi: deszcz, mróz oraz zawilgoceniem.</w:t>
      </w:r>
    </w:p>
    <w:p w14:paraId="63A2688A" w14:textId="77777777" w:rsidR="0055409E" w:rsidRPr="00161B1B" w:rsidRDefault="0055409E" w:rsidP="0021749F">
      <w:pPr>
        <w:shd w:val="clear" w:color="auto" w:fill="FFFFFF"/>
        <w:tabs>
          <w:tab w:val="left" w:pos="284"/>
        </w:tabs>
        <w:spacing w:line="240" w:lineRule="exact"/>
        <w:ind w:left="-567" w:right="141" w:firstLine="289"/>
        <w:jc w:val="both"/>
        <w:rPr>
          <w:sz w:val="22"/>
          <w:szCs w:val="22"/>
        </w:rPr>
      </w:pPr>
      <w:r w:rsidRPr="00161B1B">
        <w:rPr>
          <w:color w:val="000000"/>
          <w:sz w:val="22"/>
          <w:szCs w:val="22"/>
        </w:rPr>
        <w:t xml:space="preserve">Pomieszczenie magazynowe do przechowywania wyrobów opakowanych powinno być </w:t>
      </w:r>
      <w:r w:rsidRPr="00161B1B">
        <w:rPr>
          <w:color w:val="000000"/>
          <w:spacing w:val="-1"/>
          <w:sz w:val="22"/>
          <w:szCs w:val="22"/>
        </w:rPr>
        <w:t>suche i zabezpieczone przed zawilgoceniem.</w:t>
      </w:r>
    </w:p>
    <w:p w14:paraId="68917249" w14:textId="77777777" w:rsidR="0055409E" w:rsidRPr="00422218" w:rsidRDefault="0055409E" w:rsidP="0021749F">
      <w:pPr>
        <w:pStyle w:val="Nagwek1"/>
        <w:numPr>
          <w:ilvl w:val="0"/>
          <w:numId w:val="10"/>
        </w:numPr>
        <w:tabs>
          <w:tab w:val="left" w:pos="284"/>
        </w:tabs>
        <w:ind w:left="-567" w:right="141"/>
        <w:rPr>
          <w:rFonts w:ascii="Arial" w:hAnsi="Arial" w:cs="Arial"/>
          <w:sz w:val="24"/>
          <w:szCs w:val="24"/>
        </w:rPr>
      </w:pPr>
      <w:bookmarkStart w:id="53" w:name="_Toc14326821"/>
      <w:r w:rsidRPr="00422218">
        <w:rPr>
          <w:rFonts w:ascii="Arial" w:hAnsi="Arial" w:cs="Arial"/>
          <w:sz w:val="24"/>
          <w:szCs w:val="24"/>
        </w:rPr>
        <w:t>WYMAGANIA DOTYCZĄCE SPRZĘTU, MASZYN I NARZĘDZI</w:t>
      </w:r>
      <w:bookmarkEnd w:id="53"/>
    </w:p>
    <w:p w14:paraId="2EDA59E6" w14:textId="77777777" w:rsidR="0055409E" w:rsidRPr="00422218" w:rsidRDefault="00704840" w:rsidP="0021749F">
      <w:pPr>
        <w:pStyle w:val="Nagwek2"/>
        <w:tabs>
          <w:tab w:val="left" w:pos="284"/>
        </w:tabs>
        <w:ind w:left="-567" w:right="141"/>
        <w:rPr>
          <w:rFonts w:ascii="Arial" w:hAnsi="Arial" w:cs="Arial"/>
          <w:sz w:val="24"/>
          <w:szCs w:val="24"/>
        </w:rPr>
      </w:pPr>
      <w:bookmarkStart w:id="54" w:name="_Toc14326822"/>
      <w:r w:rsidRPr="00422218">
        <w:rPr>
          <w:rFonts w:ascii="Arial" w:hAnsi="Arial" w:cs="Arial"/>
          <w:sz w:val="24"/>
          <w:szCs w:val="24"/>
        </w:rPr>
        <w:t>3</w:t>
      </w:r>
      <w:r w:rsidR="0055409E" w:rsidRPr="00422218">
        <w:rPr>
          <w:rFonts w:ascii="Arial" w:hAnsi="Arial" w:cs="Arial"/>
          <w:sz w:val="24"/>
          <w:szCs w:val="24"/>
        </w:rPr>
        <w:t>.1.Ogólne wymagania dotyczące sprzętu podano w ST „Wymagania ogólne"</w:t>
      </w:r>
      <w:bookmarkEnd w:id="54"/>
      <w:r w:rsidR="0055409E" w:rsidRPr="00422218">
        <w:rPr>
          <w:rFonts w:ascii="Arial" w:hAnsi="Arial" w:cs="Arial"/>
          <w:sz w:val="24"/>
          <w:szCs w:val="24"/>
        </w:rPr>
        <w:t xml:space="preserve"> </w:t>
      </w:r>
    </w:p>
    <w:p w14:paraId="09B79E4E" w14:textId="77777777" w:rsidR="00E875FB" w:rsidRPr="00161B1B" w:rsidRDefault="00E875FB" w:rsidP="0021749F">
      <w:pPr>
        <w:shd w:val="clear" w:color="auto" w:fill="FFFFFF"/>
        <w:tabs>
          <w:tab w:val="left" w:pos="284"/>
        </w:tabs>
        <w:spacing w:line="240" w:lineRule="exact"/>
        <w:ind w:left="-567" w:right="141" w:firstLine="272"/>
        <w:jc w:val="both"/>
        <w:rPr>
          <w:color w:val="000000"/>
          <w:sz w:val="22"/>
          <w:szCs w:val="22"/>
        </w:rPr>
      </w:pPr>
      <w:r w:rsidRPr="00161B1B">
        <w:rPr>
          <w:color w:val="000000"/>
          <w:sz w:val="22"/>
          <w:szCs w:val="22"/>
        </w:rPr>
        <w:t>Wykonawca jest zobowiązany do używania jedynie takiego sprzętu, który nie spowoduje niekorzystnego wpływu na jakość wykonywanych robót i będzie gwarantować przeprowadzenie robót, zgodnie z zasadami określonymi w</w:t>
      </w:r>
      <w:r w:rsidR="00351A33">
        <w:rPr>
          <w:color w:val="000000"/>
          <w:sz w:val="22"/>
          <w:szCs w:val="22"/>
        </w:rPr>
        <w:t> </w:t>
      </w:r>
      <w:r w:rsidRPr="00161B1B">
        <w:rPr>
          <w:color w:val="000000"/>
          <w:sz w:val="22"/>
          <w:szCs w:val="22"/>
        </w:rPr>
        <w:t>dokumentacji projektowej.</w:t>
      </w:r>
    </w:p>
    <w:p w14:paraId="6440D054" w14:textId="77777777" w:rsidR="00E875FB" w:rsidRPr="00161B1B" w:rsidRDefault="00E875FB" w:rsidP="0021749F">
      <w:pPr>
        <w:shd w:val="clear" w:color="auto" w:fill="FFFFFF"/>
        <w:tabs>
          <w:tab w:val="left" w:pos="284"/>
        </w:tabs>
        <w:spacing w:line="240" w:lineRule="exact"/>
        <w:ind w:left="-567" w:right="141" w:firstLine="272"/>
        <w:jc w:val="both"/>
        <w:rPr>
          <w:color w:val="000000"/>
          <w:sz w:val="22"/>
          <w:szCs w:val="22"/>
        </w:rPr>
      </w:pPr>
      <w:r w:rsidRPr="00161B1B">
        <w:rPr>
          <w:color w:val="000000"/>
          <w:sz w:val="22"/>
          <w:szCs w:val="22"/>
        </w:rPr>
        <w:t>W przypadku braku ustaleń w wymienionych dokumentach, zasady pracy sprzętu powinny być uzgodnione i zaakceptowane przez Inspektora nadzoru inwestorskiego.</w:t>
      </w:r>
    </w:p>
    <w:p w14:paraId="258516FC" w14:textId="77777777" w:rsidR="00E875FB" w:rsidRPr="00161B1B" w:rsidRDefault="00E875FB" w:rsidP="0021749F">
      <w:pPr>
        <w:shd w:val="clear" w:color="auto" w:fill="FFFFFF"/>
        <w:tabs>
          <w:tab w:val="left" w:pos="284"/>
        </w:tabs>
        <w:spacing w:line="240" w:lineRule="exact"/>
        <w:ind w:left="-567" w:right="141" w:firstLine="272"/>
        <w:jc w:val="both"/>
        <w:rPr>
          <w:color w:val="000000"/>
          <w:sz w:val="22"/>
          <w:szCs w:val="22"/>
        </w:rPr>
      </w:pPr>
      <w:r w:rsidRPr="00161B1B">
        <w:rPr>
          <w:color w:val="000000"/>
          <w:sz w:val="22"/>
          <w:szCs w:val="22"/>
        </w:rPr>
        <w:t>Sprzęt należący do Wykonawcy lub wynajęty do wykonania robót musi być utrzymany w dobrym stanie technicznym i w gotowości do pracy.</w:t>
      </w:r>
    </w:p>
    <w:p w14:paraId="7DCF8DAC" w14:textId="77777777" w:rsidR="00E875FB" w:rsidRPr="00161B1B" w:rsidRDefault="00E875FB" w:rsidP="0021749F">
      <w:pPr>
        <w:shd w:val="clear" w:color="auto" w:fill="FFFFFF"/>
        <w:tabs>
          <w:tab w:val="left" w:pos="284"/>
        </w:tabs>
        <w:spacing w:line="240" w:lineRule="exact"/>
        <w:ind w:left="-567" w:right="141" w:firstLine="272"/>
        <w:jc w:val="both"/>
        <w:rPr>
          <w:color w:val="000000"/>
          <w:sz w:val="22"/>
          <w:szCs w:val="22"/>
        </w:rPr>
      </w:pPr>
      <w:r w:rsidRPr="00161B1B">
        <w:rPr>
          <w:color w:val="000000"/>
          <w:sz w:val="22"/>
          <w:szCs w:val="22"/>
        </w:rPr>
        <w:t>Wykonawca dostarczy, na żądanie, Inspektorowi nadzoru kopie dokumentów potwierdzających dopuszczenie sprzętu do użytkowania, tam gdzie jest to wymagane przepisami. Jeżeli przewiduje się możliwość wariantowego użycia sprzętu przy wykonywanych robotach, Wykonawca powiadomi Inspektora nadzoru o swoim zamiarze wyboru i uzyska jego akceptację. Wybrany sprzęt po akceptacji, nie może być później zmieniany bez zgody Inspektora.</w:t>
      </w:r>
    </w:p>
    <w:p w14:paraId="1E7AEE4E" w14:textId="77777777" w:rsidR="00E875FB" w:rsidRPr="00161B1B" w:rsidRDefault="00E875FB" w:rsidP="0021749F">
      <w:pPr>
        <w:shd w:val="clear" w:color="auto" w:fill="FFFFFF"/>
        <w:tabs>
          <w:tab w:val="left" w:pos="284"/>
        </w:tabs>
        <w:spacing w:line="240" w:lineRule="exact"/>
        <w:ind w:left="-567" w:right="141" w:firstLine="272"/>
        <w:jc w:val="both"/>
        <w:rPr>
          <w:color w:val="000000"/>
          <w:sz w:val="22"/>
          <w:szCs w:val="22"/>
        </w:rPr>
      </w:pPr>
      <w:r w:rsidRPr="00161B1B">
        <w:rPr>
          <w:color w:val="000000"/>
          <w:sz w:val="22"/>
          <w:szCs w:val="22"/>
        </w:rPr>
        <w:t>Jakikolwiek sprzęt, maszyny, urządzenia i narzędzia nie gwarantujące zachowania warunków technologicznych, nie zostaną przez Inspektora nadzoru dopuszczone do robót.</w:t>
      </w:r>
    </w:p>
    <w:p w14:paraId="6D14F2AF" w14:textId="77777777" w:rsidR="00E875FB" w:rsidRPr="00161B1B" w:rsidRDefault="00E875FB" w:rsidP="0021749F">
      <w:pPr>
        <w:shd w:val="clear" w:color="auto" w:fill="FFFFFF"/>
        <w:tabs>
          <w:tab w:val="left" w:pos="284"/>
        </w:tabs>
        <w:spacing w:line="240" w:lineRule="exact"/>
        <w:ind w:left="-567" w:right="141" w:firstLine="272"/>
        <w:jc w:val="both"/>
        <w:rPr>
          <w:color w:val="000000"/>
          <w:sz w:val="22"/>
          <w:szCs w:val="22"/>
        </w:rPr>
      </w:pPr>
      <w:r w:rsidRPr="00161B1B">
        <w:rPr>
          <w:color w:val="000000"/>
          <w:sz w:val="22"/>
          <w:szCs w:val="22"/>
        </w:rPr>
        <w:t>Wykonawca jest zobligowany do skalkulowania kosztów jednorazowych sprzętu w cenie jednostkowej robót, do których ten sprzęt jest przeznaczony. Koszty transportu sprzętu nie podlegają oddzielnej zapłacie.</w:t>
      </w:r>
    </w:p>
    <w:p w14:paraId="57AF274C" w14:textId="77777777" w:rsidR="00E875FB" w:rsidRPr="00161B1B" w:rsidRDefault="00E875FB" w:rsidP="0021749F">
      <w:pPr>
        <w:shd w:val="clear" w:color="auto" w:fill="FFFFFF"/>
        <w:tabs>
          <w:tab w:val="left" w:pos="284"/>
        </w:tabs>
        <w:spacing w:line="240" w:lineRule="exact"/>
        <w:ind w:left="-567" w:right="141" w:firstLine="272"/>
        <w:jc w:val="both"/>
        <w:rPr>
          <w:color w:val="000000"/>
          <w:sz w:val="22"/>
          <w:szCs w:val="22"/>
        </w:rPr>
      </w:pPr>
    </w:p>
    <w:p w14:paraId="75837509" w14:textId="77777777" w:rsidR="00E875FB" w:rsidRPr="00161B1B" w:rsidRDefault="00E875FB" w:rsidP="0021749F">
      <w:pPr>
        <w:shd w:val="clear" w:color="auto" w:fill="FFFFFF"/>
        <w:tabs>
          <w:tab w:val="left" w:pos="284"/>
        </w:tabs>
        <w:spacing w:line="240" w:lineRule="exact"/>
        <w:ind w:left="-567" w:right="141" w:firstLine="272"/>
        <w:jc w:val="both"/>
        <w:rPr>
          <w:color w:val="000000"/>
          <w:sz w:val="22"/>
          <w:szCs w:val="22"/>
        </w:rPr>
      </w:pPr>
      <w:r w:rsidRPr="00161B1B">
        <w:rPr>
          <w:color w:val="000000"/>
          <w:sz w:val="22"/>
          <w:szCs w:val="22"/>
        </w:rPr>
        <w:t>Prace można wykonywać przy pomocy wszelkiego sprzętu zaakceptowanego przez Inspektora nadzoru, oraz który spełnia wszelkie wymagania przepisów i bhp.</w:t>
      </w:r>
    </w:p>
    <w:p w14:paraId="4F2DBFB9" w14:textId="77777777" w:rsidR="0055409E" w:rsidRPr="00422218" w:rsidRDefault="0055409E" w:rsidP="0021749F">
      <w:pPr>
        <w:pStyle w:val="Nagwek1"/>
        <w:numPr>
          <w:ilvl w:val="0"/>
          <w:numId w:val="10"/>
        </w:numPr>
        <w:tabs>
          <w:tab w:val="left" w:pos="284"/>
        </w:tabs>
        <w:ind w:left="-567" w:right="141"/>
        <w:rPr>
          <w:rFonts w:ascii="Arial" w:hAnsi="Arial" w:cs="Arial"/>
          <w:sz w:val="24"/>
          <w:szCs w:val="24"/>
        </w:rPr>
      </w:pPr>
      <w:bookmarkStart w:id="55" w:name="_Toc14326823"/>
      <w:r w:rsidRPr="00422218">
        <w:rPr>
          <w:rFonts w:ascii="Arial" w:hAnsi="Arial" w:cs="Arial"/>
          <w:sz w:val="24"/>
          <w:szCs w:val="24"/>
        </w:rPr>
        <w:t>WYMAGANIA DOTYCZĄCE TRANSPORTU</w:t>
      </w:r>
      <w:bookmarkEnd w:id="55"/>
    </w:p>
    <w:p w14:paraId="2920F3F3" w14:textId="77777777" w:rsidR="00704840" w:rsidRPr="00422218" w:rsidRDefault="00704840" w:rsidP="00704840">
      <w:pPr>
        <w:pStyle w:val="Akapitzlist"/>
        <w:keepNext/>
        <w:keepLines/>
        <w:numPr>
          <w:ilvl w:val="0"/>
          <w:numId w:val="16"/>
        </w:numPr>
        <w:tabs>
          <w:tab w:val="left" w:pos="284"/>
        </w:tabs>
        <w:autoSpaceDE/>
        <w:autoSpaceDN/>
        <w:adjustRightInd/>
        <w:spacing w:before="40"/>
        <w:ind w:right="423"/>
        <w:contextualSpacing w:val="0"/>
        <w:outlineLvl w:val="1"/>
        <w:rPr>
          <w:rFonts w:eastAsiaTheme="majorEastAsia"/>
          <w:vanish/>
          <w:color w:val="365F91" w:themeColor="accent1" w:themeShade="BF"/>
          <w:sz w:val="24"/>
          <w:szCs w:val="24"/>
        </w:rPr>
      </w:pPr>
      <w:bookmarkStart w:id="56" w:name="_Toc498678654"/>
      <w:bookmarkStart w:id="57" w:name="_Toc498685962"/>
      <w:bookmarkStart w:id="58" w:name="_Toc498687464"/>
      <w:bookmarkStart w:id="59" w:name="_Toc498687627"/>
      <w:bookmarkStart w:id="60" w:name="_Toc500062213"/>
      <w:bookmarkStart w:id="61" w:name="_Toc521269329"/>
      <w:bookmarkStart w:id="62" w:name="_Toc528517039"/>
      <w:bookmarkStart w:id="63" w:name="_Toc11653789"/>
      <w:bookmarkStart w:id="64" w:name="_Toc14326715"/>
      <w:bookmarkStart w:id="65" w:name="_Toc14326824"/>
      <w:bookmarkStart w:id="66" w:name="_Toc521263920"/>
      <w:bookmarkEnd w:id="56"/>
      <w:bookmarkEnd w:id="57"/>
      <w:bookmarkEnd w:id="58"/>
      <w:bookmarkEnd w:id="59"/>
      <w:bookmarkEnd w:id="60"/>
      <w:bookmarkEnd w:id="61"/>
      <w:bookmarkEnd w:id="62"/>
      <w:bookmarkEnd w:id="63"/>
      <w:bookmarkEnd w:id="64"/>
      <w:bookmarkEnd w:id="65"/>
    </w:p>
    <w:p w14:paraId="703B7FA6" w14:textId="77777777" w:rsidR="00704840" w:rsidRPr="00422218" w:rsidRDefault="00704840" w:rsidP="00704840">
      <w:pPr>
        <w:pStyle w:val="Akapitzlist"/>
        <w:keepNext/>
        <w:keepLines/>
        <w:numPr>
          <w:ilvl w:val="0"/>
          <w:numId w:val="16"/>
        </w:numPr>
        <w:tabs>
          <w:tab w:val="left" w:pos="284"/>
        </w:tabs>
        <w:autoSpaceDE/>
        <w:autoSpaceDN/>
        <w:adjustRightInd/>
        <w:spacing w:before="40"/>
        <w:ind w:right="423"/>
        <w:contextualSpacing w:val="0"/>
        <w:outlineLvl w:val="1"/>
        <w:rPr>
          <w:rFonts w:eastAsiaTheme="majorEastAsia"/>
          <w:vanish/>
          <w:color w:val="365F91" w:themeColor="accent1" w:themeShade="BF"/>
          <w:sz w:val="24"/>
          <w:szCs w:val="24"/>
        </w:rPr>
      </w:pPr>
      <w:bookmarkStart w:id="67" w:name="_Toc528517040"/>
      <w:bookmarkStart w:id="68" w:name="_Toc11653790"/>
      <w:bookmarkStart w:id="69" w:name="_Toc14326716"/>
      <w:bookmarkStart w:id="70" w:name="_Toc14326825"/>
      <w:bookmarkEnd w:id="67"/>
      <w:bookmarkEnd w:id="68"/>
      <w:bookmarkEnd w:id="69"/>
      <w:bookmarkEnd w:id="70"/>
    </w:p>
    <w:p w14:paraId="359D035C" w14:textId="77777777" w:rsidR="00704840" w:rsidRPr="00422218" w:rsidRDefault="00704840" w:rsidP="00704840">
      <w:pPr>
        <w:pStyle w:val="Akapitzlist"/>
        <w:keepNext/>
        <w:keepLines/>
        <w:numPr>
          <w:ilvl w:val="0"/>
          <w:numId w:val="16"/>
        </w:numPr>
        <w:tabs>
          <w:tab w:val="left" w:pos="284"/>
        </w:tabs>
        <w:autoSpaceDE/>
        <w:autoSpaceDN/>
        <w:adjustRightInd/>
        <w:spacing w:before="40"/>
        <w:ind w:right="423"/>
        <w:contextualSpacing w:val="0"/>
        <w:outlineLvl w:val="1"/>
        <w:rPr>
          <w:rFonts w:eastAsiaTheme="majorEastAsia"/>
          <w:vanish/>
          <w:color w:val="365F91" w:themeColor="accent1" w:themeShade="BF"/>
          <w:sz w:val="24"/>
          <w:szCs w:val="24"/>
        </w:rPr>
      </w:pPr>
      <w:bookmarkStart w:id="71" w:name="_Toc528517041"/>
      <w:bookmarkStart w:id="72" w:name="_Toc11653791"/>
      <w:bookmarkStart w:id="73" w:name="_Toc14326717"/>
      <w:bookmarkStart w:id="74" w:name="_Toc14326826"/>
      <w:bookmarkEnd w:id="71"/>
      <w:bookmarkEnd w:id="72"/>
      <w:bookmarkEnd w:id="73"/>
      <w:bookmarkEnd w:id="74"/>
    </w:p>
    <w:p w14:paraId="6396A43B" w14:textId="77777777" w:rsidR="00704840" w:rsidRPr="00422218" w:rsidRDefault="00704840" w:rsidP="00704840">
      <w:pPr>
        <w:pStyle w:val="Akapitzlist"/>
        <w:keepNext/>
        <w:keepLines/>
        <w:numPr>
          <w:ilvl w:val="0"/>
          <w:numId w:val="16"/>
        </w:numPr>
        <w:tabs>
          <w:tab w:val="left" w:pos="284"/>
        </w:tabs>
        <w:autoSpaceDE/>
        <w:autoSpaceDN/>
        <w:adjustRightInd/>
        <w:spacing w:before="40"/>
        <w:ind w:right="423"/>
        <w:contextualSpacing w:val="0"/>
        <w:outlineLvl w:val="1"/>
        <w:rPr>
          <w:rFonts w:eastAsiaTheme="majorEastAsia"/>
          <w:vanish/>
          <w:color w:val="365F91" w:themeColor="accent1" w:themeShade="BF"/>
          <w:sz w:val="24"/>
          <w:szCs w:val="24"/>
        </w:rPr>
      </w:pPr>
      <w:bookmarkStart w:id="75" w:name="_Toc528517042"/>
      <w:bookmarkStart w:id="76" w:name="_Toc11653792"/>
      <w:bookmarkStart w:id="77" w:name="_Toc14326718"/>
      <w:bookmarkStart w:id="78" w:name="_Toc14326827"/>
      <w:bookmarkEnd w:id="75"/>
      <w:bookmarkEnd w:id="76"/>
      <w:bookmarkEnd w:id="77"/>
      <w:bookmarkEnd w:id="78"/>
    </w:p>
    <w:p w14:paraId="25275409" w14:textId="77777777" w:rsidR="00E875FB" w:rsidRPr="00422218" w:rsidRDefault="00E875FB" w:rsidP="00704840">
      <w:pPr>
        <w:pStyle w:val="Nagwek2"/>
        <w:numPr>
          <w:ilvl w:val="1"/>
          <w:numId w:val="16"/>
        </w:numPr>
        <w:tabs>
          <w:tab w:val="left" w:pos="284"/>
        </w:tabs>
        <w:autoSpaceDE/>
        <w:autoSpaceDN/>
        <w:adjustRightInd/>
        <w:ind w:left="-567" w:right="423"/>
        <w:rPr>
          <w:rFonts w:ascii="Arial" w:hAnsi="Arial" w:cs="Arial"/>
          <w:sz w:val="24"/>
          <w:szCs w:val="24"/>
        </w:rPr>
      </w:pPr>
      <w:bookmarkStart w:id="79" w:name="_Toc14326828"/>
      <w:r w:rsidRPr="00422218">
        <w:rPr>
          <w:rFonts w:ascii="Arial" w:hAnsi="Arial" w:cs="Arial"/>
          <w:sz w:val="24"/>
          <w:szCs w:val="24"/>
        </w:rPr>
        <w:t>Ogólne wymagania dotyczące transportu podano w ST „Wymagania ogólne"</w:t>
      </w:r>
      <w:bookmarkEnd w:id="66"/>
      <w:bookmarkEnd w:id="79"/>
      <w:r w:rsidRPr="00422218">
        <w:rPr>
          <w:rFonts w:ascii="Arial" w:hAnsi="Arial" w:cs="Arial"/>
          <w:sz w:val="24"/>
          <w:szCs w:val="24"/>
        </w:rPr>
        <w:t xml:space="preserve"> </w:t>
      </w:r>
    </w:p>
    <w:p w14:paraId="70CFA69F" w14:textId="77777777" w:rsidR="00E875FB" w:rsidRPr="00161B1B" w:rsidRDefault="00E875FB" w:rsidP="005D329F">
      <w:pPr>
        <w:pStyle w:val="SpecyfikacjaSSTpodstawowy"/>
      </w:pPr>
      <w:r w:rsidRPr="00161B1B">
        <w:t>Wykonawca jest zobowiązany do stosowania jedynie takich środków transportu, które nie wpłyną niekorzystnie na jakość wykonywanych robót i na właściwości przewożonych materiałów.</w:t>
      </w:r>
    </w:p>
    <w:p w14:paraId="69381B4B" w14:textId="77777777" w:rsidR="00E875FB" w:rsidRPr="00161B1B" w:rsidRDefault="00E875FB" w:rsidP="005D329F">
      <w:pPr>
        <w:pStyle w:val="SpecyfikacjaSSTpodstawowy"/>
      </w:pPr>
      <w:r w:rsidRPr="00161B1B">
        <w:t>Liczba środków transportu będzie zapewniać prowadzenie robót zgodnie z</w:t>
      </w:r>
      <w:r w:rsidR="001E06CB">
        <w:t> </w:t>
      </w:r>
      <w:r w:rsidRPr="00161B1B">
        <w:t>zasadami określonymi w dokumentacji projektowej, SST i wskazaniach Inspektora Nadzoru w terminie przewidzianym w umowie.</w:t>
      </w:r>
    </w:p>
    <w:p w14:paraId="287BFE10" w14:textId="77777777" w:rsidR="00E875FB" w:rsidRPr="00422218" w:rsidRDefault="00E875FB" w:rsidP="0021749F">
      <w:pPr>
        <w:pStyle w:val="Nagwek2"/>
        <w:numPr>
          <w:ilvl w:val="1"/>
          <w:numId w:val="16"/>
        </w:numPr>
        <w:tabs>
          <w:tab w:val="left" w:pos="284"/>
        </w:tabs>
        <w:autoSpaceDE/>
        <w:autoSpaceDN/>
        <w:adjustRightInd/>
        <w:ind w:left="-567" w:right="423"/>
        <w:rPr>
          <w:rFonts w:ascii="Arial" w:hAnsi="Arial" w:cs="Arial"/>
          <w:sz w:val="24"/>
          <w:szCs w:val="24"/>
        </w:rPr>
      </w:pPr>
      <w:bookmarkStart w:id="80" w:name="_Toc521263921"/>
      <w:bookmarkStart w:id="81" w:name="_Toc14326829"/>
      <w:r w:rsidRPr="00422218">
        <w:rPr>
          <w:rFonts w:ascii="Arial" w:hAnsi="Arial" w:cs="Arial"/>
          <w:sz w:val="24"/>
          <w:szCs w:val="24"/>
        </w:rPr>
        <w:t>Transport materiałów</w:t>
      </w:r>
      <w:bookmarkEnd w:id="80"/>
      <w:bookmarkEnd w:id="81"/>
    </w:p>
    <w:p w14:paraId="37CE8248" w14:textId="77777777" w:rsidR="00E875FB" w:rsidRPr="00161B1B" w:rsidRDefault="00E875FB" w:rsidP="0021749F">
      <w:pPr>
        <w:shd w:val="clear" w:color="auto" w:fill="FFFFFF"/>
        <w:tabs>
          <w:tab w:val="left" w:pos="284"/>
        </w:tabs>
        <w:spacing w:line="240" w:lineRule="exact"/>
        <w:ind w:left="-567" w:right="423"/>
        <w:jc w:val="both"/>
        <w:rPr>
          <w:sz w:val="22"/>
          <w:szCs w:val="22"/>
        </w:rPr>
      </w:pPr>
      <w:r w:rsidRPr="00161B1B">
        <w:rPr>
          <w:color w:val="000000"/>
          <w:sz w:val="22"/>
          <w:szCs w:val="22"/>
        </w:rPr>
        <w:t xml:space="preserve">Podczas transportu na budowę należy zachować ostrożność aby nie uszkodzić materiałów </w:t>
      </w:r>
      <w:r w:rsidRPr="00161B1B">
        <w:rPr>
          <w:color w:val="000000"/>
          <w:spacing w:val="2"/>
          <w:sz w:val="22"/>
          <w:szCs w:val="22"/>
        </w:rPr>
        <w:t>do montażu. Minimalne temperatury wykonywania transportu wynoszą dla bębnów: -</w:t>
      </w:r>
      <w:r w:rsidRPr="00161B1B">
        <w:rPr>
          <w:color w:val="000000"/>
          <w:sz w:val="22"/>
          <w:szCs w:val="22"/>
        </w:rPr>
        <w:t>i - 5°C dla krążków, ze względu na możliwość uszkodzenia izolacji.</w:t>
      </w:r>
    </w:p>
    <w:p w14:paraId="0868CF2A" w14:textId="77777777" w:rsidR="00E875FB" w:rsidRPr="00161B1B" w:rsidRDefault="00E875FB" w:rsidP="0021749F">
      <w:pPr>
        <w:shd w:val="clear" w:color="auto" w:fill="FFFFFF"/>
        <w:tabs>
          <w:tab w:val="left" w:pos="284"/>
        </w:tabs>
        <w:ind w:left="-567" w:right="423"/>
        <w:jc w:val="both"/>
        <w:rPr>
          <w:sz w:val="22"/>
          <w:szCs w:val="22"/>
        </w:rPr>
      </w:pPr>
      <w:r w:rsidRPr="00161B1B">
        <w:rPr>
          <w:color w:val="000000"/>
          <w:spacing w:val="-1"/>
          <w:sz w:val="22"/>
          <w:szCs w:val="22"/>
        </w:rPr>
        <w:t>Stosować dodatkowe opakowania w przypadku możliwości uszkodzeń transportowych.</w:t>
      </w:r>
    </w:p>
    <w:p w14:paraId="37E02AEA" w14:textId="77777777" w:rsidR="0055409E" w:rsidRPr="00422218" w:rsidRDefault="0055409E" w:rsidP="0021749F">
      <w:pPr>
        <w:pStyle w:val="Nagwek1"/>
        <w:numPr>
          <w:ilvl w:val="0"/>
          <w:numId w:val="10"/>
        </w:numPr>
        <w:tabs>
          <w:tab w:val="left" w:pos="284"/>
        </w:tabs>
        <w:ind w:left="-567" w:right="141"/>
        <w:rPr>
          <w:rFonts w:ascii="Arial" w:hAnsi="Arial" w:cs="Arial"/>
          <w:sz w:val="24"/>
          <w:szCs w:val="24"/>
        </w:rPr>
      </w:pPr>
      <w:bookmarkStart w:id="82" w:name="_Toc14326830"/>
      <w:r w:rsidRPr="00422218">
        <w:rPr>
          <w:rFonts w:ascii="Arial" w:hAnsi="Arial" w:cs="Arial"/>
          <w:sz w:val="24"/>
          <w:szCs w:val="24"/>
        </w:rPr>
        <w:t>WYMAGANIA DOTYCZĄCE WYKONANIA ROBÓT</w:t>
      </w:r>
      <w:bookmarkEnd w:id="82"/>
    </w:p>
    <w:p w14:paraId="2DDB36BD" w14:textId="77777777" w:rsidR="00165D2C" w:rsidRPr="00422218" w:rsidRDefault="00165D2C" w:rsidP="0021749F">
      <w:pPr>
        <w:pStyle w:val="Akapitzlist"/>
        <w:keepNext/>
        <w:keepLines/>
        <w:numPr>
          <w:ilvl w:val="0"/>
          <w:numId w:val="16"/>
        </w:numPr>
        <w:tabs>
          <w:tab w:val="left" w:pos="284"/>
        </w:tabs>
        <w:spacing w:before="40"/>
        <w:ind w:left="-567" w:right="141"/>
        <w:contextualSpacing w:val="0"/>
        <w:outlineLvl w:val="1"/>
        <w:rPr>
          <w:rFonts w:eastAsiaTheme="majorEastAsia"/>
          <w:vanish/>
          <w:color w:val="365F91" w:themeColor="accent1" w:themeShade="BF"/>
          <w:sz w:val="24"/>
          <w:szCs w:val="24"/>
        </w:rPr>
      </w:pPr>
      <w:bookmarkStart w:id="83" w:name="_Toc498678659"/>
      <w:bookmarkStart w:id="84" w:name="_Toc498685967"/>
      <w:bookmarkStart w:id="85" w:name="_Toc498687469"/>
      <w:bookmarkStart w:id="86" w:name="_Toc498687634"/>
      <w:bookmarkStart w:id="87" w:name="_Toc500062220"/>
      <w:bookmarkStart w:id="88" w:name="_Toc521269337"/>
      <w:bookmarkStart w:id="89" w:name="_Toc528517046"/>
      <w:bookmarkStart w:id="90" w:name="_Toc11653796"/>
      <w:bookmarkStart w:id="91" w:name="_Toc14326722"/>
      <w:bookmarkStart w:id="92" w:name="_Toc14326831"/>
      <w:bookmarkEnd w:id="83"/>
      <w:bookmarkEnd w:id="84"/>
      <w:bookmarkEnd w:id="85"/>
      <w:bookmarkEnd w:id="86"/>
      <w:bookmarkEnd w:id="87"/>
      <w:bookmarkEnd w:id="88"/>
      <w:bookmarkEnd w:id="89"/>
      <w:bookmarkEnd w:id="90"/>
      <w:bookmarkEnd w:id="91"/>
      <w:bookmarkEnd w:id="92"/>
    </w:p>
    <w:p w14:paraId="4DCFC16F" w14:textId="77777777" w:rsidR="0055409E" w:rsidRPr="00422218" w:rsidRDefault="0055409E" w:rsidP="0021749F">
      <w:pPr>
        <w:pStyle w:val="Nagwek2"/>
        <w:numPr>
          <w:ilvl w:val="1"/>
          <w:numId w:val="16"/>
        </w:numPr>
        <w:tabs>
          <w:tab w:val="left" w:pos="284"/>
        </w:tabs>
        <w:ind w:left="-567" w:right="141"/>
        <w:rPr>
          <w:rFonts w:ascii="Arial" w:hAnsi="Arial" w:cs="Arial"/>
          <w:sz w:val="24"/>
          <w:szCs w:val="24"/>
        </w:rPr>
      </w:pPr>
      <w:bookmarkStart w:id="93" w:name="_Toc14326832"/>
      <w:r w:rsidRPr="00422218">
        <w:rPr>
          <w:rFonts w:ascii="Arial" w:hAnsi="Arial" w:cs="Arial"/>
          <w:sz w:val="24"/>
          <w:szCs w:val="24"/>
        </w:rPr>
        <w:t>Ogólne zasady wykonania robót podano w ST „Wymagania ogólne"</w:t>
      </w:r>
      <w:bookmarkEnd w:id="93"/>
      <w:r w:rsidRPr="00422218">
        <w:rPr>
          <w:rFonts w:ascii="Arial" w:hAnsi="Arial" w:cs="Arial"/>
          <w:sz w:val="24"/>
          <w:szCs w:val="24"/>
        </w:rPr>
        <w:t xml:space="preserve"> </w:t>
      </w:r>
    </w:p>
    <w:p w14:paraId="363C91D2" w14:textId="77777777" w:rsidR="00E875FB" w:rsidRPr="00161B1B" w:rsidRDefault="00E875FB" w:rsidP="005D329F">
      <w:pPr>
        <w:pStyle w:val="SpecyfikacjaSSTpodstawowy"/>
      </w:pPr>
      <w:r w:rsidRPr="00161B1B">
        <w:t>Przed rozpoczęciem robót wykonawca opracuje:</w:t>
      </w:r>
    </w:p>
    <w:p w14:paraId="4CB2FE9A" w14:textId="77777777" w:rsidR="00E875FB" w:rsidRPr="00161B1B" w:rsidRDefault="00E875FB" w:rsidP="005D329F">
      <w:pPr>
        <w:pStyle w:val="SpecyfikacjaSSTpodstpunkt"/>
        <w:numPr>
          <w:ilvl w:val="0"/>
          <w:numId w:val="22"/>
        </w:numPr>
      </w:pPr>
      <w:r w:rsidRPr="00161B1B">
        <w:t>projekt zagospodarowania placu budowy, który powinien składać się z części opisowej i graficznej,</w:t>
      </w:r>
    </w:p>
    <w:p w14:paraId="09DE4792" w14:textId="77777777" w:rsidR="00E875FB" w:rsidRPr="00161B1B" w:rsidRDefault="00E875FB" w:rsidP="005D329F">
      <w:pPr>
        <w:pStyle w:val="SpecyfikacjaSSTpodstpunkt"/>
        <w:numPr>
          <w:ilvl w:val="0"/>
          <w:numId w:val="22"/>
        </w:numPr>
      </w:pPr>
      <w:r w:rsidRPr="00161B1B">
        <w:t>plan bezpieczeństwa i ochrony zdrowia (plan bioz),</w:t>
      </w:r>
    </w:p>
    <w:p w14:paraId="2F6C558D" w14:textId="77777777" w:rsidR="00E875FB" w:rsidRPr="00161B1B" w:rsidRDefault="00E875FB" w:rsidP="005D329F">
      <w:pPr>
        <w:pStyle w:val="SpecyfikacjaSSTpodstpunkt"/>
        <w:numPr>
          <w:ilvl w:val="0"/>
          <w:numId w:val="22"/>
        </w:numPr>
      </w:pPr>
      <w:r w:rsidRPr="00161B1B">
        <w:lastRenderedPageBreak/>
        <w:t>projekt organizacji budowy.</w:t>
      </w:r>
    </w:p>
    <w:p w14:paraId="6A1ACDD3" w14:textId="77777777" w:rsidR="00E875FB" w:rsidRPr="00161B1B" w:rsidRDefault="00E875FB" w:rsidP="005D329F">
      <w:pPr>
        <w:pStyle w:val="SpecyfikacjaSSTpodstawowy"/>
      </w:pPr>
      <w:r w:rsidRPr="00161B1B">
        <w:t>Wykonawca odpowiedzialny jest za prowadzenie robót zgodne z umową oraz za jakość stosowanych materiałów i wykonywanych robót, za ich zgodność dokumentacją projektową, wymaganiami ST, programem zapewnienia jakości PZJ oraz poleceniami Inspektora Nadzoru.</w:t>
      </w:r>
    </w:p>
    <w:p w14:paraId="2156FC0F" w14:textId="77777777" w:rsidR="00E875FB" w:rsidRPr="00161B1B" w:rsidRDefault="00E875FB" w:rsidP="005D329F">
      <w:pPr>
        <w:pStyle w:val="SpecyfikacjaSSTpodstawowy"/>
      </w:pPr>
      <w:r w:rsidRPr="00161B1B">
        <w:t>Wykonawca ponosi odpowiedzialność za pełną obsługę geodezyjną przy wykonywaniu wszystkich elementów robót określonych w dokumentacji projektowej lub przekazanych na piśmie przez Inspektora Nadzoru.</w:t>
      </w:r>
    </w:p>
    <w:p w14:paraId="21108E36" w14:textId="77777777" w:rsidR="00E875FB" w:rsidRPr="00161B1B" w:rsidRDefault="00E875FB" w:rsidP="005D329F">
      <w:pPr>
        <w:pStyle w:val="SpecyfikacjaSSTpodstawowy"/>
      </w:pPr>
      <w:r w:rsidRPr="00161B1B">
        <w:t>Następstwa jakiegokolwiek błędu spowodowanego przez Wykonawcę w</w:t>
      </w:r>
      <w:r w:rsidR="004901A6">
        <w:t> </w:t>
      </w:r>
      <w:r w:rsidRPr="00161B1B">
        <w:t>wytyczeniu i wykonywaniu robót zostaną, jeśli wymagać tego będzie Inspektor Nadzoru, poprawione przez Wykonawcę na własny koszt.</w:t>
      </w:r>
    </w:p>
    <w:p w14:paraId="132C8164" w14:textId="77777777" w:rsidR="00E875FB" w:rsidRPr="00161B1B" w:rsidRDefault="00E875FB" w:rsidP="005D329F">
      <w:pPr>
        <w:pStyle w:val="SpecyfikacjaSSTpodstawowy"/>
      </w:pPr>
      <w:r w:rsidRPr="00161B1B">
        <w:t>Decyzje Inspektora Nadzoru dotyczące akceptacji lub odrzucenia materiałów i</w:t>
      </w:r>
      <w:r w:rsidR="003D1662">
        <w:t> </w:t>
      </w:r>
      <w:r w:rsidRPr="00161B1B">
        <w:t>elementów robót będą oparte na wymaganiach sformułowanych w dokumentach umowy, dokumentacji projektowej i w SST, a także w normach i wytycznych.</w:t>
      </w:r>
    </w:p>
    <w:p w14:paraId="2D6C8FA7" w14:textId="77777777" w:rsidR="00E875FB" w:rsidRPr="00161B1B" w:rsidRDefault="00E875FB" w:rsidP="005D329F">
      <w:pPr>
        <w:pStyle w:val="SpecyfikacjaSSTpodstawowy"/>
      </w:pPr>
      <w:r w:rsidRPr="00161B1B">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38CFC798" w14:textId="77777777" w:rsidR="00E875FB" w:rsidRPr="00161B1B" w:rsidRDefault="00E875FB" w:rsidP="005D329F">
      <w:pPr>
        <w:pStyle w:val="SpecyfikacjaSSTpodstawowy"/>
      </w:pPr>
      <w:r w:rsidRPr="00161B1B">
        <w:t>W przypadku opóźnień realizacyjnych budowy, stwarzających zagrożenie dla finalnego zakończenia robót, Inspektor ma prawo wprowadzić podwykonawcę na określone roboty na koszt Wykonawcy.</w:t>
      </w:r>
    </w:p>
    <w:p w14:paraId="1628E877" w14:textId="77777777" w:rsidR="00920D46" w:rsidRPr="00422218" w:rsidRDefault="00920D46" w:rsidP="0021749F">
      <w:pPr>
        <w:pStyle w:val="Nagwek2"/>
        <w:numPr>
          <w:ilvl w:val="1"/>
          <w:numId w:val="16"/>
        </w:numPr>
        <w:tabs>
          <w:tab w:val="left" w:pos="284"/>
        </w:tabs>
        <w:ind w:left="-567" w:right="141"/>
        <w:rPr>
          <w:rFonts w:ascii="Arial" w:hAnsi="Arial" w:cs="Arial"/>
          <w:sz w:val="24"/>
          <w:szCs w:val="24"/>
        </w:rPr>
      </w:pPr>
      <w:bookmarkStart w:id="94" w:name="_Toc14326833"/>
      <w:r w:rsidRPr="00422218">
        <w:rPr>
          <w:rFonts w:ascii="Arial" w:hAnsi="Arial" w:cs="Arial"/>
          <w:sz w:val="24"/>
          <w:szCs w:val="24"/>
        </w:rPr>
        <w:t>Przygotowanie podłoża, montaż przewodów</w:t>
      </w:r>
      <w:bookmarkEnd w:id="94"/>
    </w:p>
    <w:p w14:paraId="3A6AD354" w14:textId="77777777" w:rsidR="00920D46" w:rsidRPr="000A41E0" w:rsidRDefault="00920D46" w:rsidP="000A41E0">
      <w:pPr>
        <w:shd w:val="clear" w:color="auto" w:fill="FFFFFF"/>
        <w:tabs>
          <w:tab w:val="left" w:pos="284"/>
        </w:tabs>
        <w:spacing w:line="240" w:lineRule="exact"/>
        <w:ind w:left="-567" w:right="141"/>
        <w:jc w:val="both"/>
        <w:rPr>
          <w:color w:val="000000"/>
          <w:sz w:val="22"/>
          <w:szCs w:val="22"/>
        </w:rPr>
      </w:pPr>
      <w:r w:rsidRPr="000A41E0">
        <w:rPr>
          <w:color w:val="000000"/>
          <w:sz w:val="22"/>
          <w:szCs w:val="22"/>
        </w:rPr>
        <w:t>Przygotowanie podłoża - zespół czynności wykonywanych przed zamocowaniem osprzętu instalacyjnego, urządzenia elektrycznego, odbiornika energii elektrycznej, układaniem kabli mających na celu zapewnienie możliwości ich zamocowania zgodnie z dokumentacja</w:t>
      </w:r>
    </w:p>
    <w:p w14:paraId="2F3A1CE7" w14:textId="77777777" w:rsidR="00920D46" w:rsidRPr="000A41E0" w:rsidRDefault="00920D46" w:rsidP="000A41E0">
      <w:pPr>
        <w:shd w:val="clear" w:color="auto" w:fill="FFFFFF"/>
        <w:tabs>
          <w:tab w:val="left" w:pos="284"/>
        </w:tabs>
        <w:spacing w:line="240" w:lineRule="exact"/>
        <w:ind w:left="-567" w:right="141"/>
        <w:jc w:val="both"/>
        <w:rPr>
          <w:color w:val="000000"/>
          <w:sz w:val="22"/>
          <w:szCs w:val="22"/>
        </w:rPr>
      </w:pPr>
      <w:r w:rsidRPr="000A41E0">
        <w:rPr>
          <w:color w:val="000000"/>
          <w:sz w:val="22"/>
          <w:szCs w:val="22"/>
        </w:rPr>
        <w:t>Do prac przygotowawczych tu zalicza się następujące grupy czynności:</w:t>
      </w:r>
    </w:p>
    <w:p w14:paraId="63738629" w14:textId="77777777" w:rsidR="00920D46" w:rsidRPr="000A41E0" w:rsidRDefault="0007434C" w:rsidP="000A41E0">
      <w:pPr>
        <w:shd w:val="clear" w:color="auto" w:fill="FFFFFF"/>
        <w:tabs>
          <w:tab w:val="left" w:pos="284"/>
        </w:tabs>
        <w:spacing w:line="240" w:lineRule="exact"/>
        <w:ind w:left="-567" w:right="141"/>
        <w:jc w:val="both"/>
        <w:rPr>
          <w:color w:val="000000"/>
          <w:sz w:val="22"/>
          <w:szCs w:val="22"/>
        </w:rPr>
      </w:pPr>
      <w:r w:rsidRPr="000A41E0">
        <w:rPr>
          <w:color w:val="000000"/>
          <w:sz w:val="22"/>
          <w:szCs w:val="22"/>
        </w:rPr>
        <w:t>- wykopanie rowów kablowych</w:t>
      </w:r>
    </w:p>
    <w:p w14:paraId="61EEAE3B" w14:textId="77777777" w:rsidR="0007434C" w:rsidRPr="000A41E0" w:rsidRDefault="0007434C" w:rsidP="000A41E0">
      <w:pPr>
        <w:shd w:val="clear" w:color="auto" w:fill="FFFFFF"/>
        <w:tabs>
          <w:tab w:val="left" w:pos="284"/>
        </w:tabs>
        <w:spacing w:line="240" w:lineRule="exact"/>
        <w:ind w:left="-567" w:right="141"/>
        <w:jc w:val="both"/>
        <w:rPr>
          <w:color w:val="000000"/>
          <w:sz w:val="22"/>
          <w:szCs w:val="22"/>
        </w:rPr>
      </w:pPr>
      <w:r w:rsidRPr="000A41E0">
        <w:rPr>
          <w:color w:val="000000"/>
          <w:sz w:val="22"/>
          <w:szCs w:val="22"/>
        </w:rPr>
        <w:t>- zas</w:t>
      </w:r>
      <w:r w:rsidR="000A41E0" w:rsidRPr="000A41E0">
        <w:rPr>
          <w:color w:val="000000"/>
          <w:sz w:val="22"/>
          <w:szCs w:val="22"/>
        </w:rPr>
        <w:t>y</w:t>
      </w:r>
      <w:r w:rsidRPr="000A41E0">
        <w:rPr>
          <w:color w:val="000000"/>
          <w:sz w:val="22"/>
          <w:szCs w:val="22"/>
        </w:rPr>
        <w:t>panie warstwy piasku</w:t>
      </w:r>
    </w:p>
    <w:p w14:paraId="1C9EF762" w14:textId="77777777" w:rsidR="0007434C" w:rsidRPr="000A41E0" w:rsidRDefault="0007434C" w:rsidP="000A41E0">
      <w:pPr>
        <w:shd w:val="clear" w:color="auto" w:fill="FFFFFF"/>
        <w:tabs>
          <w:tab w:val="left" w:pos="284"/>
        </w:tabs>
        <w:spacing w:line="240" w:lineRule="exact"/>
        <w:ind w:left="-567" w:right="141"/>
        <w:jc w:val="both"/>
        <w:rPr>
          <w:color w:val="000000"/>
          <w:sz w:val="22"/>
          <w:szCs w:val="22"/>
        </w:rPr>
      </w:pPr>
      <w:r w:rsidRPr="000A41E0">
        <w:rPr>
          <w:color w:val="000000"/>
          <w:sz w:val="22"/>
          <w:szCs w:val="22"/>
        </w:rPr>
        <w:t>- ułożenie kabli</w:t>
      </w:r>
    </w:p>
    <w:p w14:paraId="19853E4D" w14:textId="77777777" w:rsidR="0007434C" w:rsidRPr="000A41E0" w:rsidRDefault="0007434C" w:rsidP="000A41E0">
      <w:pPr>
        <w:shd w:val="clear" w:color="auto" w:fill="FFFFFF"/>
        <w:tabs>
          <w:tab w:val="left" w:pos="284"/>
        </w:tabs>
        <w:spacing w:line="240" w:lineRule="exact"/>
        <w:ind w:left="-567" w:right="141"/>
        <w:jc w:val="both"/>
        <w:rPr>
          <w:color w:val="000000"/>
          <w:sz w:val="22"/>
          <w:szCs w:val="22"/>
        </w:rPr>
      </w:pPr>
      <w:r w:rsidRPr="000A41E0">
        <w:rPr>
          <w:color w:val="000000"/>
          <w:sz w:val="22"/>
          <w:szCs w:val="22"/>
        </w:rPr>
        <w:t>- Oznakowanie i ułożenie filii</w:t>
      </w:r>
    </w:p>
    <w:p w14:paraId="27B3BF54" w14:textId="77777777" w:rsidR="0007434C" w:rsidRPr="000A41E0" w:rsidRDefault="0007434C" w:rsidP="000A41E0">
      <w:pPr>
        <w:shd w:val="clear" w:color="auto" w:fill="FFFFFF"/>
        <w:tabs>
          <w:tab w:val="left" w:pos="284"/>
        </w:tabs>
        <w:spacing w:line="240" w:lineRule="exact"/>
        <w:ind w:left="-567" w:right="141"/>
        <w:jc w:val="both"/>
        <w:rPr>
          <w:color w:val="000000"/>
          <w:sz w:val="22"/>
          <w:szCs w:val="22"/>
        </w:rPr>
      </w:pPr>
      <w:r w:rsidRPr="000A41E0">
        <w:rPr>
          <w:color w:val="000000"/>
          <w:sz w:val="22"/>
          <w:szCs w:val="22"/>
        </w:rPr>
        <w:t>- zasypanie</w:t>
      </w:r>
    </w:p>
    <w:p w14:paraId="35BFCB90" w14:textId="77777777" w:rsidR="0055409E" w:rsidRPr="000A41E0" w:rsidRDefault="0055409E" w:rsidP="000A41E0">
      <w:pPr>
        <w:numPr>
          <w:ilvl w:val="0"/>
          <w:numId w:val="4"/>
        </w:numPr>
        <w:shd w:val="clear" w:color="auto" w:fill="FFFFFF"/>
        <w:tabs>
          <w:tab w:val="left" w:pos="284"/>
        </w:tabs>
        <w:ind w:left="-567" w:right="141"/>
        <w:jc w:val="both"/>
        <w:rPr>
          <w:color w:val="000000"/>
          <w:sz w:val="22"/>
          <w:szCs w:val="22"/>
        </w:rPr>
      </w:pPr>
      <w:r w:rsidRPr="000A41E0">
        <w:rPr>
          <w:color w:val="000000"/>
          <w:spacing w:val="1"/>
          <w:sz w:val="22"/>
          <w:szCs w:val="22"/>
        </w:rPr>
        <w:t xml:space="preserve">oznakowanie zgodne wytycznymi z dokumentacji projektowej </w:t>
      </w:r>
    </w:p>
    <w:p w14:paraId="19F1292F" w14:textId="77777777" w:rsidR="00920D46" w:rsidRPr="000A41E0" w:rsidRDefault="0055409E" w:rsidP="000A41E0">
      <w:pPr>
        <w:numPr>
          <w:ilvl w:val="0"/>
          <w:numId w:val="4"/>
        </w:numPr>
        <w:shd w:val="clear" w:color="auto" w:fill="FFFFFF"/>
        <w:tabs>
          <w:tab w:val="left" w:pos="284"/>
        </w:tabs>
        <w:ind w:left="-567" w:right="141"/>
        <w:jc w:val="both"/>
        <w:rPr>
          <w:color w:val="000000"/>
          <w:sz w:val="22"/>
          <w:szCs w:val="22"/>
        </w:rPr>
      </w:pPr>
      <w:r w:rsidRPr="000A41E0">
        <w:rPr>
          <w:color w:val="000000"/>
          <w:spacing w:val="-2"/>
          <w:sz w:val="22"/>
          <w:szCs w:val="22"/>
        </w:rPr>
        <w:t>przeprowadzenie prób i badań zgodnie z PN-IEC 60364-6-61:2000 oraz</w:t>
      </w:r>
      <w:r w:rsidR="003D1662">
        <w:rPr>
          <w:color w:val="000000"/>
          <w:spacing w:val="-2"/>
          <w:sz w:val="22"/>
          <w:szCs w:val="22"/>
        </w:rPr>
        <w:br/>
      </w:r>
      <w:r w:rsidRPr="000A41E0">
        <w:rPr>
          <w:color w:val="000000"/>
          <w:spacing w:val="-2"/>
          <w:sz w:val="22"/>
          <w:szCs w:val="22"/>
        </w:rPr>
        <w:t xml:space="preserve"> PN-E-</w:t>
      </w:r>
      <w:r w:rsidRPr="000A41E0">
        <w:rPr>
          <w:color w:val="000000"/>
          <w:spacing w:val="-1"/>
          <w:sz w:val="22"/>
          <w:szCs w:val="22"/>
        </w:rPr>
        <w:t>04700:1998/Az1:2000.</w:t>
      </w:r>
    </w:p>
    <w:p w14:paraId="53C5A9B1" w14:textId="77777777" w:rsidR="00B10A74" w:rsidRPr="00422218" w:rsidRDefault="00B10A74" w:rsidP="0021749F">
      <w:pPr>
        <w:pStyle w:val="Nagwek2"/>
        <w:numPr>
          <w:ilvl w:val="1"/>
          <w:numId w:val="16"/>
        </w:numPr>
        <w:tabs>
          <w:tab w:val="left" w:pos="284"/>
        </w:tabs>
        <w:ind w:left="-567" w:right="141"/>
        <w:rPr>
          <w:rFonts w:ascii="Arial" w:hAnsi="Arial" w:cs="Arial"/>
          <w:sz w:val="24"/>
          <w:szCs w:val="24"/>
        </w:rPr>
      </w:pPr>
      <w:bookmarkStart w:id="95" w:name="_Toc476864898"/>
      <w:bookmarkStart w:id="96" w:name="_Toc499748499"/>
      <w:bookmarkStart w:id="97" w:name="_Toc505471535"/>
      <w:bookmarkStart w:id="98" w:name="_Toc14326834"/>
      <w:r w:rsidRPr="00422218">
        <w:rPr>
          <w:rFonts w:ascii="Arial" w:hAnsi="Arial" w:cs="Arial"/>
          <w:sz w:val="24"/>
          <w:szCs w:val="24"/>
        </w:rPr>
        <w:t>TECHNOLOGIA UKŁADANIA KABLI</w:t>
      </w:r>
      <w:bookmarkEnd w:id="95"/>
      <w:bookmarkEnd w:id="96"/>
      <w:bookmarkEnd w:id="97"/>
      <w:bookmarkEnd w:id="98"/>
    </w:p>
    <w:p w14:paraId="610BDF4A" w14:textId="77777777" w:rsidR="00B10A74" w:rsidRPr="000A41E0" w:rsidRDefault="00B10A74" w:rsidP="0021749F">
      <w:pPr>
        <w:tabs>
          <w:tab w:val="left" w:pos="284"/>
        </w:tabs>
        <w:ind w:left="-567" w:firstLine="142"/>
        <w:jc w:val="both"/>
        <w:rPr>
          <w:sz w:val="22"/>
          <w:szCs w:val="22"/>
        </w:rPr>
      </w:pPr>
      <w:r w:rsidRPr="000A41E0">
        <w:rPr>
          <w:sz w:val="22"/>
          <w:szCs w:val="22"/>
        </w:rPr>
        <w:t xml:space="preserve">Kable układać w ziemi według trasy przedstawionej na projekcie zagospodarowania terenu. Przebieg trasy linii kablowej należy wyznaczyć geodezyjnie a po wybudowaniu należy wykonać inwentaryzację geodezyjna powykonawczą. </w:t>
      </w:r>
    </w:p>
    <w:p w14:paraId="1F81FA9E" w14:textId="77777777" w:rsidR="00B10A74" w:rsidRPr="000A41E0" w:rsidRDefault="00B10A74" w:rsidP="0021749F">
      <w:pPr>
        <w:tabs>
          <w:tab w:val="left" w:pos="284"/>
        </w:tabs>
        <w:ind w:left="-567" w:firstLine="142"/>
        <w:jc w:val="both"/>
        <w:rPr>
          <w:sz w:val="22"/>
          <w:szCs w:val="22"/>
        </w:rPr>
      </w:pPr>
      <w:r w:rsidRPr="000A41E0">
        <w:rPr>
          <w:sz w:val="22"/>
          <w:szCs w:val="22"/>
        </w:rPr>
        <w:t>Kabel niskiego napięcia oświetleniowe układać na głębokości 0,6m od powierzchni, na 10 cm warstwie piasku.</w:t>
      </w:r>
      <w:r w:rsidRPr="000A41E0">
        <w:rPr>
          <w:rStyle w:val="qowt-font3-arial"/>
          <w:color w:val="000000"/>
          <w:sz w:val="22"/>
          <w:szCs w:val="22"/>
        </w:rPr>
        <w:t xml:space="preserve"> Kable powinny być ułożone w rowie linią falistą z zapasem (1-3 % długości wykopu) wystarczającym na skompensowanie możliwych przesunięć gruntu.</w:t>
      </w:r>
    </w:p>
    <w:p w14:paraId="587845FB" w14:textId="77777777" w:rsidR="00B10A74" w:rsidRPr="000A41E0" w:rsidRDefault="00B10A74" w:rsidP="0021749F">
      <w:pPr>
        <w:tabs>
          <w:tab w:val="left" w:pos="284"/>
        </w:tabs>
        <w:ind w:left="-567" w:firstLine="142"/>
        <w:jc w:val="both"/>
        <w:rPr>
          <w:sz w:val="22"/>
          <w:szCs w:val="22"/>
        </w:rPr>
      </w:pPr>
      <w:r w:rsidRPr="000A41E0">
        <w:rPr>
          <w:sz w:val="22"/>
          <w:szCs w:val="22"/>
        </w:rPr>
        <w:t xml:space="preserve"> Przykryć 10 cm warstwą piasku i 25 cm warstwą rodzimego gruntu. Rozciągnąć folię koloru niebieskiego. Całość zasypać. Na skrzyżowaniu kabli z istniejącym  uzbrojeniem oraz pod parkingiem i drogami kable prowadzić w  rurze ochronnej typu DVK. Przepusty należy zabezpieczyć przed zamuleniem.  W celu umożliwienia identyfikacji kabla należy założyć opaski na kablu co 10 m, oraz za i przed przepustami opaski identyfikacyjne. </w:t>
      </w:r>
    </w:p>
    <w:p w14:paraId="19218C12" w14:textId="77777777" w:rsidR="00E875FB" w:rsidRPr="00422218" w:rsidRDefault="00E875FB" w:rsidP="0021749F">
      <w:pPr>
        <w:pStyle w:val="Akapitzlist"/>
        <w:widowControl/>
        <w:numPr>
          <w:ilvl w:val="0"/>
          <w:numId w:val="20"/>
        </w:numPr>
        <w:tabs>
          <w:tab w:val="left" w:pos="284"/>
          <w:tab w:val="left" w:pos="1080"/>
        </w:tabs>
        <w:suppressAutoHyphens/>
        <w:autoSpaceDE/>
        <w:autoSpaceDN/>
        <w:adjustRightInd/>
        <w:spacing w:before="360" w:after="240" w:line="100" w:lineRule="atLeast"/>
        <w:ind w:left="-567"/>
        <w:contextualSpacing w:val="0"/>
        <w:outlineLvl w:val="1"/>
        <w:rPr>
          <w:rFonts w:eastAsiaTheme="majorEastAsia"/>
          <w:vanish/>
          <w:color w:val="365F91" w:themeColor="accent1" w:themeShade="BF"/>
          <w:sz w:val="24"/>
          <w:szCs w:val="24"/>
        </w:rPr>
      </w:pPr>
      <w:bookmarkStart w:id="99" w:name="_Toc521269341"/>
      <w:bookmarkStart w:id="100" w:name="_Toc528517050"/>
      <w:bookmarkStart w:id="101" w:name="_Toc11653800"/>
      <w:bookmarkStart w:id="102" w:name="_Toc14326726"/>
      <w:bookmarkStart w:id="103" w:name="_Toc14326835"/>
      <w:bookmarkStart w:id="104" w:name="_Toc505471536"/>
      <w:bookmarkEnd w:id="99"/>
      <w:bookmarkEnd w:id="100"/>
      <w:bookmarkEnd w:id="101"/>
      <w:bookmarkEnd w:id="102"/>
      <w:bookmarkEnd w:id="103"/>
    </w:p>
    <w:p w14:paraId="370758DE" w14:textId="77777777" w:rsidR="00E875FB" w:rsidRPr="00422218" w:rsidRDefault="00E875FB" w:rsidP="0021749F">
      <w:pPr>
        <w:pStyle w:val="Akapitzlist"/>
        <w:widowControl/>
        <w:numPr>
          <w:ilvl w:val="0"/>
          <w:numId w:val="20"/>
        </w:numPr>
        <w:tabs>
          <w:tab w:val="left" w:pos="284"/>
          <w:tab w:val="left" w:pos="1080"/>
        </w:tabs>
        <w:suppressAutoHyphens/>
        <w:autoSpaceDE/>
        <w:autoSpaceDN/>
        <w:adjustRightInd/>
        <w:spacing w:before="360" w:after="240" w:line="100" w:lineRule="atLeast"/>
        <w:ind w:left="-567"/>
        <w:contextualSpacing w:val="0"/>
        <w:outlineLvl w:val="1"/>
        <w:rPr>
          <w:rFonts w:eastAsiaTheme="majorEastAsia"/>
          <w:vanish/>
          <w:color w:val="365F91" w:themeColor="accent1" w:themeShade="BF"/>
          <w:sz w:val="24"/>
          <w:szCs w:val="24"/>
        </w:rPr>
      </w:pPr>
      <w:bookmarkStart w:id="105" w:name="_Toc521269342"/>
      <w:bookmarkStart w:id="106" w:name="_Toc528517051"/>
      <w:bookmarkStart w:id="107" w:name="_Toc11653801"/>
      <w:bookmarkStart w:id="108" w:name="_Toc14326727"/>
      <w:bookmarkStart w:id="109" w:name="_Toc14326836"/>
      <w:bookmarkEnd w:id="105"/>
      <w:bookmarkEnd w:id="106"/>
      <w:bookmarkEnd w:id="107"/>
      <w:bookmarkEnd w:id="108"/>
      <w:bookmarkEnd w:id="109"/>
    </w:p>
    <w:p w14:paraId="2FE91DAF" w14:textId="77777777" w:rsidR="00E875FB" w:rsidRPr="00422218" w:rsidRDefault="00E875FB" w:rsidP="0021749F">
      <w:pPr>
        <w:pStyle w:val="Akapitzlist"/>
        <w:widowControl/>
        <w:numPr>
          <w:ilvl w:val="0"/>
          <w:numId w:val="20"/>
        </w:numPr>
        <w:tabs>
          <w:tab w:val="left" w:pos="284"/>
          <w:tab w:val="left" w:pos="1080"/>
        </w:tabs>
        <w:suppressAutoHyphens/>
        <w:autoSpaceDE/>
        <w:autoSpaceDN/>
        <w:adjustRightInd/>
        <w:spacing w:before="360" w:after="240" w:line="100" w:lineRule="atLeast"/>
        <w:ind w:left="-567"/>
        <w:contextualSpacing w:val="0"/>
        <w:outlineLvl w:val="1"/>
        <w:rPr>
          <w:rFonts w:eastAsiaTheme="majorEastAsia"/>
          <w:vanish/>
          <w:color w:val="365F91" w:themeColor="accent1" w:themeShade="BF"/>
          <w:sz w:val="24"/>
          <w:szCs w:val="24"/>
        </w:rPr>
      </w:pPr>
      <w:bookmarkStart w:id="110" w:name="_Toc521269343"/>
      <w:bookmarkStart w:id="111" w:name="_Toc528517052"/>
      <w:bookmarkStart w:id="112" w:name="_Toc11653802"/>
      <w:bookmarkStart w:id="113" w:name="_Toc14326728"/>
      <w:bookmarkStart w:id="114" w:name="_Toc14326837"/>
      <w:bookmarkEnd w:id="110"/>
      <w:bookmarkEnd w:id="111"/>
      <w:bookmarkEnd w:id="112"/>
      <w:bookmarkEnd w:id="113"/>
      <w:bookmarkEnd w:id="114"/>
    </w:p>
    <w:p w14:paraId="1D247EAB" w14:textId="77777777" w:rsidR="00E875FB" w:rsidRPr="00422218" w:rsidRDefault="00E875FB" w:rsidP="0021749F">
      <w:pPr>
        <w:pStyle w:val="Akapitzlist"/>
        <w:widowControl/>
        <w:numPr>
          <w:ilvl w:val="0"/>
          <w:numId w:val="20"/>
        </w:numPr>
        <w:tabs>
          <w:tab w:val="left" w:pos="284"/>
          <w:tab w:val="left" w:pos="1080"/>
        </w:tabs>
        <w:suppressAutoHyphens/>
        <w:autoSpaceDE/>
        <w:autoSpaceDN/>
        <w:adjustRightInd/>
        <w:spacing w:before="360" w:after="240" w:line="100" w:lineRule="atLeast"/>
        <w:ind w:left="-567"/>
        <w:contextualSpacing w:val="0"/>
        <w:outlineLvl w:val="1"/>
        <w:rPr>
          <w:rFonts w:eastAsiaTheme="majorEastAsia"/>
          <w:vanish/>
          <w:color w:val="365F91" w:themeColor="accent1" w:themeShade="BF"/>
          <w:sz w:val="24"/>
          <w:szCs w:val="24"/>
        </w:rPr>
      </w:pPr>
      <w:bookmarkStart w:id="115" w:name="_Toc521269344"/>
      <w:bookmarkStart w:id="116" w:name="_Toc528517053"/>
      <w:bookmarkStart w:id="117" w:name="_Toc11653803"/>
      <w:bookmarkStart w:id="118" w:name="_Toc14326729"/>
      <w:bookmarkStart w:id="119" w:name="_Toc14326838"/>
      <w:bookmarkEnd w:id="115"/>
      <w:bookmarkEnd w:id="116"/>
      <w:bookmarkEnd w:id="117"/>
      <w:bookmarkEnd w:id="118"/>
      <w:bookmarkEnd w:id="119"/>
    </w:p>
    <w:p w14:paraId="1C1C3386" w14:textId="77777777" w:rsidR="00E875FB" w:rsidRPr="00422218" w:rsidRDefault="00E875FB" w:rsidP="0021749F">
      <w:pPr>
        <w:pStyle w:val="Akapitzlist"/>
        <w:widowControl/>
        <w:numPr>
          <w:ilvl w:val="0"/>
          <w:numId w:val="20"/>
        </w:numPr>
        <w:tabs>
          <w:tab w:val="left" w:pos="284"/>
          <w:tab w:val="left" w:pos="1080"/>
        </w:tabs>
        <w:suppressAutoHyphens/>
        <w:autoSpaceDE/>
        <w:autoSpaceDN/>
        <w:adjustRightInd/>
        <w:spacing w:before="360" w:after="240" w:line="100" w:lineRule="atLeast"/>
        <w:ind w:left="-567"/>
        <w:contextualSpacing w:val="0"/>
        <w:outlineLvl w:val="1"/>
        <w:rPr>
          <w:rFonts w:eastAsiaTheme="majorEastAsia"/>
          <w:vanish/>
          <w:color w:val="365F91" w:themeColor="accent1" w:themeShade="BF"/>
          <w:sz w:val="24"/>
          <w:szCs w:val="24"/>
        </w:rPr>
      </w:pPr>
      <w:bookmarkStart w:id="120" w:name="_Toc521269345"/>
      <w:bookmarkStart w:id="121" w:name="_Toc528517054"/>
      <w:bookmarkStart w:id="122" w:name="_Toc11653804"/>
      <w:bookmarkStart w:id="123" w:name="_Toc14326730"/>
      <w:bookmarkStart w:id="124" w:name="_Toc14326839"/>
      <w:bookmarkEnd w:id="120"/>
      <w:bookmarkEnd w:id="121"/>
      <w:bookmarkEnd w:id="122"/>
      <w:bookmarkEnd w:id="123"/>
      <w:bookmarkEnd w:id="124"/>
    </w:p>
    <w:p w14:paraId="00F16783" w14:textId="77777777" w:rsidR="00E875FB" w:rsidRPr="00422218" w:rsidRDefault="00E875FB" w:rsidP="0021749F">
      <w:pPr>
        <w:pStyle w:val="Akapitzlist"/>
        <w:widowControl/>
        <w:numPr>
          <w:ilvl w:val="0"/>
          <w:numId w:val="20"/>
        </w:numPr>
        <w:tabs>
          <w:tab w:val="left" w:pos="284"/>
          <w:tab w:val="left" w:pos="1080"/>
        </w:tabs>
        <w:suppressAutoHyphens/>
        <w:autoSpaceDE/>
        <w:autoSpaceDN/>
        <w:adjustRightInd/>
        <w:spacing w:before="360" w:after="240" w:line="100" w:lineRule="atLeast"/>
        <w:ind w:left="-567"/>
        <w:contextualSpacing w:val="0"/>
        <w:outlineLvl w:val="1"/>
        <w:rPr>
          <w:rFonts w:eastAsiaTheme="majorEastAsia"/>
          <w:vanish/>
          <w:color w:val="365F91" w:themeColor="accent1" w:themeShade="BF"/>
          <w:sz w:val="24"/>
          <w:szCs w:val="24"/>
        </w:rPr>
      </w:pPr>
      <w:bookmarkStart w:id="125" w:name="_Toc521269346"/>
      <w:bookmarkStart w:id="126" w:name="_Toc528517055"/>
      <w:bookmarkStart w:id="127" w:name="_Toc11653805"/>
      <w:bookmarkStart w:id="128" w:name="_Toc14326731"/>
      <w:bookmarkStart w:id="129" w:name="_Toc14326840"/>
      <w:bookmarkEnd w:id="125"/>
      <w:bookmarkEnd w:id="126"/>
      <w:bookmarkEnd w:id="127"/>
      <w:bookmarkEnd w:id="128"/>
      <w:bookmarkEnd w:id="129"/>
    </w:p>
    <w:p w14:paraId="481CB92C" w14:textId="77777777" w:rsidR="00E875FB" w:rsidRPr="00422218" w:rsidRDefault="00E875FB" w:rsidP="0021749F">
      <w:pPr>
        <w:pStyle w:val="Akapitzlist"/>
        <w:widowControl/>
        <w:numPr>
          <w:ilvl w:val="0"/>
          <w:numId w:val="20"/>
        </w:numPr>
        <w:tabs>
          <w:tab w:val="left" w:pos="284"/>
          <w:tab w:val="left" w:pos="1080"/>
        </w:tabs>
        <w:suppressAutoHyphens/>
        <w:autoSpaceDE/>
        <w:autoSpaceDN/>
        <w:adjustRightInd/>
        <w:spacing w:before="360" w:after="240" w:line="100" w:lineRule="atLeast"/>
        <w:ind w:left="-567"/>
        <w:contextualSpacing w:val="0"/>
        <w:outlineLvl w:val="1"/>
        <w:rPr>
          <w:rFonts w:eastAsiaTheme="majorEastAsia"/>
          <w:vanish/>
          <w:color w:val="365F91" w:themeColor="accent1" w:themeShade="BF"/>
          <w:sz w:val="24"/>
          <w:szCs w:val="24"/>
        </w:rPr>
      </w:pPr>
      <w:bookmarkStart w:id="130" w:name="_Toc521269347"/>
      <w:bookmarkStart w:id="131" w:name="_Toc528517056"/>
      <w:bookmarkStart w:id="132" w:name="_Toc11653806"/>
      <w:bookmarkStart w:id="133" w:name="_Toc14326732"/>
      <w:bookmarkStart w:id="134" w:name="_Toc14326841"/>
      <w:bookmarkEnd w:id="130"/>
      <w:bookmarkEnd w:id="131"/>
      <w:bookmarkEnd w:id="132"/>
      <w:bookmarkEnd w:id="133"/>
      <w:bookmarkEnd w:id="134"/>
    </w:p>
    <w:p w14:paraId="10F8A9C0" w14:textId="77777777" w:rsidR="0055409E" w:rsidRPr="00422218" w:rsidRDefault="0055409E" w:rsidP="0021749F">
      <w:pPr>
        <w:pStyle w:val="Nagwek1"/>
        <w:numPr>
          <w:ilvl w:val="0"/>
          <w:numId w:val="10"/>
        </w:numPr>
        <w:tabs>
          <w:tab w:val="left" w:pos="284"/>
        </w:tabs>
        <w:ind w:left="-567" w:right="141"/>
        <w:rPr>
          <w:rFonts w:ascii="Arial" w:hAnsi="Arial" w:cs="Arial"/>
          <w:sz w:val="24"/>
          <w:szCs w:val="24"/>
        </w:rPr>
      </w:pPr>
      <w:bookmarkStart w:id="135" w:name="_Toc14326842"/>
      <w:bookmarkEnd w:id="104"/>
      <w:r w:rsidRPr="00422218">
        <w:rPr>
          <w:rFonts w:ascii="Arial" w:hAnsi="Arial" w:cs="Arial"/>
          <w:sz w:val="24"/>
          <w:szCs w:val="24"/>
        </w:rPr>
        <w:t>KONTROLA JAKOŚCI ROBÓT</w:t>
      </w:r>
      <w:bookmarkEnd w:id="135"/>
    </w:p>
    <w:p w14:paraId="2E94E4BF" w14:textId="77777777" w:rsidR="002C0744" w:rsidRPr="00422218" w:rsidRDefault="002C0744" w:rsidP="0021749F">
      <w:pPr>
        <w:pStyle w:val="Akapitzlist"/>
        <w:keepNext/>
        <w:keepLines/>
        <w:numPr>
          <w:ilvl w:val="0"/>
          <w:numId w:val="16"/>
        </w:numPr>
        <w:tabs>
          <w:tab w:val="left" w:pos="284"/>
        </w:tabs>
        <w:spacing w:before="40"/>
        <w:ind w:left="-567" w:right="141"/>
        <w:contextualSpacing w:val="0"/>
        <w:outlineLvl w:val="1"/>
        <w:rPr>
          <w:rFonts w:eastAsiaTheme="majorEastAsia"/>
          <w:vanish/>
          <w:color w:val="365F91" w:themeColor="accent1" w:themeShade="BF"/>
          <w:sz w:val="24"/>
          <w:szCs w:val="24"/>
        </w:rPr>
      </w:pPr>
      <w:bookmarkStart w:id="136" w:name="_Toc521269357"/>
      <w:bookmarkStart w:id="137" w:name="_Toc528517066"/>
      <w:bookmarkStart w:id="138" w:name="_Toc11653808"/>
      <w:bookmarkStart w:id="139" w:name="_Toc14326734"/>
      <w:bookmarkStart w:id="140" w:name="_Toc14326843"/>
      <w:bookmarkEnd w:id="136"/>
      <w:bookmarkEnd w:id="137"/>
      <w:bookmarkEnd w:id="138"/>
      <w:bookmarkEnd w:id="139"/>
      <w:bookmarkEnd w:id="140"/>
    </w:p>
    <w:p w14:paraId="21183D7E" w14:textId="77777777" w:rsidR="0055409E" w:rsidRPr="00422218" w:rsidRDefault="0055409E" w:rsidP="0021749F">
      <w:pPr>
        <w:pStyle w:val="Nagwek2"/>
        <w:numPr>
          <w:ilvl w:val="1"/>
          <w:numId w:val="16"/>
        </w:numPr>
        <w:tabs>
          <w:tab w:val="left" w:pos="284"/>
        </w:tabs>
        <w:ind w:left="-567" w:right="141"/>
        <w:rPr>
          <w:rFonts w:ascii="Arial" w:hAnsi="Arial" w:cs="Arial"/>
          <w:sz w:val="24"/>
          <w:szCs w:val="24"/>
        </w:rPr>
      </w:pPr>
      <w:bookmarkStart w:id="141" w:name="_Toc14326844"/>
      <w:r w:rsidRPr="00422218">
        <w:rPr>
          <w:rFonts w:ascii="Arial" w:hAnsi="Arial" w:cs="Arial"/>
          <w:sz w:val="24"/>
          <w:szCs w:val="24"/>
        </w:rPr>
        <w:t>Ogólne zasady kontroli jakości robót podano w ST „Wymagania ogólne"</w:t>
      </w:r>
      <w:bookmarkEnd w:id="141"/>
      <w:r w:rsidRPr="00422218">
        <w:rPr>
          <w:rFonts w:ascii="Arial" w:hAnsi="Arial" w:cs="Arial"/>
          <w:sz w:val="24"/>
          <w:szCs w:val="24"/>
        </w:rPr>
        <w:t xml:space="preserve"> </w:t>
      </w:r>
    </w:p>
    <w:p w14:paraId="39FBD6E7" w14:textId="77777777" w:rsidR="002C0744" w:rsidRPr="005D329F" w:rsidRDefault="002C0744" w:rsidP="0021749F">
      <w:pPr>
        <w:widowControl/>
        <w:tabs>
          <w:tab w:val="left" w:pos="284"/>
        </w:tabs>
        <w:ind w:left="-567" w:right="141"/>
        <w:jc w:val="both"/>
        <w:rPr>
          <w:color w:val="000000"/>
          <w:sz w:val="22"/>
          <w:szCs w:val="22"/>
        </w:rPr>
      </w:pPr>
      <w:r w:rsidRPr="005D329F">
        <w:rPr>
          <w:color w:val="000000"/>
          <w:sz w:val="22"/>
          <w:szCs w:val="22"/>
        </w:rPr>
        <w:t xml:space="preserve">Wykonawca odpowiedzialny jest za pełną kontrolę robót i jakości materiałów. Wykonawca zapewni odpowiedni system kontroli obejmujący personel, laboratorium, sprzęt, zaopatrzenie i wszystkie urządzenia niezbędne do prowadzenia kontroli robót. </w:t>
      </w:r>
    </w:p>
    <w:p w14:paraId="0D702461" w14:textId="77777777" w:rsidR="002C0744" w:rsidRPr="005D329F" w:rsidRDefault="002C0744" w:rsidP="0021749F">
      <w:pPr>
        <w:widowControl/>
        <w:tabs>
          <w:tab w:val="left" w:pos="284"/>
        </w:tabs>
        <w:ind w:left="-567" w:right="141"/>
        <w:jc w:val="both"/>
        <w:rPr>
          <w:color w:val="000000"/>
          <w:sz w:val="22"/>
          <w:szCs w:val="22"/>
        </w:rPr>
      </w:pPr>
      <w:r w:rsidRPr="005D329F">
        <w:rPr>
          <w:color w:val="000000"/>
          <w:sz w:val="22"/>
          <w:szCs w:val="22"/>
        </w:rPr>
        <w:t>Wykonawca będzie przeprowadzać pomiary i badania materiałów oraz robót z</w:t>
      </w:r>
      <w:r w:rsidR="000C5134">
        <w:rPr>
          <w:color w:val="000000"/>
          <w:sz w:val="22"/>
          <w:szCs w:val="22"/>
        </w:rPr>
        <w:t> </w:t>
      </w:r>
      <w:r w:rsidRPr="005D329F">
        <w:rPr>
          <w:color w:val="000000"/>
          <w:sz w:val="22"/>
          <w:szCs w:val="22"/>
        </w:rPr>
        <w:t>częstotliwością zapewniającą stwierdzenie, że roboty wykonano zgodnie z</w:t>
      </w:r>
      <w:r w:rsidR="000C5134">
        <w:rPr>
          <w:color w:val="000000"/>
          <w:sz w:val="22"/>
          <w:szCs w:val="22"/>
        </w:rPr>
        <w:t> </w:t>
      </w:r>
      <w:r w:rsidRPr="005D329F">
        <w:rPr>
          <w:color w:val="000000"/>
          <w:sz w:val="22"/>
          <w:szCs w:val="22"/>
        </w:rPr>
        <w:t>wymaganiami zawartymi w dokumentacji projektowej i SST.</w:t>
      </w:r>
    </w:p>
    <w:p w14:paraId="22304327" w14:textId="77777777" w:rsidR="002C0744" w:rsidRPr="005D329F" w:rsidRDefault="002C0744" w:rsidP="0021749F">
      <w:pPr>
        <w:widowControl/>
        <w:tabs>
          <w:tab w:val="left" w:pos="284"/>
        </w:tabs>
        <w:ind w:left="-567" w:right="141"/>
        <w:jc w:val="both"/>
        <w:rPr>
          <w:color w:val="000000"/>
          <w:sz w:val="22"/>
          <w:szCs w:val="22"/>
        </w:rPr>
      </w:pPr>
      <w:r w:rsidRPr="005D329F">
        <w:rPr>
          <w:color w:val="000000"/>
          <w:sz w:val="22"/>
          <w:szCs w:val="22"/>
        </w:rPr>
        <w:t>Minimalne wymagania co do zakresu badań i ich częstotliwości są określone w ST i</w:t>
      </w:r>
      <w:r w:rsidR="000C5134">
        <w:rPr>
          <w:color w:val="000000"/>
          <w:sz w:val="22"/>
          <w:szCs w:val="22"/>
        </w:rPr>
        <w:t> </w:t>
      </w:r>
      <w:r w:rsidRPr="005D329F">
        <w:rPr>
          <w:color w:val="000000"/>
          <w:sz w:val="22"/>
          <w:szCs w:val="22"/>
        </w:rPr>
        <w:t>normach koniecznych, do wykonania robót zgodnie z PB i PW</w:t>
      </w:r>
    </w:p>
    <w:p w14:paraId="308D0590" w14:textId="77777777" w:rsidR="002C0744" w:rsidRPr="005D329F" w:rsidRDefault="002C0744" w:rsidP="0021749F">
      <w:pPr>
        <w:widowControl/>
        <w:tabs>
          <w:tab w:val="left" w:pos="284"/>
        </w:tabs>
        <w:ind w:left="-567" w:right="141"/>
        <w:jc w:val="both"/>
        <w:rPr>
          <w:color w:val="000000"/>
          <w:sz w:val="22"/>
          <w:szCs w:val="22"/>
        </w:rPr>
      </w:pPr>
      <w:r w:rsidRPr="005D329F">
        <w:rPr>
          <w:color w:val="000000"/>
          <w:sz w:val="22"/>
          <w:szCs w:val="22"/>
        </w:rPr>
        <w:t>W przypadku, gdy nie zostały one tam określone, Inspektor Nadzoru ustali jaki zakres kontroli jest konieczny, aby zapewnić wykonanie robót zgodnie z umową.</w:t>
      </w:r>
    </w:p>
    <w:p w14:paraId="2D1B2959" w14:textId="77777777" w:rsidR="002C0744" w:rsidRPr="005D329F" w:rsidRDefault="002C0744" w:rsidP="0021749F">
      <w:pPr>
        <w:widowControl/>
        <w:tabs>
          <w:tab w:val="left" w:pos="284"/>
        </w:tabs>
        <w:ind w:left="-567" w:right="141"/>
        <w:jc w:val="both"/>
        <w:rPr>
          <w:color w:val="000000"/>
          <w:sz w:val="22"/>
          <w:szCs w:val="22"/>
        </w:rPr>
      </w:pPr>
      <w:r w:rsidRPr="005D329F">
        <w:rPr>
          <w:color w:val="000000"/>
          <w:sz w:val="22"/>
          <w:szCs w:val="22"/>
        </w:rPr>
        <w:t>Wszystkie koszty związane z organizowaniem i prowadzeniem badań materiałów i</w:t>
      </w:r>
      <w:r w:rsidR="000C5134">
        <w:rPr>
          <w:color w:val="000000"/>
          <w:sz w:val="22"/>
          <w:szCs w:val="22"/>
        </w:rPr>
        <w:t> </w:t>
      </w:r>
      <w:r w:rsidRPr="005D329F">
        <w:rPr>
          <w:color w:val="000000"/>
          <w:sz w:val="22"/>
          <w:szCs w:val="22"/>
        </w:rPr>
        <w:t>robót ponosi Wykonawca.</w:t>
      </w:r>
    </w:p>
    <w:p w14:paraId="060E127A" w14:textId="77777777" w:rsidR="00BD6FD6" w:rsidRPr="00422218" w:rsidRDefault="0055409E" w:rsidP="0021749F">
      <w:pPr>
        <w:pStyle w:val="Nagwek2"/>
        <w:numPr>
          <w:ilvl w:val="1"/>
          <w:numId w:val="16"/>
        </w:numPr>
        <w:tabs>
          <w:tab w:val="left" w:pos="284"/>
        </w:tabs>
        <w:ind w:left="-567" w:right="141"/>
        <w:rPr>
          <w:rFonts w:ascii="Arial" w:hAnsi="Arial" w:cs="Arial"/>
          <w:spacing w:val="1"/>
          <w:sz w:val="24"/>
          <w:szCs w:val="24"/>
        </w:rPr>
      </w:pPr>
      <w:bookmarkStart w:id="142" w:name="_Toc14326845"/>
      <w:r w:rsidRPr="00422218">
        <w:rPr>
          <w:rFonts w:ascii="Arial" w:hAnsi="Arial" w:cs="Arial"/>
          <w:sz w:val="24"/>
          <w:szCs w:val="24"/>
        </w:rPr>
        <w:t xml:space="preserve">Szczegółowy wykaz oraz zakres badań </w:t>
      </w:r>
      <w:proofErr w:type="spellStart"/>
      <w:r w:rsidR="002C0744" w:rsidRPr="00422218">
        <w:rPr>
          <w:rFonts w:ascii="Arial" w:hAnsi="Arial" w:cs="Arial"/>
          <w:sz w:val="24"/>
          <w:szCs w:val="24"/>
        </w:rPr>
        <w:t>pomontażowych</w:t>
      </w:r>
      <w:bookmarkEnd w:id="142"/>
      <w:proofErr w:type="spellEnd"/>
    </w:p>
    <w:p w14:paraId="64E78F4F" w14:textId="5B3EC50E" w:rsidR="0055409E" w:rsidRPr="005D329F" w:rsidRDefault="00BD6FD6" w:rsidP="0021749F">
      <w:pPr>
        <w:widowControl/>
        <w:tabs>
          <w:tab w:val="left" w:pos="284"/>
        </w:tabs>
        <w:ind w:left="-567" w:right="141"/>
        <w:jc w:val="both"/>
        <w:rPr>
          <w:color w:val="000000"/>
          <w:sz w:val="22"/>
          <w:szCs w:val="22"/>
        </w:rPr>
      </w:pPr>
      <w:r w:rsidRPr="005D329F">
        <w:rPr>
          <w:color w:val="000000"/>
          <w:sz w:val="22"/>
          <w:szCs w:val="22"/>
        </w:rPr>
        <w:t xml:space="preserve">Zakres </w:t>
      </w:r>
      <w:r w:rsidR="0055409E" w:rsidRPr="005D329F">
        <w:rPr>
          <w:color w:val="000000"/>
          <w:sz w:val="22"/>
          <w:szCs w:val="22"/>
        </w:rPr>
        <w:t xml:space="preserve">zawarty jest w </w:t>
      </w:r>
      <w:r w:rsidR="00220AC3">
        <w:rPr>
          <w:color w:val="000000"/>
          <w:sz w:val="22"/>
          <w:szCs w:val="22"/>
        </w:rPr>
        <w:t xml:space="preserve">aktualnych normach oraz w wytycznych : Instrukcja eksploatacji urządzeń oświetlenia zewnętrznego terenów kolejowych </w:t>
      </w:r>
      <w:r w:rsidR="00E07CC5">
        <w:rPr>
          <w:color w:val="000000"/>
          <w:sz w:val="22"/>
          <w:szCs w:val="22"/>
        </w:rPr>
        <w:t>let</w:t>
      </w:r>
      <w:r w:rsidR="00220AC3">
        <w:rPr>
          <w:color w:val="000000"/>
          <w:sz w:val="22"/>
          <w:szCs w:val="22"/>
        </w:rPr>
        <w:t>-3</w:t>
      </w:r>
      <w:r w:rsidR="00E07CC5">
        <w:rPr>
          <w:color w:val="000000"/>
          <w:sz w:val="22"/>
          <w:szCs w:val="22"/>
        </w:rPr>
        <w:t xml:space="preserve"> </w:t>
      </w:r>
      <w:r w:rsidR="00220AC3">
        <w:rPr>
          <w:color w:val="000000"/>
          <w:sz w:val="22"/>
          <w:szCs w:val="22"/>
        </w:rPr>
        <w:t>(załącznik nr 1 do Specyfikacji)</w:t>
      </w:r>
      <w:r w:rsidR="00E07CC5">
        <w:rPr>
          <w:color w:val="000000"/>
          <w:sz w:val="22"/>
          <w:szCs w:val="22"/>
        </w:rPr>
        <w:t>.</w:t>
      </w:r>
    </w:p>
    <w:p w14:paraId="2271C45C" w14:textId="77777777" w:rsidR="0055409E" w:rsidRPr="005D329F" w:rsidRDefault="0055409E" w:rsidP="0021749F">
      <w:pPr>
        <w:tabs>
          <w:tab w:val="left" w:pos="284"/>
        </w:tabs>
        <w:ind w:left="-567" w:right="141"/>
        <w:rPr>
          <w:sz w:val="22"/>
          <w:szCs w:val="22"/>
        </w:rPr>
      </w:pPr>
      <w:r w:rsidRPr="005D329F">
        <w:rPr>
          <w:sz w:val="22"/>
          <w:szCs w:val="22"/>
        </w:rPr>
        <w:t>Ponadto należy wykonać sprawdzenia odbiorcze składające się z oględzin czę</w:t>
      </w:r>
      <w:r w:rsidRPr="005D329F">
        <w:rPr>
          <w:spacing w:val="-1"/>
          <w:sz w:val="22"/>
          <w:szCs w:val="22"/>
        </w:rPr>
        <w:t>ściowych i końcowych polegających na kontroli:</w:t>
      </w:r>
    </w:p>
    <w:p w14:paraId="0186BE2A" w14:textId="77777777" w:rsidR="0055409E" w:rsidRPr="005D329F" w:rsidRDefault="0055409E" w:rsidP="0021749F">
      <w:pPr>
        <w:numPr>
          <w:ilvl w:val="0"/>
          <w:numId w:val="9"/>
        </w:numPr>
        <w:shd w:val="clear" w:color="auto" w:fill="FFFFFF"/>
        <w:tabs>
          <w:tab w:val="left" w:pos="284"/>
          <w:tab w:val="left" w:pos="706"/>
        </w:tabs>
        <w:ind w:left="-567" w:right="141"/>
        <w:jc w:val="both"/>
        <w:rPr>
          <w:color w:val="000000"/>
          <w:sz w:val="22"/>
          <w:szCs w:val="22"/>
        </w:rPr>
      </w:pPr>
      <w:r w:rsidRPr="005D329F">
        <w:rPr>
          <w:color w:val="000000"/>
          <w:sz w:val="22"/>
          <w:szCs w:val="22"/>
        </w:rPr>
        <w:t>zgodności dokumentacji powykonawczej z projektem i ze stanem faktycznym,</w:t>
      </w:r>
    </w:p>
    <w:p w14:paraId="293A0256" w14:textId="77777777" w:rsidR="0055409E" w:rsidRPr="005D329F" w:rsidRDefault="0055409E" w:rsidP="0021749F">
      <w:pPr>
        <w:numPr>
          <w:ilvl w:val="0"/>
          <w:numId w:val="9"/>
        </w:numPr>
        <w:shd w:val="clear" w:color="auto" w:fill="FFFFFF"/>
        <w:tabs>
          <w:tab w:val="left" w:pos="284"/>
          <w:tab w:val="left" w:pos="706"/>
        </w:tabs>
        <w:ind w:left="-567" w:right="141"/>
        <w:jc w:val="both"/>
        <w:rPr>
          <w:color w:val="000000"/>
          <w:sz w:val="22"/>
          <w:szCs w:val="22"/>
        </w:rPr>
      </w:pPr>
      <w:r w:rsidRPr="005D329F">
        <w:rPr>
          <w:color w:val="000000"/>
          <w:sz w:val="22"/>
          <w:szCs w:val="22"/>
        </w:rPr>
        <w:t>zgodności połączeń z ustaloną w dokumentacji powykonawczej,</w:t>
      </w:r>
    </w:p>
    <w:p w14:paraId="3178761C" w14:textId="77777777" w:rsidR="0055409E" w:rsidRPr="005D329F" w:rsidRDefault="0055409E" w:rsidP="0021749F">
      <w:pPr>
        <w:numPr>
          <w:ilvl w:val="0"/>
          <w:numId w:val="9"/>
        </w:numPr>
        <w:shd w:val="clear" w:color="auto" w:fill="FFFFFF"/>
        <w:tabs>
          <w:tab w:val="left" w:pos="284"/>
          <w:tab w:val="left" w:pos="710"/>
        </w:tabs>
        <w:spacing w:line="240" w:lineRule="exact"/>
        <w:ind w:left="-567" w:right="141" w:hanging="289"/>
        <w:jc w:val="both"/>
        <w:rPr>
          <w:i/>
          <w:iCs/>
          <w:color w:val="000000"/>
          <w:sz w:val="22"/>
          <w:szCs w:val="22"/>
        </w:rPr>
      </w:pPr>
      <w:r w:rsidRPr="005D329F">
        <w:rPr>
          <w:color w:val="000000"/>
          <w:spacing w:val="1"/>
          <w:sz w:val="22"/>
          <w:szCs w:val="22"/>
        </w:rPr>
        <w:t>stanu wszystkich elementów instalacji oraz stanu i kompletności dokumentacji do</w:t>
      </w:r>
      <w:r w:rsidRPr="005D329F">
        <w:rPr>
          <w:color w:val="000000"/>
          <w:sz w:val="22"/>
          <w:szCs w:val="22"/>
        </w:rPr>
        <w:t>tyczącej zastosowanych materiałów</w:t>
      </w:r>
    </w:p>
    <w:p w14:paraId="7557DF7B" w14:textId="77777777" w:rsidR="0055409E" w:rsidRPr="005D329F" w:rsidRDefault="0055409E" w:rsidP="0021749F">
      <w:pPr>
        <w:numPr>
          <w:ilvl w:val="0"/>
          <w:numId w:val="9"/>
        </w:numPr>
        <w:shd w:val="clear" w:color="auto" w:fill="FFFFFF"/>
        <w:tabs>
          <w:tab w:val="left" w:pos="284"/>
          <w:tab w:val="left" w:pos="710"/>
          <w:tab w:val="left" w:pos="6533"/>
        </w:tabs>
        <w:spacing w:line="240" w:lineRule="exact"/>
        <w:ind w:left="-567" w:right="141" w:hanging="289"/>
        <w:jc w:val="both"/>
        <w:rPr>
          <w:color w:val="000000"/>
          <w:sz w:val="22"/>
          <w:szCs w:val="22"/>
        </w:rPr>
      </w:pPr>
      <w:r w:rsidRPr="005D329F">
        <w:rPr>
          <w:color w:val="000000"/>
          <w:sz w:val="22"/>
          <w:szCs w:val="22"/>
        </w:rPr>
        <w:t>pomiarach zgodnie z zasadami przeprowa</w:t>
      </w:r>
      <w:r w:rsidRPr="005D329F">
        <w:rPr>
          <w:color w:val="000000"/>
          <w:spacing w:val="-2"/>
          <w:sz w:val="22"/>
          <w:szCs w:val="22"/>
        </w:rPr>
        <w:t>dzania badań</w:t>
      </w:r>
    </w:p>
    <w:p w14:paraId="472568EF" w14:textId="77777777" w:rsidR="0055409E" w:rsidRPr="005D329F" w:rsidRDefault="0055409E" w:rsidP="0021749F">
      <w:pPr>
        <w:shd w:val="clear" w:color="auto" w:fill="FFFFFF"/>
        <w:tabs>
          <w:tab w:val="left" w:pos="284"/>
        </w:tabs>
        <w:spacing w:line="240" w:lineRule="exact"/>
        <w:ind w:left="-567" w:right="141" w:firstLine="289"/>
        <w:jc w:val="both"/>
        <w:rPr>
          <w:sz w:val="22"/>
          <w:szCs w:val="22"/>
        </w:rPr>
      </w:pPr>
      <w:r w:rsidRPr="005D329F">
        <w:rPr>
          <w:color w:val="000000"/>
          <w:spacing w:val="-1"/>
          <w:sz w:val="22"/>
          <w:szCs w:val="22"/>
        </w:rPr>
        <w:t>Pomiar rezystancji uziemienia wykonuje się przy prądzie przemiennym np. metodą tech</w:t>
      </w:r>
      <w:r w:rsidRPr="005D329F">
        <w:rPr>
          <w:color w:val="000000"/>
          <w:spacing w:val="-1"/>
          <w:sz w:val="22"/>
          <w:szCs w:val="22"/>
        </w:rPr>
        <w:softHyphen/>
      </w:r>
      <w:r w:rsidRPr="005D329F">
        <w:rPr>
          <w:color w:val="000000"/>
          <w:spacing w:val="1"/>
          <w:sz w:val="22"/>
          <w:szCs w:val="22"/>
        </w:rPr>
        <w:t xml:space="preserve">niczną przy użyciu woltomierza, którego wewnętrzna impedancja musi wynosić minimum </w:t>
      </w:r>
      <w:r w:rsidRPr="005D329F">
        <w:rPr>
          <w:color w:val="000000"/>
          <w:sz w:val="22"/>
          <w:szCs w:val="22"/>
        </w:rPr>
        <w:t xml:space="preserve">200 </w:t>
      </w:r>
      <w:r w:rsidRPr="005D329F">
        <w:rPr>
          <w:color w:val="000000"/>
          <w:sz w:val="22"/>
          <w:szCs w:val="22"/>
        </w:rPr>
        <w:sym w:font="Symbol" w:char="F057"/>
      </w:r>
      <w:r w:rsidRPr="005D329F">
        <w:rPr>
          <w:color w:val="000000"/>
          <w:sz w:val="22"/>
          <w:szCs w:val="22"/>
        </w:rPr>
        <w:t>/V (dla zasilania z sieci), oraz źródło prądu powinno być izolowane od sieci elektro</w:t>
      </w:r>
      <w:r w:rsidRPr="005D329F">
        <w:rPr>
          <w:color w:val="000000"/>
          <w:spacing w:val="-1"/>
          <w:sz w:val="22"/>
          <w:szCs w:val="22"/>
        </w:rPr>
        <w:t xml:space="preserve">energetycznej np. przez transformator </w:t>
      </w:r>
      <w:proofErr w:type="spellStart"/>
      <w:r w:rsidRPr="005D329F">
        <w:rPr>
          <w:color w:val="000000"/>
          <w:spacing w:val="-1"/>
          <w:sz w:val="22"/>
          <w:szCs w:val="22"/>
        </w:rPr>
        <w:t>dwuuzwojeniowy</w:t>
      </w:r>
      <w:proofErr w:type="spellEnd"/>
      <w:r w:rsidRPr="005D329F">
        <w:rPr>
          <w:color w:val="000000"/>
          <w:spacing w:val="-1"/>
          <w:sz w:val="22"/>
          <w:szCs w:val="22"/>
        </w:rPr>
        <w:t>.</w:t>
      </w:r>
    </w:p>
    <w:p w14:paraId="013762A2" w14:textId="77777777" w:rsidR="0055409E" w:rsidRPr="005D329F" w:rsidRDefault="0055409E" w:rsidP="0021749F">
      <w:pPr>
        <w:numPr>
          <w:ilvl w:val="0"/>
          <w:numId w:val="6"/>
        </w:numPr>
        <w:shd w:val="clear" w:color="auto" w:fill="FFFFFF"/>
        <w:tabs>
          <w:tab w:val="left" w:pos="284"/>
        </w:tabs>
        <w:ind w:left="-567" w:right="141" w:hanging="295"/>
        <w:jc w:val="both"/>
        <w:rPr>
          <w:color w:val="000000"/>
          <w:sz w:val="22"/>
          <w:szCs w:val="22"/>
        </w:rPr>
      </w:pPr>
      <w:r w:rsidRPr="005D329F">
        <w:rPr>
          <w:color w:val="000000"/>
          <w:spacing w:val="2"/>
          <w:sz w:val="22"/>
          <w:szCs w:val="22"/>
        </w:rPr>
        <w:t xml:space="preserve">stanu i kompletności dokumentacji dotyczącej zastosowanych </w:t>
      </w:r>
      <w:r w:rsidRPr="005D329F">
        <w:rPr>
          <w:color w:val="000000"/>
          <w:spacing w:val="-2"/>
          <w:sz w:val="22"/>
          <w:szCs w:val="22"/>
        </w:rPr>
        <w:t>materiałów,</w:t>
      </w:r>
    </w:p>
    <w:p w14:paraId="44CF911B" w14:textId="77777777" w:rsidR="0055409E" w:rsidRPr="005D329F" w:rsidRDefault="0055409E" w:rsidP="0021749F">
      <w:pPr>
        <w:numPr>
          <w:ilvl w:val="0"/>
          <w:numId w:val="6"/>
        </w:numPr>
        <w:shd w:val="clear" w:color="auto" w:fill="FFFFFF"/>
        <w:tabs>
          <w:tab w:val="left" w:pos="284"/>
        </w:tabs>
        <w:ind w:left="-567" w:right="141"/>
        <w:jc w:val="both"/>
        <w:rPr>
          <w:color w:val="000000"/>
          <w:sz w:val="22"/>
          <w:szCs w:val="22"/>
        </w:rPr>
      </w:pPr>
      <w:r w:rsidRPr="005D329F">
        <w:rPr>
          <w:color w:val="000000"/>
          <w:sz w:val="22"/>
          <w:szCs w:val="22"/>
        </w:rPr>
        <w:t>sprawdzenie ciągłości wszelkich przewodów występujących w danej instalacji,</w:t>
      </w:r>
    </w:p>
    <w:p w14:paraId="69FE91BF" w14:textId="77777777" w:rsidR="0055409E" w:rsidRPr="005D329F" w:rsidRDefault="0055409E" w:rsidP="0021749F">
      <w:pPr>
        <w:numPr>
          <w:ilvl w:val="0"/>
          <w:numId w:val="6"/>
        </w:numPr>
        <w:shd w:val="clear" w:color="auto" w:fill="FFFFFF"/>
        <w:tabs>
          <w:tab w:val="left" w:pos="284"/>
        </w:tabs>
        <w:ind w:left="-567" w:right="141" w:hanging="295"/>
        <w:jc w:val="both"/>
        <w:rPr>
          <w:color w:val="000000"/>
          <w:sz w:val="22"/>
          <w:szCs w:val="22"/>
        </w:rPr>
      </w:pPr>
      <w:r w:rsidRPr="005D329F">
        <w:rPr>
          <w:color w:val="000000"/>
          <w:sz w:val="22"/>
          <w:szCs w:val="22"/>
        </w:rPr>
        <w:t>poprawności wykonania i zabezpieczenia połączeń śrubowych instalacji elektrycznej potwierdzonych protokołem przez wykonawcę montażu,</w:t>
      </w:r>
    </w:p>
    <w:p w14:paraId="662A48FE" w14:textId="77777777" w:rsidR="0055409E" w:rsidRPr="005D329F" w:rsidRDefault="0055409E" w:rsidP="0021749F">
      <w:pPr>
        <w:numPr>
          <w:ilvl w:val="0"/>
          <w:numId w:val="6"/>
        </w:numPr>
        <w:shd w:val="clear" w:color="auto" w:fill="FFFFFF"/>
        <w:tabs>
          <w:tab w:val="left" w:pos="284"/>
        </w:tabs>
        <w:ind w:left="-567" w:right="141" w:hanging="295"/>
        <w:jc w:val="both"/>
        <w:rPr>
          <w:color w:val="000000"/>
          <w:sz w:val="22"/>
          <w:szCs w:val="22"/>
        </w:rPr>
      </w:pPr>
      <w:r w:rsidRPr="005D329F">
        <w:rPr>
          <w:color w:val="000000"/>
          <w:spacing w:val="2"/>
          <w:sz w:val="22"/>
          <w:szCs w:val="22"/>
        </w:rPr>
        <w:t xml:space="preserve">poprawności wykonania montażu sprzętu instalacyjnego, urządzeń i odbiorników </w:t>
      </w:r>
      <w:r w:rsidRPr="005D329F">
        <w:rPr>
          <w:color w:val="000000"/>
          <w:sz w:val="22"/>
          <w:szCs w:val="22"/>
        </w:rPr>
        <w:t>energii elektrycznej,</w:t>
      </w:r>
    </w:p>
    <w:p w14:paraId="155E7D85" w14:textId="77777777" w:rsidR="00220AC3" w:rsidRDefault="0055409E" w:rsidP="00220AC3">
      <w:pPr>
        <w:numPr>
          <w:ilvl w:val="0"/>
          <w:numId w:val="6"/>
        </w:numPr>
        <w:shd w:val="clear" w:color="auto" w:fill="FFFFFF"/>
        <w:tabs>
          <w:tab w:val="left" w:pos="284"/>
        </w:tabs>
        <w:ind w:left="-567" w:right="141"/>
        <w:jc w:val="both"/>
        <w:rPr>
          <w:color w:val="000000"/>
          <w:sz w:val="22"/>
          <w:szCs w:val="22"/>
        </w:rPr>
      </w:pPr>
      <w:r w:rsidRPr="005D329F">
        <w:rPr>
          <w:color w:val="000000"/>
          <w:sz w:val="22"/>
          <w:szCs w:val="22"/>
        </w:rPr>
        <w:t>poprawności zamontowania i dokonanej kompletacji opraw oświetleniowych,</w:t>
      </w:r>
    </w:p>
    <w:p w14:paraId="37D112D7" w14:textId="79B0B94F" w:rsidR="00220AC3" w:rsidRDefault="00220AC3" w:rsidP="00220AC3">
      <w:pPr>
        <w:numPr>
          <w:ilvl w:val="0"/>
          <w:numId w:val="6"/>
        </w:numPr>
        <w:shd w:val="clear" w:color="auto" w:fill="FFFFFF"/>
        <w:tabs>
          <w:tab w:val="left" w:pos="284"/>
        </w:tabs>
        <w:ind w:left="-567" w:right="141"/>
        <w:jc w:val="both"/>
        <w:rPr>
          <w:color w:val="000000"/>
          <w:sz w:val="22"/>
          <w:szCs w:val="22"/>
        </w:rPr>
      </w:pPr>
      <w:r w:rsidRPr="00220AC3">
        <w:rPr>
          <w:sz w:val="22"/>
          <w:szCs w:val="22"/>
        </w:rPr>
        <w:t xml:space="preserve"> rezystancji </w:t>
      </w:r>
      <w:r w:rsidR="000C5C22">
        <w:rPr>
          <w:sz w:val="22"/>
          <w:szCs w:val="22"/>
        </w:rPr>
        <w:t>izolacji</w:t>
      </w:r>
      <w:r w:rsidRPr="00220AC3">
        <w:rPr>
          <w:sz w:val="22"/>
          <w:szCs w:val="22"/>
        </w:rPr>
        <w:t xml:space="preserve"> w słupach oświetleniowych</w:t>
      </w:r>
    </w:p>
    <w:p w14:paraId="328F9351" w14:textId="77777777" w:rsidR="00220AC3" w:rsidRDefault="00220AC3" w:rsidP="00220AC3">
      <w:pPr>
        <w:numPr>
          <w:ilvl w:val="0"/>
          <w:numId w:val="6"/>
        </w:numPr>
        <w:shd w:val="clear" w:color="auto" w:fill="FFFFFF"/>
        <w:tabs>
          <w:tab w:val="left" w:pos="284"/>
        </w:tabs>
        <w:ind w:left="-567" w:right="141"/>
        <w:jc w:val="both"/>
        <w:rPr>
          <w:color w:val="000000"/>
          <w:sz w:val="22"/>
          <w:szCs w:val="22"/>
        </w:rPr>
      </w:pPr>
      <w:r w:rsidRPr="00220AC3">
        <w:rPr>
          <w:sz w:val="22"/>
          <w:szCs w:val="22"/>
        </w:rPr>
        <w:t xml:space="preserve"> średniego natężenia oświetlenia EM</w:t>
      </w:r>
    </w:p>
    <w:p w14:paraId="76A17786" w14:textId="77777777" w:rsidR="00220AC3" w:rsidRDefault="00220AC3" w:rsidP="00220AC3">
      <w:pPr>
        <w:numPr>
          <w:ilvl w:val="0"/>
          <w:numId w:val="6"/>
        </w:numPr>
        <w:shd w:val="clear" w:color="auto" w:fill="FFFFFF"/>
        <w:tabs>
          <w:tab w:val="left" w:pos="284"/>
        </w:tabs>
        <w:ind w:left="-567" w:right="141"/>
        <w:jc w:val="both"/>
        <w:rPr>
          <w:color w:val="000000"/>
          <w:sz w:val="22"/>
          <w:szCs w:val="22"/>
        </w:rPr>
      </w:pPr>
      <w:r w:rsidRPr="00220AC3">
        <w:rPr>
          <w:sz w:val="22"/>
          <w:szCs w:val="22"/>
        </w:rPr>
        <w:t xml:space="preserve">równomierności oświetlenia </w:t>
      </w:r>
      <w:proofErr w:type="spellStart"/>
      <w:r w:rsidRPr="00220AC3">
        <w:rPr>
          <w:sz w:val="22"/>
          <w:szCs w:val="22"/>
        </w:rPr>
        <w:t>Uo</w:t>
      </w:r>
      <w:proofErr w:type="spellEnd"/>
    </w:p>
    <w:p w14:paraId="63EB9640" w14:textId="77777777" w:rsidR="00220AC3" w:rsidRDefault="00220AC3" w:rsidP="00220AC3">
      <w:pPr>
        <w:numPr>
          <w:ilvl w:val="0"/>
          <w:numId w:val="6"/>
        </w:numPr>
        <w:shd w:val="clear" w:color="auto" w:fill="FFFFFF"/>
        <w:tabs>
          <w:tab w:val="left" w:pos="284"/>
        </w:tabs>
        <w:ind w:left="-567" w:right="141"/>
        <w:jc w:val="both"/>
        <w:rPr>
          <w:color w:val="000000"/>
          <w:sz w:val="22"/>
          <w:szCs w:val="22"/>
        </w:rPr>
      </w:pPr>
      <w:r w:rsidRPr="00220AC3">
        <w:rPr>
          <w:sz w:val="22"/>
          <w:szCs w:val="22"/>
        </w:rPr>
        <w:t>współczynnik ograniczenia olśnienia RGL</w:t>
      </w:r>
    </w:p>
    <w:p w14:paraId="376F40AF" w14:textId="77777777" w:rsidR="00220AC3" w:rsidRDefault="00220AC3" w:rsidP="00220AC3">
      <w:pPr>
        <w:numPr>
          <w:ilvl w:val="0"/>
          <w:numId w:val="6"/>
        </w:numPr>
        <w:shd w:val="clear" w:color="auto" w:fill="FFFFFF"/>
        <w:tabs>
          <w:tab w:val="left" w:pos="284"/>
        </w:tabs>
        <w:ind w:left="-567" w:right="141"/>
        <w:jc w:val="both"/>
        <w:rPr>
          <w:color w:val="000000"/>
          <w:sz w:val="22"/>
          <w:szCs w:val="22"/>
        </w:rPr>
      </w:pPr>
      <w:r w:rsidRPr="00220AC3">
        <w:rPr>
          <w:sz w:val="22"/>
          <w:szCs w:val="22"/>
        </w:rPr>
        <w:t>wskaźnika Ud ( stosunek minimalnego natężenia oświetlenia do maksymalnego)</w:t>
      </w:r>
    </w:p>
    <w:p w14:paraId="2376FCAC" w14:textId="41355E4B" w:rsidR="00220AC3" w:rsidRPr="00220AC3" w:rsidRDefault="00220AC3" w:rsidP="00220AC3">
      <w:pPr>
        <w:numPr>
          <w:ilvl w:val="0"/>
          <w:numId w:val="6"/>
        </w:numPr>
        <w:shd w:val="clear" w:color="auto" w:fill="FFFFFF"/>
        <w:tabs>
          <w:tab w:val="left" w:pos="284"/>
        </w:tabs>
        <w:ind w:left="-567" w:right="141"/>
        <w:jc w:val="both"/>
        <w:rPr>
          <w:color w:val="000000"/>
          <w:sz w:val="22"/>
          <w:szCs w:val="22"/>
        </w:rPr>
      </w:pPr>
      <w:r w:rsidRPr="00220AC3">
        <w:rPr>
          <w:sz w:val="22"/>
          <w:szCs w:val="22"/>
        </w:rPr>
        <w:t>skuteczności ochrony p. porażeniowej</w:t>
      </w:r>
    </w:p>
    <w:p w14:paraId="76FCA8E3" w14:textId="77777777" w:rsidR="0055409E" w:rsidRPr="005D329F" w:rsidRDefault="0055409E" w:rsidP="0021749F">
      <w:pPr>
        <w:numPr>
          <w:ilvl w:val="0"/>
          <w:numId w:val="6"/>
        </w:numPr>
        <w:shd w:val="clear" w:color="auto" w:fill="FFFFFF"/>
        <w:tabs>
          <w:tab w:val="left" w:pos="284"/>
        </w:tabs>
        <w:ind w:left="-567" w:right="141"/>
        <w:jc w:val="both"/>
        <w:rPr>
          <w:color w:val="000000"/>
          <w:sz w:val="22"/>
          <w:szCs w:val="22"/>
        </w:rPr>
      </w:pPr>
      <w:r w:rsidRPr="005D329F">
        <w:rPr>
          <w:color w:val="000000"/>
          <w:sz w:val="22"/>
          <w:szCs w:val="22"/>
        </w:rPr>
        <w:t>pomiarach rezystancji izolacji,</w:t>
      </w:r>
    </w:p>
    <w:p w14:paraId="55E81522" w14:textId="77777777" w:rsidR="0055409E" w:rsidRPr="005D329F" w:rsidRDefault="0055409E" w:rsidP="0021749F">
      <w:pPr>
        <w:shd w:val="clear" w:color="auto" w:fill="FFFFFF"/>
        <w:tabs>
          <w:tab w:val="left" w:pos="284"/>
        </w:tabs>
        <w:ind w:left="-567" w:right="141"/>
        <w:jc w:val="both"/>
        <w:rPr>
          <w:sz w:val="22"/>
          <w:szCs w:val="22"/>
        </w:rPr>
      </w:pPr>
      <w:r w:rsidRPr="005D329F">
        <w:rPr>
          <w:color w:val="000000"/>
          <w:spacing w:val="-1"/>
          <w:sz w:val="22"/>
          <w:szCs w:val="22"/>
        </w:rPr>
        <w:t xml:space="preserve">Rezystancja izolacji obwodów nie powinna być mniejsza niż </w:t>
      </w:r>
      <w:smartTag w:uri="urn:schemas-microsoft-com:office:smarttags" w:element="metricconverter">
        <w:smartTagPr>
          <w:attr w:name="ProductID" w:val="50 M"/>
        </w:smartTagPr>
        <w:r w:rsidRPr="005D329F">
          <w:rPr>
            <w:color w:val="000000"/>
            <w:spacing w:val="-1"/>
            <w:sz w:val="22"/>
            <w:szCs w:val="22"/>
          </w:rPr>
          <w:t>50 M</w:t>
        </w:r>
      </w:smartTag>
      <w:r w:rsidRPr="005D329F">
        <w:rPr>
          <w:color w:val="000000"/>
          <w:spacing w:val="-1"/>
          <w:sz w:val="22"/>
          <w:szCs w:val="22"/>
        </w:rPr>
        <w:sym w:font="Symbol" w:char="F057"/>
      </w:r>
      <w:r w:rsidRPr="005D329F">
        <w:rPr>
          <w:color w:val="000000"/>
          <w:spacing w:val="-1"/>
          <w:sz w:val="22"/>
          <w:szCs w:val="22"/>
        </w:rPr>
        <w:t xml:space="preserve">. Rezystancja izolacji </w:t>
      </w:r>
      <w:r w:rsidRPr="005D329F">
        <w:rPr>
          <w:color w:val="000000"/>
          <w:spacing w:val="1"/>
          <w:sz w:val="22"/>
          <w:szCs w:val="22"/>
        </w:rPr>
        <w:t xml:space="preserve">poszczególnych obwodów wraz z urządzeniami nie powinna być mniejsza niż </w:t>
      </w:r>
      <w:smartTag w:uri="urn:schemas-microsoft-com:office:smarttags" w:element="metricconverter">
        <w:smartTagPr>
          <w:attr w:name="ProductID" w:val="20 M"/>
        </w:smartTagPr>
        <w:r w:rsidRPr="005D329F">
          <w:rPr>
            <w:color w:val="000000"/>
            <w:spacing w:val="1"/>
            <w:sz w:val="22"/>
            <w:szCs w:val="22"/>
          </w:rPr>
          <w:t>20 M</w:t>
        </w:r>
      </w:smartTag>
      <w:r w:rsidRPr="005D329F">
        <w:rPr>
          <w:color w:val="000000"/>
          <w:spacing w:val="-1"/>
          <w:sz w:val="22"/>
          <w:szCs w:val="22"/>
        </w:rPr>
        <w:sym w:font="Symbol" w:char="F057"/>
      </w:r>
      <w:r w:rsidRPr="005D329F">
        <w:rPr>
          <w:color w:val="000000"/>
          <w:spacing w:val="1"/>
          <w:sz w:val="22"/>
          <w:szCs w:val="22"/>
        </w:rPr>
        <w:t>. Po</w:t>
      </w:r>
      <w:r w:rsidRPr="005D329F">
        <w:rPr>
          <w:color w:val="000000"/>
          <w:sz w:val="22"/>
          <w:szCs w:val="22"/>
        </w:rPr>
        <w:t xml:space="preserve">miaru należy dokonać miernikiem rezystancji instalacji o napięciu 1 </w:t>
      </w:r>
      <w:proofErr w:type="spellStart"/>
      <w:r w:rsidRPr="005D329F">
        <w:rPr>
          <w:color w:val="000000"/>
          <w:sz w:val="22"/>
          <w:szCs w:val="22"/>
        </w:rPr>
        <w:t>kV</w:t>
      </w:r>
      <w:proofErr w:type="spellEnd"/>
      <w:r w:rsidRPr="005D329F">
        <w:rPr>
          <w:color w:val="000000"/>
          <w:sz w:val="22"/>
          <w:szCs w:val="22"/>
        </w:rPr>
        <w:t>.</w:t>
      </w:r>
    </w:p>
    <w:p w14:paraId="437F9F2E" w14:textId="6A5CE72D" w:rsidR="0055409E" w:rsidRPr="005D329F" w:rsidRDefault="0055409E" w:rsidP="0021749F">
      <w:pPr>
        <w:shd w:val="clear" w:color="auto" w:fill="FFFFFF"/>
        <w:tabs>
          <w:tab w:val="left" w:pos="284"/>
        </w:tabs>
        <w:ind w:left="-567" w:right="141"/>
        <w:jc w:val="both"/>
        <w:rPr>
          <w:color w:val="000000"/>
          <w:sz w:val="22"/>
          <w:szCs w:val="22"/>
        </w:rPr>
      </w:pPr>
      <w:r w:rsidRPr="005D329F">
        <w:rPr>
          <w:color w:val="000000"/>
          <w:sz w:val="22"/>
          <w:szCs w:val="22"/>
        </w:rPr>
        <w:t xml:space="preserve">Po wykonaniu oględzin należy sporządzić </w:t>
      </w:r>
      <w:proofErr w:type="spellStart"/>
      <w:r w:rsidRPr="005D329F">
        <w:rPr>
          <w:color w:val="000000"/>
          <w:sz w:val="22"/>
          <w:szCs w:val="22"/>
        </w:rPr>
        <w:t>protokóły</w:t>
      </w:r>
      <w:proofErr w:type="spellEnd"/>
      <w:r w:rsidRPr="005D329F">
        <w:rPr>
          <w:color w:val="000000"/>
          <w:sz w:val="22"/>
          <w:szCs w:val="22"/>
        </w:rPr>
        <w:t xml:space="preserve"> </w:t>
      </w:r>
      <w:r w:rsidR="00220AC3">
        <w:rPr>
          <w:color w:val="000000"/>
          <w:sz w:val="22"/>
          <w:szCs w:val="22"/>
        </w:rPr>
        <w:t>zgodne ze wzorem zawartym w instrukcji LET 3 .( załącznik nr 1 do Specyfikacji)</w:t>
      </w:r>
    </w:p>
    <w:p w14:paraId="120A7BC9" w14:textId="77777777" w:rsidR="0055409E" w:rsidRPr="00422218" w:rsidRDefault="0055409E" w:rsidP="0021749F">
      <w:pPr>
        <w:pStyle w:val="Nagwek2"/>
        <w:numPr>
          <w:ilvl w:val="1"/>
          <w:numId w:val="16"/>
        </w:numPr>
        <w:tabs>
          <w:tab w:val="left" w:pos="284"/>
        </w:tabs>
        <w:ind w:left="-567" w:right="141"/>
        <w:rPr>
          <w:rFonts w:ascii="Arial" w:hAnsi="Arial" w:cs="Arial"/>
          <w:sz w:val="24"/>
          <w:szCs w:val="24"/>
        </w:rPr>
      </w:pPr>
      <w:bookmarkStart w:id="143" w:name="_Toc14326846"/>
      <w:r w:rsidRPr="00422218">
        <w:rPr>
          <w:rFonts w:ascii="Arial" w:hAnsi="Arial" w:cs="Arial"/>
          <w:sz w:val="24"/>
          <w:szCs w:val="24"/>
        </w:rPr>
        <w:t>Zasady postępowania z wadliwie wykonanymi robotami i materiałami</w:t>
      </w:r>
      <w:bookmarkEnd w:id="143"/>
    </w:p>
    <w:p w14:paraId="373B79DA" w14:textId="77777777" w:rsidR="0055409E" w:rsidRPr="005D329F" w:rsidRDefault="0055409E" w:rsidP="0021749F">
      <w:pPr>
        <w:shd w:val="clear" w:color="auto" w:fill="FFFFFF"/>
        <w:tabs>
          <w:tab w:val="left" w:pos="284"/>
        </w:tabs>
        <w:ind w:left="-567" w:right="141"/>
        <w:jc w:val="both"/>
        <w:rPr>
          <w:sz w:val="22"/>
          <w:szCs w:val="22"/>
        </w:rPr>
      </w:pPr>
      <w:r w:rsidRPr="005D329F">
        <w:rPr>
          <w:color w:val="000000"/>
          <w:sz w:val="22"/>
          <w:szCs w:val="22"/>
        </w:rPr>
        <w:t>Wszystkie materiały, urządzenia i aparaty nie spełniające wymagań podanych w</w:t>
      </w:r>
      <w:r w:rsidR="00F11177">
        <w:rPr>
          <w:color w:val="000000"/>
          <w:sz w:val="22"/>
          <w:szCs w:val="22"/>
        </w:rPr>
        <w:t> </w:t>
      </w:r>
      <w:r w:rsidRPr="005D329F">
        <w:rPr>
          <w:color w:val="000000"/>
          <w:sz w:val="22"/>
          <w:szCs w:val="22"/>
        </w:rPr>
        <w:t>odpowied</w:t>
      </w:r>
      <w:r w:rsidRPr="005D329F">
        <w:rPr>
          <w:color w:val="000000"/>
          <w:spacing w:val="1"/>
          <w:sz w:val="22"/>
          <w:szCs w:val="22"/>
        </w:rPr>
        <w:t xml:space="preserve">nich punktach specyfikacji, zostaną odrzucone. Jeśli materiały nie spełniające wymagań </w:t>
      </w:r>
      <w:r w:rsidRPr="005D329F">
        <w:rPr>
          <w:color w:val="000000"/>
          <w:sz w:val="22"/>
          <w:szCs w:val="22"/>
        </w:rPr>
        <w:t>zostały wbudowane lub zastosowane, to na polecenie Inspektora nadzoru Wykonawca wymieni je na właściwe, na własny koszt.</w:t>
      </w:r>
    </w:p>
    <w:p w14:paraId="7FBE83FF" w14:textId="77777777" w:rsidR="0055409E" w:rsidRPr="005D329F" w:rsidRDefault="0055409E" w:rsidP="0021749F">
      <w:pPr>
        <w:shd w:val="clear" w:color="auto" w:fill="FFFFFF"/>
        <w:tabs>
          <w:tab w:val="left" w:pos="284"/>
        </w:tabs>
        <w:ind w:left="-567" w:right="141"/>
        <w:jc w:val="both"/>
        <w:rPr>
          <w:color w:val="000000"/>
          <w:sz w:val="22"/>
          <w:szCs w:val="22"/>
        </w:rPr>
      </w:pPr>
      <w:r w:rsidRPr="005D329F">
        <w:rPr>
          <w:color w:val="000000"/>
          <w:spacing w:val="-1"/>
          <w:sz w:val="22"/>
          <w:szCs w:val="22"/>
        </w:rPr>
        <w:lastRenderedPageBreak/>
        <w:t xml:space="preserve">Na pisemne wystąpienie Wykonawcy Inspektor nadzoru może uznać wadę za nie mającą </w:t>
      </w:r>
      <w:r w:rsidRPr="005D329F">
        <w:rPr>
          <w:color w:val="000000"/>
          <w:spacing w:val="1"/>
          <w:sz w:val="22"/>
          <w:szCs w:val="22"/>
        </w:rPr>
        <w:t>zasadniczego wpływu na jakość funkcjonowania instalacji i ustalić zakres i</w:t>
      </w:r>
      <w:r w:rsidR="00F11177">
        <w:rPr>
          <w:color w:val="000000"/>
          <w:spacing w:val="1"/>
          <w:sz w:val="22"/>
          <w:szCs w:val="22"/>
        </w:rPr>
        <w:t> </w:t>
      </w:r>
      <w:r w:rsidRPr="005D329F">
        <w:rPr>
          <w:color w:val="000000"/>
          <w:spacing w:val="1"/>
          <w:sz w:val="22"/>
          <w:szCs w:val="22"/>
        </w:rPr>
        <w:t>wielkość potrą</w:t>
      </w:r>
      <w:r w:rsidRPr="005D329F">
        <w:rPr>
          <w:color w:val="000000"/>
          <w:spacing w:val="1"/>
          <w:sz w:val="22"/>
          <w:szCs w:val="22"/>
        </w:rPr>
        <w:softHyphen/>
      </w:r>
      <w:r w:rsidRPr="005D329F">
        <w:rPr>
          <w:color w:val="000000"/>
          <w:sz w:val="22"/>
          <w:szCs w:val="22"/>
        </w:rPr>
        <w:t>ceń za obniżoną jakość.</w:t>
      </w:r>
    </w:p>
    <w:p w14:paraId="4ADACBBE" w14:textId="77777777" w:rsidR="002C0744" w:rsidRPr="00422218" w:rsidRDefault="002C0744" w:rsidP="0021749F">
      <w:pPr>
        <w:pStyle w:val="Nagwek2"/>
        <w:numPr>
          <w:ilvl w:val="1"/>
          <w:numId w:val="16"/>
        </w:numPr>
        <w:tabs>
          <w:tab w:val="left" w:pos="284"/>
        </w:tabs>
        <w:ind w:left="-567" w:right="141"/>
        <w:rPr>
          <w:rFonts w:ascii="Arial" w:hAnsi="Arial" w:cs="Arial"/>
          <w:sz w:val="24"/>
          <w:szCs w:val="24"/>
        </w:rPr>
      </w:pPr>
      <w:bookmarkStart w:id="144" w:name="_Toc521263932"/>
      <w:bookmarkStart w:id="145" w:name="_Toc14326847"/>
      <w:r w:rsidRPr="00422218">
        <w:rPr>
          <w:rFonts w:ascii="Arial" w:hAnsi="Arial" w:cs="Arial"/>
          <w:sz w:val="24"/>
          <w:szCs w:val="24"/>
        </w:rPr>
        <w:t>Program zapewniania jakości</w:t>
      </w:r>
      <w:bookmarkEnd w:id="144"/>
      <w:bookmarkEnd w:id="145"/>
    </w:p>
    <w:p w14:paraId="46C70679" w14:textId="77777777" w:rsidR="002C0744" w:rsidRPr="005D329F" w:rsidRDefault="002C0744" w:rsidP="005D329F">
      <w:pPr>
        <w:pStyle w:val="SpecyfikacjaSSTpodstawowy"/>
      </w:pPr>
      <w:r w:rsidRPr="005D329F">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w:t>
      </w:r>
      <w:r w:rsidR="00F11177">
        <w:t> </w:t>
      </w:r>
      <w:r w:rsidRPr="005D329F">
        <w:t>dokumentacją projektową, SST.</w:t>
      </w:r>
    </w:p>
    <w:p w14:paraId="5C50309D" w14:textId="77777777" w:rsidR="002C0744" w:rsidRPr="005D329F" w:rsidRDefault="002C0744" w:rsidP="005D329F">
      <w:pPr>
        <w:pStyle w:val="SpecyfikacjaSSTpodstawowy"/>
      </w:pPr>
      <w:r w:rsidRPr="005D329F">
        <w:t>Program zapewnienia jakości winien zawierać:</w:t>
      </w:r>
    </w:p>
    <w:p w14:paraId="0B65DD04" w14:textId="77777777" w:rsidR="002C0744" w:rsidRPr="005D329F" w:rsidRDefault="002C0744" w:rsidP="005D329F">
      <w:pPr>
        <w:pStyle w:val="SpecyfikacjaSSTpodstpunkt"/>
        <w:numPr>
          <w:ilvl w:val="0"/>
          <w:numId w:val="22"/>
        </w:numPr>
      </w:pPr>
      <w:r w:rsidRPr="005D329F">
        <w:t>organizację wykonania robót, w tym termin i sposób prowadzenia robót,</w:t>
      </w:r>
    </w:p>
    <w:p w14:paraId="5DDC9E18" w14:textId="77777777" w:rsidR="002C0744" w:rsidRPr="005D329F" w:rsidRDefault="002C0744" w:rsidP="005D329F">
      <w:pPr>
        <w:pStyle w:val="SpecyfikacjaSSTpodstpunkt"/>
        <w:numPr>
          <w:ilvl w:val="0"/>
          <w:numId w:val="22"/>
        </w:numPr>
      </w:pPr>
      <w:r w:rsidRPr="005D329F">
        <w:t>organizację ruchu na budowie wraz z oznakowaniem robót,</w:t>
      </w:r>
    </w:p>
    <w:p w14:paraId="73A9EF09" w14:textId="77777777" w:rsidR="002C0744" w:rsidRPr="005D329F" w:rsidRDefault="002C0744" w:rsidP="005D329F">
      <w:pPr>
        <w:pStyle w:val="SpecyfikacjaSSTpodstpunkt"/>
        <w:numPr>
          <w:ilvl w:val="0"/>
          <w:numId w:val="22"/>
        </w:numPr>
      </w:pPr>
      <w:r w:rsidRPr="005D329F">
        <w:t>plan bezpieczeństwa i ochrony zdrowia,</w:t>
      </w:r>
    </w:p>
    <w:p w14:paraId="594410D2" w14:textId="77777777" w:rsidR="002C0744" w:rsidRPr="005D329F" w:rsidRDefault="002C0744" w:rsidP="005D329F">
      <w:pPr>
        <w:pStyle w:val="SpecyfikacjaSSTpodstpunkt"/>
        <w:numPr>
          <w:ilvl w:val="0"/>
          <w:numId w:val="22"/>
        </w:numPr>
      </w:pPr>
      <w:r w:rsidRPr="005D329F">
        <w:t>wykaz zespołów roboczych, ich kwalifikacje i przygotowanie praktyczne,</w:t>
      </w:r>
    </w:p>
    <w:p w14:paraId="23463F81" w14:textId="77777777" w:rsidR="002C0744" w:rsidRPr="005D329F" w:rsidRDefault="002C0744" w:rsidP="005D329F">
      <w:pPr>
        <w:pStyle w:val="SpecyfikacjaSSTpodstpunkt"/>
        <w:numPr>
          <w:ilvl w:val="0"/>
          <w:numId w:val="22"/>
        </w:numPr>
      </w:pPr>
      <w:r w:rsidRPr="005D329F">
        <w:t>wykaz osób odpowiedzialnych za jakość i terminowość wykonania poszczególnych elementów robót,</w:t>
      </w:r>
    </w:p>
    <w:p w14:paraId="58FEEAF7" w14:textId="77777777" w:rsidR="002C0744" w:rsidRPr="005D329F" w:rsidRDefault="002C0744" w:rsidP="005D329F">
      <w:pPr>
        <w:pStyle w:val="SpecyfikacjaSSTpodstpunkt"/>
        <w:numPr>
          <w:ilvl w:val="0"/>
          <w:numId w:val="22"/>
        </w:numPr>
      </w:pPr>
      <w:r w:rsidRPr="005D329F">
        <w:t>system (sposób i procedurę) proponowanej kontroli i sterowania jakością wykonywanych robót.</w:t>
      </w:r>
    </w:p>
    <w:p w14:paraId="4688DAED" w14:textId="77777777" w:rsidR="002C0744" w:rsidRPr="00422218" w:rsidRDefault="002C0744" w:rsidP="0021749F">
      <w:pPr>
        <w:pStyle w:val="Nagwek2"/>
        <w:numPr>
          <w:ilvl w:val="1"/>
          <w:numId w:val="16"/>
        </w:numPr>
        <w:tabs>
          <w:tab w:val="left" w:pos="284"/>
        </w:tabs>
        <w:ind w:left="-567" w:right="141"/>
        <w:rPr>
          <w:rFonts w:ascii="Arial" w:hAnsi="Arial" w:cs="Arial"/>
          <w:sz w:val="24"/>
          <w:szCs w:val="24"/>
        </w:rPr>
      </w:pPr>
      <w:bookmarkStart w:id="146" w:name="_Toc521263933"/>
      <w:bookmarkStart w:id="147" w:name="_Toc14326848"/>
      <w:r w:rsidRPr="00422218">
        <w:rPr>
          <w:rFonts w:ascii="Arial" w:hAnsi="Arial" w:cs="Arial"/>
          <w:sz w:val="24"/>
          <w:szCs w:val="24"/>
        </w:rPr>
        <w:t>Zasady kontroli jakości i robót</w:t>
      </w:r>
      <w:bookmarkEnd w:id="146"/>
      <w:bookmarkEnd w:id="147"/>
    </w:p>
    <w:p w14:paraId="0B437DBC" w14:textId="77777777" w:rsidR="002C0744" w:rsidRPr="005D329F" w:rsidRDefault="002C0744" w:rsidP="005D329F">
      <w:pPr>
        <w:pStyle w:val="SpecyfikacjaSSTpodstawowy"/>
      </w:pPr>
      <w:r w:rsidRPr="005D329F">
        <w:t xml:space="preserve">Wykonawca odpowiedzialny jest za pełną kontrolę robót i jakości materiałów. Wykonawca zapewni odpowiedni system kontroli obejmujący personel, laboratorium, sprzęt, zaopatrzenie i wszystkie urządzenia niezbędne do prowadzenia kontroli robót. </w:t>
      </w:r>
    </w:p>
    <w:p w14:paraId="373B3B49" w14:textId="77777777" w:rsidR="002C0744" w:rsidRPr="005D329F" w:rsidRDefault="002C0744" w:rsidP="005D329F">
      <w:pPr>
        <w:pStyle w:val="SpecyfikacjaSSTpodstawowy"/>
      </w:pPr>
      <w:r w:rsidRPr="005D329F">
        <w:t>Wykonawca będzie przeprowadzać pomiary i badania materiałów oraz robót z</w:t>
      </w:r>
      <w:r w:rsidR="00F97AD7">
        <w:t> </w:t>
      </w:r>
      <w:r w:rsidRPr="005D329F">
        <w:t>częstotliwością zapewniającą stwierdzenie, że roboty wykonano zgodnie z</w:t>
      </w:r>
      <w:r w:rsidR="00F97AD7">
        <w:t> </w:t>
      </w:r>
      <w:r w:rsidRPr="005D329F">
        <w:t>wymaganiami zawartymi w dokumentacji projektowej i SST.</w:t>
      </w:r>
    </w:p>
    <w:p w14:paraId="765E3CE1" w14:textId="77777777" w:rsidR="002C0744" w:rsidRPr="005D329F" w:rsidRDefault="002C0744" w:rsidP="005D329F">
      <w:pPr>
        <w:pStyle w:val="SpecyfikacjaSSTpodstawowy"/>
      </w:pPr>
      <w:r w:rsidRPr="005D329F">
        <w:t>Minimalne wymagania co do zakresu badań i ich częstotliwości są określone w ST i normach koniecznych, do wykonania robót zgodnie z PB i PW</w:t>
      </w:r>
    </w:p>
    <w:p w14:paraId="18526A05" w14:textId="77777777" w:rsidR="002C0744" w:rsidRPr="005D329F" w:rsidRDefault="002C0744" w:rsidP="005D329F">
      <w:pPr>
        <w:pStyle w:val="SpecyfikacjaSSTpodstawowy"/>
      </w:pPr>
      <w:r w:rsidRPr="005D329F">
        <w:t>W przypadku, gdy nie zostały one tam określone, Inspektor Nadzoru ustali jaki zakres kontroli jest konieczny, aby zapewnić wykonanie robót zgodnie z umową.</w:t>
      </w:r>
    </w:p>
    <w:p w14:paraId="2CB9F30C" w14:textId="77777777" w:rsidR="002C0744" w:rsidRPr="00422218" w:rsidRDefault="002C0744" w:rsidP="005D329F">
      <w:pPr>
        <w:pStyle w:val="SpecyfikacjaSSTpodstawowy"/>
      </w:pPr>
      <w:r w:rsidRPr="005D329F">
        <w:t>Wszystkie koszty związane z organizowaniem i prowadzeniem badań materiałów i robót ponosi Wykonawca.</w:t>
      </w:r>
    </w:p>
    <w:p w14:paraId="74ADD3CB" w14:textId="77777777" w:rsidR="002C0744" w:rsidRPr="00422218" w:rsidRDefault="002C0744" w:rsidP="0021749F">
      <w:pPr>
        <w:pStyle w:val="Nagwek2"/>
        <w:numPr>
          <w:ilvl w:val="1"/>
          <w:numId w:val="16"/>
        </w:numPr>
        <w:tabs>
          <w:tab w:val="left" w:pos="284"/>
        </w:tabs>
        <w:ind w:left="-567" w:right="141"/>
        <w:rPr>
          <w:rFonts w:ascii="Arial" w:hAnsi="Arial" w:cs="Arial"/>
          <w:sz w:val="24"/>
          <w:szCs w:val="24"/>
        </w:rPr>
      </w:pPr>
      <w:bookmarkStart w:id="148" w:name="_Toc521263934"/>
      <w:bookmarkStart w:id="149" w:name="_Toc14326849"/>
      <w:r w:rsidRPr="00422218">
        <w:rPr>
          <w:rFonts w:ascii="Arial" w:hAnsi="Arial" w:cs="Arial"/>
          <w:sz w:val="24"/>
          <w:szCs w:val="24"/>
        </w:rPr>
        <w:t>Pobieranie próbek</w:t>
      </w:r>
      <w:bookmarkEnd w:id="148"/>
      <w:bookmarkEnd w:id="149"/>
    </w:p>
    <w:p w14:paraId="4BA31B0A" w14:textId="77777777" w:rsidR="002C0744" w:rsidRPr="005D329F" w:rsidRDefault="002C0744" w:rsidP="005D329F">
      <w:pPr>
        <w:pStyle w:val="SpecyfikacjaSSTpodstawowy"/>
      </w:pPr>
      <w:r w:rsidRPr="005D329F">
        <w:t>Próbki będą pobierane losowo. Zaleca się stosowanie statystycznych metod pobierania próbek, opartych na zasadzie, że wszystkie jednostkowe elementy produkcji mogą być z jednakowym prawdopodobieństwem wytypowane do badań.</w:t>
      </w:r>
    </w:p>
    <w:p w14:paraId="4B51380E" w14:textId="77777777" w:rsidR="002C0744" w:rsidRPr="005D329F" w:rsidRDefault="002C0744" w:rsidP="005D329F">
      <w:pPr>
        <w:pStyle w:val="SpecyfikacjaSSTpodstawowy"/>
      </w:pPr>
      <w:r w:rsidRPr="005D329F">
        <w:t>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w:t>
      </w:r>
      <w:r w:rsidR="009A1BC9">
        <w:t> </w:t>
      </w:r>
      <w:r w:rsidRPr="005D329F">
        <w:t>własnej woli. Koszty tych dodatkowych badań pokrywa Wykonawca tylko w</w:t>
      </w:r>
      <w:r w:rsidR="009624B9">
        <w:t> </w:t>
      </w:r>
      <w:r w:rsidRPr="005D329F">
        <w:t>przypadku stwierdzenia usterek; w przeciwnym przypadku koszty te pokrywa Inwestor.</w:t>
      </w:r>
    </w:p>
    <w:p w14:paraId="05E060BC" w14:textId="77777777" w:rsidR="002C0744" w:rsidRPr="005D329F" w:rsidRDefault="002C0744" w:rsidP="005D329F">
      <w:pPr>
        <w:pStyle w:val="SpecyfikacjaSSTpodstawowy"/>
      </w:pPr>
      <w:r w:rsidRPr="005D329F">
        <w:t>Pojemniki do pobierania próbek będą dostarczone przez Wykonawcę i</w:t>
      </w:r>
      <w:r w:rsidR="009A1BC9">
        <w:t> </w:t>
      </w:r>
      <w:r w:rsidRPr="005D329F">
        <w:t>zatwierdzone przez Inspektora Nadzoru. Próbki dostarczone przez Wykonawcę do badań będą odpowiednio opisane i oznakowane, w sposób zaakceptowany przez Inspektora Nadzoru.</w:t>
      </w:r>
    </w:p>
    <w:p w14:paraId="0BEBB224" w14:textId="77777777" w:rsidR="002C0744" w:rsidRPr="00422218" w:rsidRDefault="002C0744" w:rsidP="0021749F">
      <w:pPr>
        <w:pStyle w:val="Nagwek2"/>
        <w:numPr>
          <w:ilvl w:val="1"/>
          <w:numId w:val="16"/>
        </w:numPr>
        <w:tabs>
          <w:tab w:val="left" w:pos="284"/>
        </w:tabs>
        <w:ind w:left="-567" w:right="141"/>
        <w:rPr>
          <w:rFonts w:ascii="Arial" w:hAnsi="Arial" w:cs="Arial"/>
          <w:sz w:val="24"/>
          <w:szCs w:val="24"/>
        </w:rPr>
      </w:pPr>
      <w:bookmarkStart w:id="150" w:name="_Toc521263935"/>
      <w:bookmarkStart w:id="151" w:name="_Toc14326850"/>
      <w:r w:rsidRPr="00422218">
        <w:rPr>
          <w:rFonts w:ascii="Arial" w:hAnsi="Arial" w:cs="Arial"/>
          <w:sz w:val="24"/>
          <w:szCs w:val="24"/>
        </w:rPr>
        <w:lastRenderedPageBreak/>
        <w:t>Badania i pomiary</w:t>
      </w:r>
      <w:bookmarkEnd w:id="150"/>
      <w:bookmarkEnd w:id="151"/>
    </w:p>
    <w:p w14:paraId="6C1DB823" w14:textId="77777777" w:rsidR="002C0744" w:rsidRPr="005D329F" w:rsidRDefault="002C0744" w:rsidP="005D329F">
      <w:pPr>
        <w:pStyle w:val="SpecyfikacjaSSTpodstawowy"/>
      </w:pPr>
      <w:r w:rsidRPr="005D329F">
        <w:t>Wszystkie badania i pomiary będą przeprowadzane zgodnie z wymaganiami norm i instrukcji. Przed przystąpieniem do pomiarów lub badań Wykonawca powiadomi Inspektora Nadzoru o rodzaju, miejscu i terminie pomiaru lub badania.</w:t>
      </w:r>
    </w:p>
    <w:p w14:paraId="4B2E053C" w14:textId="77777777" w:rsidR="002C0744" w:rsidRPr="005D329F" w:rsidRDefault="002C0744" w:rsidP="005D329F">
      <w:pPr>
        <w:pStyle w:val="SpecyfikacjaSSTpodstawowy"/>
      </w:pPr>
      <w:r w:rsidRPr="005D329F">
        <w:t>Po wykonaniu pomiaru lub badania Wykonawca przedstawi na piśmie ich wyniki do akceptacji Inspektora Nadzoru. Wyniki przechowywane będą na terenie budowy i okazywane na każde żądanie Inspektora Nadzoru.</w:t>
      </w:r>
    </w:p>
    <w:p w14:paraId="3F8BA5A4" w14:textId="77777777" w:rsidR="002C0744" w:rsidRPr="00422218" w:rsidRDefault="002C0744" w:rsidP="0021749F">
      <w:pPr>
        <w:pStyle w:val="Nagwek2"/>
        <w:numPr>
          <w:ilvl w:val="1"/>
          <w:numId w:val="16"/>
        </w:numPr>
        <w:tabs>
          <w:tab w:val="left" w:pos="284"/>
        </w:tabs>
        <w:ind w:left="-567" w:right="141"/>
        <w:rPr>
          <w:rFonts w:ascii="Arial" w:hAnsi="Arial" w:cs="Arial"/>
          <w:sz w:val="24"/>
          <w:szCs w:val="24"/>
        </w:rPr>
      </w:pPr>
      <w:bookmarkStart w:id="152" w:name="_Toc521263936"/>
      <w:bookmarkStart w:id="153" w:name="_Toc14326851"/>
      <w:r w:rsidRPr="00422218">
        <w:rPr>
          <w:rFonts w:ascii="Arial" w:hAnsi="Arial" w:cs="Arial"/>
          <w:sz w:val="24"/>
          <w:szCs w:val="24"/>
        </w:rPr>
        <w:t>Raporty z badań</w:t>
      </w:r>
      <w:bookmarkEnd w:id="152"/>
      <w:bookmarkEnd w:id="153"/>
    </w:p>
    <w:p w14:paraId="6B5E4C0F" w14:textId="77777777" w:rsidR="002C0744" w:rsidRPr="005D329F" w:rsidRDefault="002C0744" w:rsidP="005D329F">
      <w:pPr>
        <w:pStyle w:val="SpecyfikacjaSSTpodstawowy"/>
      </w:pPr>
      <w:r w:rsidRPr="005D329F">
        <w:t>Wykonawca będzie przekazywać Inspektorowi Nadzoru kopie raportów z wynikami badań jak najszybciej, nie później jednak niż w terminie określonym w programie zapewnienia jakości.</w:t>
      </w:r>
    </w:p>
    <w:p w14:paraId="1B98C03B" w14:textId="77777777" w:rsidR="002C0744" w:rsidRPr="005D329F" w:rsidRDefault="002C0744" w:rsidP="005D329F">
      <w:pPr>
        <w:pStyle w:val="SpecyfikacjaSSTpodstawowy"/>
      </w:pPr>
      <w:r w:rsidRPr="005D329F">
        <w:t>Wyniki badań (kopie) będą przekazywane Inspektorowi Nadzoru na formularzach według dostarczonego przez niego wzoru lub innych, przez niego zaaprobowanych.</w:t>
      </w:r>
    </w:p>
    <w:p w14:paraId="4E1356BF" w14:textId="77777777" w:rsidR="002C0744" w:rsidRPr="00422218" w:rsidRDefault="002C0744" w:rsidP="0021749F">
      <w:pPr>
        <w:pStyle w:val="Nagwek2"/>
        <w:numPr>
          <w:ilvl w:val="1"/>
          <w:numId w:val="16"/>
        </w:numPr>
        <w:tabs>
          <w:tab w:val="left" w:pos="284"/>
        </w:tabs>
        <w:ind w:left="-567" w:right="141"/>
        <w:rPr>
          <w:rFonts w:ascii="Arial" w:hAnsi="Arial" w:cs="Arial"/>
          <w:sz w:val="24"/>
          <w:szCs w:val="24"/>
        </w:rPr>
      </w:pPr>
      <w:bookmarkStart w:id="154" w:name="_Toc521263937"/>
      <w:bookmarkStart w:id="155" w:name="_Toc14326852"/>
      <w:r w:rsidRPr="00422218">
        <w:rPr>
          <w:rFonts w:ascii="Arial" w:hAnsi="Arial" w:cs="Arial"/>
          <w:sz w:val="24"/>
          <w:szCs w:val="24"/>
        </w:rPr>
        <w:t>Badania prowadzone przez Inspektora Nadzoru</w:t>
      </w:r>
      <w:bookmarkEnd w:id="154"/>
      <w:bookmarkEnd w:id="155"/>
    </w:p>
    <w:p w14:paraId="56F3C9E2" w14:textId="77777777" w:rsidR="002C0744" w:rsidRPr="005D329F" w:rsidRDefault="002C0744" w:rsidP="005D329F">
      <w:pPr>
        <w:pStyle w:val="SpecyfikacjaSSTpodstawowy"/>
      </w:pPr>
      <w:r w:rsidRPr="005D329F">
        <w:t>Dla celów kontroli jakości i zatwierdzenia, Inspektor Nadzoru uprawniony jest do dokonywania kontroli, pobierania próbek i badania materiałów stosowanych przez Wykonawcę. Inspektor Nadzoru, po uprzedniej weryfikacji systemu kontroli robót prowadzonego przez Wykonawcę, będzie oceniać zgodność materiałów i robót z wymaganiami SST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14:paraId="6194BD8A" w14:textId="77777777" w:rsidR="002C0744" w:rsidRPr="00422218" w:rsidRDefault="002C0744" w:rsidP="0021749F">
      <w:pPr>
        <w:pStyle w:val="Nagwek2"/>
        <w:numPr>
          <w:ilvl w:val="1"/>
          <w:numId w:val="16"/>
        </w:numPr>
        <w:tabs>
          <w:tab w:val="left" w:pos="284"/>
        </w:tabs>
        <w:ind w:left="-567" w:right="141"/>
        <w:rPr>
          <w:rFonts w:ascii="Arial" w:hAnsi="Arial" w:cs="Arial"/>
          <w:sz w:val="24"/>
          <w:szCs w:val="24"/>
        </w:rPr>
      </w:pPr>
      <w:bookmarkStart w:id="156" w:name="_Toc521263938"/>
      <w:bookmarkStart w:id="157" w:name="_Toc14326853"/>
      <w:r w:rsidRPr="00422218">
        <w:rPr>
          <w:rFonts w:ascii="Arial" w:hAnsi="Arial" w:cs="Arial"/>
          <w:sz w:val="24"/>
          <w:szCs w:val="24"/>
        </w:rPr>
        <w:t>Certyfikaty i deklaracje</w:t>
      </w:r>
      <w:bookmarkEnd w:id="156"/>
      <w:bookmarkEnd w:id="157"/>
    </w:p>
    <w:p w14:paraId="22383A31" w14:textId="77777777" w:rsidR="002C0744" w:rsidRPr="005D329F" w:rsidRDefault="002C0744" w:rsidP="005D329F">
      <w:pPr>
        <w:pStyle w:val="SpecyfikacjaSSTpodstawowy"/>
      </w:pPr>
      <w:r w:rsidRPr="005D329F">
        <w:t>Inspektor Nadzoru może dopuścić do użycia tylko te wyroby i materiały, które:</w:t>
      </w:r>
    </w:p>
    <w:p w14:paraId="621D2238" w14:textId="77777777" w:rsidR="002C0744" w:rsidRPr="005D329F" w:rsidRDefault="002C0744" w:rsidP="005D329F">
      <w:pPr>
        <w:pStyle w:val="SpecyfikacjaSSTpodstpunkt"/>
        <w:numPr>
          <w:ilvl w:val="0"/>
          <w:numId w:val="22"/>
        </w:numPr>
      </w:pPr>
      <w:r w:rsidRPr="005D329F">
        <w:t>posiadają deklarację zgodności lub certyfikat zgodności z:</w:t>
      </w:r>
    </w:p>
    <w:p w14:paraId="12B6B5EF" w14:textId="77777777" w:rsidR="002C0744" w:rsidRPr="005D329F" w:rsidRDefault="002C0744" w:rsidP="005D329F">
      <w:pPr>
        <w:pStyle w:val="SpecyfikacjaSSTpodstpunkt"/>
        <w:numPr>
          <w:ilvl w:val="0"/>
          <w:numId w:val="22"/>
        </w:numPr>
      </w:pPr>
      <w:r w:rsidRPr="005D329F">
        <w:t>Polską Normą lub</w:t>
      </w:r>
    </w:p>
    <w:p w14:paraId="066E4168" w14:textId="135E8643" w:rsidR="002C0744" w:rsidRDefault="002C0744" w:rsidP="005D329F">
      <w:pPr>
        <w:pStyle w:val="SpecyfikacjaSSTpodstpunkt"/>
        <w:numPr>
          <w:ilvl w:val="0"/>
          <w:numId w:val="22"/>
        </w:numPr>
      </w:pPr>
      <w:r w:rsidRPr="005D329F">
        <w:t>aprobatą techniczną, w przypadku wyrobów, dla których nie ustanowiono Polskiej Normy, jeżeli nie są objęte certyfikacją określoną w pkt. 1 i które spełniają wymogi SST.</w:t>
      </w:r>
    </w:p>
    <w:p w14:paraId="2C516872" w14:textId="4DABD7BE" w:rsidR="00D72D89" w:rsidRPr="005D329F" w:rsidRDefault="00D72D89" w:rsidP="005D329F">
      <w:pPr>
        <w:pStyle w:val="SpecyfikacjaSSTpodstpunkt"/>
        <w:numPr>
          <w:ilvl w:val="0"/>
          <w:numId w:val="22"/>
        </w:numPr>
      </w:pPr>
      <w:r>
        <w:t>Posiadają dopuszczenie do stosowania na terenach PKP ( oprawy oświetleniowe)</w:t>
      </w:r>
    </w:p>
    <w:p w14:paraId="4ECFF35E" w14:textId="77777777" w:rsidR="002C0744" w:rsidRPr="005D329F" w:rsidRDefault="002C0744" w:rsidP="005D329F">
      <w:pPr>
        <w:pStyle w:val="SpecyfikacjaSSTpodstawowy"/>
      </w:pPr>
      <w:r w:rsidRPr="005D329F">
        <w:t>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14:paraId="1AB84D05" w14:textId="77777777" w:rsidR="00F93439" w:rsidRPr="00422218" w:rsidRDefault="00BD6FD6" w:rsidP="0021749F">
      <w:pPr>
        <w:pStyle w:val="Nagwek1"/>
        <w:numPr>
          <w:ilvl w:val="0"/>
          <w:numId w:val="16"/>
        </w:numPr>
        <w:tabs>
          <w:tab w:val="left" w:pos="284"/>
        </w:tabs>
        <w:ind w:left="-567" w:right="141"/>
        <w:rPr>
          <w:rFonts w:ascii="Arial" w:hAnsi="Arial" w:cs="Arial"/>
          <w:sz w:val="24"/>
          <w:szCs w:val="24"/>
        </w:rPr>
      </w:pPr>
      <w:bookmarkStart w:id="158" w:name="_Toc14326854"/>
      <w:r w:rsidRPr="00422218">
        <w:rPr>
          <w:rFonts w:ascii="Arial" w:hAnsi="Arial" w:cs="Arial"/>
          <w:sz w:val="24"/>
          <w:szCs w:val="24"/>
        </w:rPr>
        <w:t>Przedmiary i obmiary, dziennik budowy</w:t>
      </w:r>
      <w:bookmarkEnd w:id="158"/>
    </w:p>
    <w:p w14:paraId="2B6F7390"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159" w:name="_Toc498678673"/>
      <w:bookmarkStart w:id="160" w:name="_Toc498685980"/>
      <w:bookmarkStart w:id="161" w:name="_Toc498687477"/>
      <w:bookmarkStart w:id="162" w:name="_Toc498687642"/>
      <w:bookmarkStart w:id="163" w:name="_Toc500062228"/>
      <w:bookmarkStart w:id="164" w:name="_Toc521269369"/>
      <w:bookmarkStart w:id="165" w:name="_Toc528517078"/>
      <w:bookmarkStart w:id="166" w:name="_Toc11653820"/>
      <w:bookmarkStart w:id="167" w:name="_Toc14326746"/>
      <w:bookmarkStart w:id="168" w:name="_Toc14326855"/>
      <w:bookmarkEnd w:id="159"/>
      <w:bookmarkEnd w:id="160"/>
      <w:bookmarkEnd w:id="161"/>
      <w:bookmarkEnd w:id="162"/>
      <w:bookmarkEnd w:id="163"/>
      <w:bookmarkEnd w:id="164"/>
      <w:bookmarkEnd w:id="165"/>
      <w:bookmarkEnd w:id="166"/>
      <w:bookmarkEnd w:id="167"/>
      <w:bookmarkEnd w:id="168"/>
    </w:p>
    <w:p w14:paraId="6DB11E5F"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169" w:name="_Toc528517079"/>
      <w:bookmarkStart w:id="170" w:name="_Toc11653821"/>
      <w:bookmarkStart w:id="171" w:name="_Toc14326747"/>
      <w:bookmarkStart w:id="172" w:name="_Toc14326856"/>
      <w:bookmarkEnd w:id="169"/>
      <w:bookmarkEnd w:id="170"/>
      <w:bookmarkEnd w:id="171"/>
      <w:bookmarkEnd w:id="172"/>
    </w:p>
    <w:p w14:paraId="3EE71228"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173" w:name="_Toc528517080"/>
      <w:bookmarkStart w:id="174" w:name="_Toc11653822"/>
      <w:bookmarkStart w:id="175" w:name="_Toc14326748"/>
      <w:bookmarkStart w:id="176" w:name="_Toc14326857"/>
      <w:bookmarkEnd w:id="173"/>
      <w:bookmarkEnd w:id="174"/>
      <w:bookmarkEnd w:id="175"/>
      <w:bookmarkEnd w:id="176"/>
    </w:p>
    <w:p w14:paraId="41B054E2"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177" w:name="_Toc528517081"/>
      <w:bookmarkStart w:id="178" w:name="_Toc11653823"/>
      <w:bookmarkStart w:id="179" w:name="_Toc14326749"/>
      <w:bookmarkStart w:id="180" w:name="_Toc14326858"/>
      <w:bookmarkEnd w:id="177"/>
      <w:bookmarkEnd w:id="178"/>
      <w:bookmarkEnd w:id="179"/>
      <w:bookmarkEnd w:id="180"/>
    </w:p>
    <w:p w14:paraId="24B53F77"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181" w:name="_Toc528517082"/>
      <w:bookmarkStart w:id="182" w:name="_Toc11653824"/>
      <w:bookmarkStart w:id="183" w:name="_Toc14326750"/>
      <w:bookmarkStart w:id="184" w:name="_Toc14326859"/>
      <w:bookmarkEnd w:id="181"/>
      <w:bookmarkEnd w:id="182"/>
      <w:bookmarkEnd w:id="183"/>
      <w:bookmarkEnd w:id="184"/>
    </w:p>
    <w:p w14:paraId="58507825"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185" w:name="_Toc528517083"/>
      <w:bookmarkStart w:id="186" w:name="_Toc11653825"/>
      <w:bookmarkStart w:id="187" w:name="_Toc14326751"/>
      <w:bookmarkStart w:id="188" w:name="_Toc14326860"/>
      <w:bookmarkEnd w:id="185"/>
      <w:bookmarkEnd w:id="186"/>
      <w:bookmarkEnd w:id="187"/>
      <w:bookmarkEnd w:id="188"/>
    </w:p>
    <w:p w14:paraId="221DFAF6"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189" w:name="_Toc528517084"/>
      <w:bookmarkStart w:id="190" w:name="_Toc11653826"/>
      <w:bookmarkStart w:id="191" w:name="_Toc14326752"/>
      <w:bookmarkStart w:id="192" w:name="_Toc14326861"/>
      <w:bookmarkEnd w:id="189"/>
      <w:bookmarkEnd w:id="190"/>
      <w:bookmarkEnd w:id="191"/>
      <w:bookmarkEnd w:id="192"/>
    </w:p>
    <w:p w14:paraId="733168D6" w14:textId="77777777" w:rsidR="00BD6FD6" w:rsidRPr="00422218" w:rsidRDefault="0055409E" w:rsidP="00704840">
      <w:pPr>
        <w:pStyle w:val="Nagwek2"/>
        <w:numPr>
          <w:ilvl w:val="1"/>
          <w:numId w:val="12"/>
        </w:numPr>
        <w:tabs>
          <w:tab w:val="left" w:pos="284"/>
        </w:tabs>
        <w:ind w:left="-567" w:right="141"/>
        <w:rPr>
          <w:rFonts w:ascii="Arial" w:hAnsi="Arial" w:cs="Arial"/>
          <w:sz w:val="24"/>
          <w:szCs w:val="24"/>
        </w:rPr>
      </w:pPr>
      <w:bookmarkStart w:id="193" w:name="_Toc14326862"/>
      <w:r w:rsidRPr="00422218">
        <w:rPr>
          <w:rFonts w:ascii="Arial" w:hAnsi="Arial" w:cs="Arial"/>
          <w:sz w:val="24"/>
          <w:szCs w:val="24"/>
        </w:rPr>
        <w:t>Ogólne zasady przedmiaru i obmiaru</w:t>
      </w:r>
      <w:bookmarkEnd w:id="193"/>
      <w:r w:rsidRPr="00422218">
        <w:rPr>
          <w:rFonts w:ascii="Arial" w:hAnsi="Arial" w:cs="Arial"/>
          <w:sz w:val="24"/>
          <w:szCs w:val="24"/>
        </w:rPr>
        <w:t xml:space="preserve"> </w:t>
      </w:r>
    </w:p>
    <w:p w14:paraId="498FBFCB" w14:textId="77777777" w:rsidR="00BD6FD6" w:rsidRPr="005D329F" w:rsidRDefault="00BD6FD6" w:rsidP="0021749F">
      <w:pPr>
        <w:pStyle w:val="Nagwek2"/>
        <w:shd w:val="clear" w:color="auto" w:fill="FFFFFF"/>
        <w:tabs>
          <w:tab w:val="left" w:pos="284"/>
        </w:tabs>
        <w:ind w:left="-567" w:right="141" w:hanging="432"/>
        <w:jc w:val="both"/>
        <w:rPr>
          <w:rFonts w:ascii="Arial" w:eastAsia="Times New Roman" w:hAnsi="Arial" w:cs="Arial"/>
          <w:color w:val="000000"/>
          <w:sz w:val="22"/>
          <w:szCs w:val="22"/>
        </w:rPr>
      </w:pPr>
      <w:bookmarkStart w:id="194" w:name="_Toc11653828"/>
      <w:bookmarkStart w:id="195" w:name="_Toc14326863"/>
      <w:r w:rsidRPr="005D329F">
        <w:rPr>
          <w:rFonts w:ascii="Arial" w:eastAsia="Times New Roman" w:hAnsi="Arial" w:cs="Arial"/>
          <w:color w:val="000000"/>
          <w:sz w:val="22"/>
          <w:szCs w:val="22"/>
        </w:rPr>
        <w:t>Obmiar robót będzie odzwierciedlał faktyczny zakres wykonywanych robót zgodnie z PB, PW i ST, w jednostkach ustalonych w kosztorysie.</w:t>
      </w:r>
      <w:bookmarkEnd w:id="194"/>
      <w:bookmarkEnd w:id="195"/>
    </w:p>
    <w:p w14:paraId="2ABDB7DF" w14:textId="77777777" w:rsidR="00BD6FD6" w:rsidRPr="005D329F" w:rsidRDefault="00BD6FD6" w:rsidP="0021749F">
      <w:pPr>
        <w:shd w:val="clear" w:color="auto" w:fill="FFFFFF"/>
        <w:tabs>
          <w:tab w:val="left" w:pos="284"/>
        </w:tabs>
        <w:ind w:left="-567" w:right="141"/>
        <w:jc w:val="both"/>
        <w:rPr>
          <w:color w:val="000000"/>
          <w:sz w:val="22"/>
          <w:szCs w:val="22"/>
        </w:rPr>
      </w:pPr>
      <w:r w:rsidRPr="005D329F">
        <w:rPr>
          <w:color w:val="000000"/>
          <w:sz w:val="22"/>
          <w:szCs w:val="22"/>
        </w:rPr>
        <w:t>Obmiaru robót dokonuje Wykonawca po powiadomieniu Inspektora Nadzoru o zakresie obmierzanych robót i terminie obmiaru, co najmniej na trzy dni przed  terminem obmiaru.</w:t>
      </w:r>
    </w:p>
    <w:p w14:paraId="4B43B9C8" w14:textId="77777777" w:rsidR="00BD6FD6" w:rsidRPr="005D329F" w:rsidRDefault="00BD6FD6" w:rsidP="0021749F">
      <w:pPr>
        <w:shd w:val="clear" w:color="auto" w:fill="FFFFFF"/>
        <w:tabs>
          <w:tab w:val="left" w:pos="284"/>
        </w:tabs>
        <w:ind w:left="-567" w:right="141"/>
        <w:jc w:val="both"/>
        <w:rPr>
          <w:color w:val="000000"/>
          <w:sz w:val="22"/>
          <w:szCs w:val="22"/>
        </w:rPr>
      </w:pPr>
      <w:r w:rsidRPr="005D329F">
        <w:rPr>
          <w:color w:val="000000"/>
          <w:sz w:val="22"/>
          <w:szCs w:val="22"/>
        </w:rPr>
        <w:t xml:space="preserve">Wyniki obmiaru wpisywane będą do Książki obmiaru robót. </w:t>
      </w:r>
    </w:p>
    <w:p w14:paraId="003B0A59" w14:textId="77777777" w:rsidR="00BD6FD6" w:rsidRPr="005D329F" w:rsidRDefault="00BD6FD6" w:rsidP="0021749F">
      <w:pPr>
        <w:shd w:val="clear" w:color="auto" w:fill="FFFFFF"/>
        <w:tabs>
          <w:tab w:val="left" w:pos="284"/>
        </w:tabs>
        <w:ind w:left="-567" w:right="141"/>
        <w:jc w:val="both"/>
        <w:rPr>
          <w:color w:val="000000"/>
          <w:sz w:val="22"/>
          <w:szCs w:val="22"/>
        </w:rPr>
      </w:pPr>
      <w:r w:rsidRPr="005D329F">
        <w:rPr>
          <w:color w:val="000000"/>
          <w:sz w:val="22"/>
          <w:szCs w:val="22"/>
        </w:rPr>
        <w:t xml:space="preserve">Jakikolwiek błąd lub przeoczenie (opuszczenie) nie zwalnia Wykonawcy od obowiązku ukończenia wszystkich robót. Błędne dane zostaną poprawione wg </w:t>
      </w:r>
      <w:r w:rsidRPr="005D329F">
        <w:rPr>
          <w:color w:val="000000"/>
          <w:sz w:val="22"/>
          <w:szCs w:val="22"/>
        </w:rPr>
        <w:lastRenderedPageBreak/>
        <w:t>ustaleń Inspektora Nadzoru dostarczonych Wykonawcy na piśmie.</w:t>
      </w:r>
    </w:p>
    <w:p w14:paraId="74089FE4" w14:textId="77777777" w:rsidR="00BD6FD6" w:rsidRPr="005D329F" w:rsidRDefault="00BD6FD6" w:rsidP="0021749F">
      <w:pPr>
        <w:shd w:val="clear" w:color="auto" w:fill="FFFFFF"/>
        <w:tabs>
          <w:tab w:val="left" w:pos="284"/>
        </w:tabs>
        <w:ind w:left="-567" w:right="141"/>
        <w:jc w:val="both"/>
        <w:rPr>
          <w:color w:val="000000"/>
          <w:sz w:val="22"/>
          <w:szCs w:val="22"/>
        </w:rPr>
      </w:pPr>
      <w:r w:rsidRPr="005D329F">
        <w:rPr>
          <w:color w:val="000000"/>
          <w:sz w:val="22"/>
          <w:szCs w:val="22"/>
        </w:rPr>
        <w:t>Obmiar gotowych robót będzie przeprowadzony zgodnie z częstością wymaganą do płatności na rzecz Wykonawcy określoną w umowie.</w:t>
      </w:r>
    </w:p>
    <w:p w14:paraId="09EAEA70" w14:textId="77777777" w:rsidR="0055409E" w:rsidRPr="00422218" w:rsidRDefault="0055409E" w:rsidP="0021749F">
      <w:pPr>
        <w:pStyle w:val="Nagwek2"/>
        <w:numPr>
          <w:ilvl w:val="1"/>
          <w:numId w:val="12"/>
        </w:numPr>
        <w:tabs>
          <w:tab w:val="left" w:pos="284"/>
        </w:tabs>
        <w:ind w:left="-567" w:right="141"/>
        <w:rPr>
          <w:rFonts w:ascii="Arial" w:hAnsi="Arial" w:cs="Arial"/>
          <w:sz w:val="24"/>
          <w:szCs w:val="24"/>
        </w:rPr>
      </w:pPr>
      <w:bookmarkStart w:id="196" w:name="_Toc14326864"/>
      <w:r w:rsidRPr="00422218">
        <w:rPr>
          <w:rFonts w:ascii="Arial" w:hAnsi="Arial" w:cs="Arial"/>
          <w:sz w:val="24"/>
          <w:szCs w:val="24"/>
        </w:rPr>
        <w:t>Szczegółowe zasady przedmiaru i obmiaru robót montażowych instalacji elektrycznej</w:t>
      </w:r>
      <w:bookmarkEnd w:id="196"/>
    </w:p>
    <w:p w14:paraId="14308F40" w14:textId="77777777" w:rsidR="0055409E" w:rsidRPr="005D329F" w:rsidRDefault="0055409E" w:rsidP="0021749F">
      <w:pPr>
        <w:shd w:val="clear" w:color="auto" w:fill="FFFFFF"/>
        <w:tabs>
          <w:tab w:val="left" w:pos="284"/>
        </w:tabs>
        <w:ind w:left="-567" w:right="141"/>
        <w:jc w:val="both"/>
        <w:rPr>
          <w:sz w:val="22"/>
          <w:szCs w:val="22"/>
        </w:rPr>
      </w:pPr>
      <w:r w:rsidRPr="005D329F">
        <w:rPr>
          <w:color w:val="000000"/>
          <w:spacing w:val="1"/>
          <w:sz w:val="22"/>
          <w:szCs w:val="22"/>
        </w:rPr>
        <w:t>Obmiaru robót dokonuje się z natury {wykonanej roboty) przyjmując jednostki miary odpo</w:t>
      </w:r>
      <w:r w:rsidRPr="005D329F">
        <w:rPr>
          <w:color w:val="000000"/>
          <w:sz w:val="22"/>
          <w:szCs w:val="22"/>
        </w:rPr>
        <w:t>wiadające zawartym w dokumentacji i tak:</w:t>
      </w:r>
    </w:p>
    <w:p w14:paraId="25F44572" w14:textId="77777777" w:rsidR="0055409E" w:rsidRPr="005D329F" w:rsidRDefault="0055409E" w:rsidP="0021749F">
      <w:pPr>
        <w:numPr>
          <w:ilvl w:val="0"/>
          <w:numId w:val="4"/>
        </w:numPr>
        <w:shd w:val="clear" w:color="auto" w:fill="FFFFFF"/>
        <w:tabs>
          <w:tab w:val="left" w:pos="284"/>
        </w:tabs>
        <w:ind w:left="-567" w:right="141"/>
        <w:jc w:val="both"/>
        <w:rPr>
          <w:color w:val="000000"/>
          <w:sz w:val="22"/>
          <w:szCs w:val="22"/>
        </w:rPr>
      </w:pPr>
      <w:r w:rsidRPr="005D329F">
        <w:rPr>
          <w:color w:val="000000"/>
          <w:sz w:val="22"/>
          <w:szCs w:val="22"/>
        </w:rPr>
        <w:t xml:space="preserve">dla osprzętu montażowego dla kabli i przewodów: szt., </w:t>
      </w:r>
      <w:proofErr w:type="spellStart"/>
      <w:r w:rsidRPr="005D329F">
        <w:rPr>
          <w:color w:val="000000"/>
          <w:sz w:val="22"/>
          <w:szCs w:val="22"/>
        </w:rPr>
        <w:t>kpl</w:t>
      </w:r>
      <w:proofErr w:type="spellEnd"/>
      <w:r w:rsidRPr="005D329F">
        <w:rPr>
          <w:color w:val="000000"/>
          <w:sz w:val="22"/>
          <w:szCs w:val="22"/>
        </w:rPr>
        <w:t>., m,</w:t>
      </w:r>
    </w:p>
    <w:p w14:paraId="2718ECEC" w14:textId="77777777" w:rsidR="0055409E" w:rsidRPr="005D329F" w:rsidRDefault="0055409E" w:rsidP="0021749F">
      <w:pPr>
        <w:numPr>
          <w:ilvl w:val="0"/>
          <w:numId w:val="4"/>
        </w:numPr>
        <w:shd w:val="clear" w:color="auto" w:fill="FFFFFF"/>
        <w:tabs>
          <w:tab w:val="left" w:pos="284"/>
        </w:tabs>
        <w:ind w:left="-567" w:right="141"/>
        <w:jc w:val="both"/>
        <w:rPr>
          <w:color w:val="000000"/>
          <w:sz w:val="22"/>
          <w:szCs w:val="22"/>
        </w:rPr>
      </w:pPr>
      <w:r w:rsidRPr="005D329F">
        <w:rPr>
          <w:color w:val="000000"/>
          <w:spacing w:val="-1"/>
          <w:sz w:val="22"/>
          <w:szCs w:val="22"/>
        </w:rPr>
        <w:t>dla kabli i przewodów: m,</w:t>
      </w:r>
    </w:p>
    <w:p w14:paraId="0245F0A8" w14:textId="77777777" w:rsidR="0055409E" w:rsidRPr="005D329F" w:rsidRDefault="0055409E" w:rsidP="0021749F">
      <w:pPr>
        <w:numPr>
          <w:ilvl w:val="0"/>
          <w:numId w:val="4"/>
        </w:numPr>
        <w:shd w:val="clear" w:color="auto" w:fill="FFFFFF"/>
        <w:tabs>
          <w:tab w:val="left" w:pos="284"/>
        </w:tabs>
        <w:ind w:left="-567" w:right="141"/>
        <w:jc w:val="both"/>
        <w:rPr>
          <w:color w:val="000000"/>
          <w:sz w:val="22"/>
          <w:szCs w:val="22"/>
        </w:rPr>
      </w:pPr>
      <w:r w:rsidRPr="005D329F">
        <w:rPr>
          <w:color w:val="000000"/>
          <w:sz w:val="22"/>
          <w:szCs w:val="22"/>
        </w:rPr>
        <w:t xml:space="preserve">dla sprzętu łącznikowego: szt., </w:t>
      </w:r>
      <w:proofErr w:type="spellStart"/>
      <w:r w:rsidRPr="005D329F">
        <w:rPr>
          <w:color w:val="000000"/>
          <w:sz w:val="22"/>
          <w:szCs w:val="22"/>
        </w:rPr>
        <w:t>kpl</w:t>
      </w:r>
      <w:proofErr w:type="spellEnd"/>
      <w:r w:rsidRPr="005D329F">
        <w:rPr>
          <w:color w:val="000000"/>
          <w:sz w:val="22"/>
          <w:szCs w:val="22"/>
        </w:rPr>
        <w:t>.,</w:t>
      </w:r>
    </w:p>
    <w:p w14:paraId="502E051E" w14:textId="77777777" w:rsidR="0055409E" w:rsidRPr="005D329F" w:rsidRDefault="0055409E" w:rsidP="0021749F">
      <w:pPr>
        <w:numPr>
          <w:ilvl w:val="0"/>
          <w:numId w:val="4"/>
        </w:numPr>
        <w:shd w:val="clear" w:color="auto" w:fill="FFFFFF"/>
        <w:tabs>
          <w:tab w:val="left" w:pos="284"/>
        </w:tabs>
        <w:ind w:left="-567" w:right="141"/>
        <w:jc w:val="both"/>
        <w:rPr>
          <w:color w:val="000000"/>
          <w:sz w:val="22"/>
          <w:szCs w:val="22"/>
        </w:rPr>
      </w:pPr>
      <w:r w:rsidRPr="005D329F">
        <w:rPr>
          <w:color w:val="000000"/>
          <w:sz w:val="22"/>
          <w:szCs w:val="22"/>
        </w:rPr>
        <w:t xml:space="preserve">dla opraw oświetleniowych: szt., </w:t>
      </w:r>
      <w:proofErr w:type="spellStart"/>
      <w:r w:rsidRPr="005D329F">
        <w:rPr>
          <w:color w:val="000000"/>
          <w:sz w:val="22"/>
          <w:szCs w:val="22"/>
        </w:rPr>
        <w:t>kpl</w:t>
      </w:r>
      <w:proofErr w:type="spellEnd"/>
      <w:r w:rsidRPr="005D329F">
        <w:rPr>
          <w:color w:val="000000"/>
          <w:sz w:val="22"/>
          <w:szCs w:val="22"/>
        </w:rPr>
        <w:t>.,</w:t>
      </w:r>
    </w:p>
    <w:p w14:paraId="10873090" w14:textId="77777777" w:rsidR="0055409E" w:rsidRPr="005D329F" w:rsidRDefault="0055409E" w:rsidP="0021749F">
      <w:pPr>
        <w:numPr>
          <w:ilvl w:val="0"/>
          <w:numId w:val="4"/>
        </w:numPr>
        <w:shd w:val="clear" w:color="auto" w:fill="FFFFFF"/>
        <w:tabs>
          <w:tab w:val="left" w:pos="284"/>
        </w:tabs>
        <w:ind w:left="-567" w:right="141"/>
        <w:jc w:val="both"/>
        <w:rPr>
          <w:color w:val="000000"/>
          <w:sz w:val="22"/>
          <w:szCs w:val="22"/>
        </w:rPr>
      </w:pPr>
      <w:r w:rsidRPr="005D329F">
        <w:rPr>
          <w:color w:val="000000"/>
          <w:sz w:val="22"/>
          <w:szCs w:val="22"/>
        </w:rPr>
        <w:t xml:space="preserve">dla urządzeń i odbiorników energii elektrycznej: szt., </w:t>
      </w:r>
      <w:proofErr w:type="spellStart"/>
      <w:r w:rsidRPr="005D329F">
        <w:rPr>
          <w:color w:val="000000"/>
          <w:sz w:val="22"/>
          <w:szCs w:val="22"/>
        </w:rPr>
        <w:t>kpl</w:t>
      </w:r>
      <w:proofErr w:type="spellEnd"/>
      <w:r w:rsidRPr="005D329F">
        <w:rPr>
          <w:color w:val="000000"/>
          <w:sz w:val="22"/>
          <w:szCs w:val="22"/>
        </w:rPr>
        <w:t>.</w:t>
      </w:r>
    </w:p>
    <w:p w14:paraId="2541F79E" w14:textId="77777777" w:rsidR="00BD6FD6" w:rsidRPr="00422218" w:rsidRDefault="00BD6FD6" w:rsidP="0021749F">
      <w:pPr>
        <w:pStyle w:val="Nagwek2"/>
        <w:numPr>
          <w:ilvl w:val="1"/>
          <w:numId w:val="12"/>
        </w:numPr>
        <w:tabs>
          <w:tab w:val="left" w:pos="284"/>
        </w:tabs>
        <w:ind w:left="-567" w:right="141"/>
        <w:rPr>
          <w:rFonts w:ascii="Arial" w:hAnsi="Arial" w:cs="Arial"/>
          <w:sz w:val="24"/>
          <w:szCs w:val="24"/>
        </w:rPr>
      </w:pPr>
      <w:bookmarkStart w:id="197" w:name="_Toc14326865"/>
      <w:r w:rsidRPr="00422218">
        <w:rPr>
          <w:rFonts w:ascii="Arial" w:hAnsi="Arial" w:cs="Arial"/>
          <w:sz w:val="24"/>
          <w:szCs w:val="24"/>
        </w:rPr>
        <w:t>Specyfikacja techniczna</w:t>
      </w:r>
      <w:bookmarkEnd w:id="197"/>
    </w:p>
    <w:p w14:paraId="6EC5332D" w14:textId="77777777" w:rsidR="0055409E" w:rsidRPr="005D329F" w:rsidRDefault="0055409E" w:rsidP="0021749F">
      <w:pPr>
        <w:shd w:val="clear" w:color="auto" w:fill="FFFFFF"/>
        <w:tabs>
          <w:tab w:val="left" w:pos="284"/>
        </w:tabs>
        <w:ind w:left="-567" w:right="141"/>
        <w:jc w:val="both"/>
        <w:rPr>
          <w:color w:val="000000"/>
          <w:spacing w:val="1"/>
          <w:sz w:val="22"/>
          <w:szCs w:val="22"/>
        </w:rPr>
      </w:pPr>
      <w:r w:rsidRPr="005D329F">
        <w:rPr>
          <w:color w:val="000000"/>
          <w:spacing w:val="1"/>
          <w:sz w:val="22"/>
          <w:szCs w:val="22"/>
        </w:rPr>
        <w:t>W specyfikacji technicznej szczegółowej dla robót montażowych instalacji elektrycznej opracowanej dla konkretnego przedmiotu zamówienia, można ustalić inne szczegółowe zasady przedmiaru i obmiaru przedmiotowych robót</w:t>
      </w:r>
    </w:p>
    <w:p w14:paraId="1E4929D4" w14:textId="77777777" w:rsidR="0055409E" w:rsidRPr="005D329F" w:rsidRDefault="0055409E" w:rsidP="0021749F">
      <w:pPr>
        <w:shd w:val="clear" w:color="auto" w:fill="FFFFFF"/>
        <w:tabs>
          <w:tab w:val="left" w:pos="284"/>
        </w:tabs>
        <w:ind w:left="-567" w:right="141"/>
        <w:jc w:val="both"/>
        <w:rPr>
          <w:color w:val="000000"/>
          <w:spacing w:val="1"/>
          <w:sz w:val="22"/>
          <w:szCs w:val="22"/>
        </w:rPr>
      </w:pPr>
      <w:r w:rsidRPr="005D329F">
        <w:rPr>
          <w:color w:val="000000"/>
          <w:spacing w:val="1"/>
          <w:sz w:val="22"/>
          <w:szCs w:val="22"/>
        </w:rPr>
        <w:t>W szczególności można przyjąć zasady podane w katalogach zawierających jednostkowe nakłady rzeczowe dla odpowiednich robót.</w:t>
      </w:r>
    </w:p>
    <w:p w14:paraId="77D673D1" w14:textId="77777777" w:rsidR="002C0744" w:rsidRPr="00422218" w:rsidRDefault="002C0744" w:rsidP="0021749F">
      <w:pPr>
        <w:pStyle w:val="Nagwek2"/>
        <w:numPr>
          <w:ilvl w:val="1"/>
          <w:numId w:val="12"/>
        </w:numPr>
        <w:tabs>
          <w:tab w:val="left" w:pos="284"/>
        </w:tabs>
        <w:ind w:left="-567" w:right="141"/>
        <w:rPr>
          <w:rFonts w:ascii="Arial" w:hAnsi="Arial" w:cs="Arial"/>
          <w:sz w:val="24"/>
          <w:szCs w:val="24"/>
        </w:rPr>
      </w:pPr>
      <w:bookmarkStart w:id="198" w:name="_Toc521263952"/>
      <w:bookmarkStart w:id="199" w:name="_Toc14326866"/>
      <w:r w:rsidRPr="00422218">
        <w:rPr>
          <w:rFonts w:ascii="Arial" w:hAnsi="Arial" w:cs="Arial"/>
          <w:sz w:val="24"/>
          <w:szCs w:val="24"/>
        </w:rPr>
        <w:t>Urządzenia i sprzęt pomiarowy</w:t>
      </w:r>
      <w:bookmarkEnd w:id="198"/>
      <w:bookmarkEnd w:id="199"/>
    </w:p>
    <w:p w14:paraId="792615E7" w14:textId="77777777" w:rsidR="002C0744" w:rsidRPr="005D329F" w:rsidRDefault="002C0744" w:rsidP="005D329F">
      <w:pPr>
        <w:pStyle w:val="SpecyfikacjaSSTpodstawowy"/>
      </w:pPr>
      <w:r w:rsidRPr="005D329F">
        <w:t>Do pomiaru używane będą tylko sprawne narzędzia pomiarowe, posiadające czytelną skalę, jednoznacznie określającą wykonany pomiar, zaakceptowane prze Inspektora Nadzoru.</w:t>
      </w:r>
    </w:p>
    <w:p w14:paraId="45233E39" w14:textId="77777777" w:rsidR="002C0744" w:rsidRPr="005D329F" w:rsidRDefault="002C0744" w:rsidP="005D329F">
      <w:pPr>
        <w:pStyle w:val="SpecyfikacjaSSTpodstawowy"/>
      </w:pPr>
      <w:bookmarkStart w:id="200" w:name="_Toc1254364831"/>
      <w:bookmarkEnd w:id="200"/>
      <w:r w:rsidRPr="005D329F">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7416DB8F" w14:textId="77777777" w:rsidR="002C0744" w:rsidRPr="00422218" w:rsidRDefault="002C0744" w:rsidP="0021749F">
      <w:pPr>
        <w:pStyle w:val="Nagwek2"/>
        <w:numPr>
          <w:ilvl w:val="1"/>
          <w:numId w:val="12"/>
        </w:numPr>
        <w:tabs>
          <w:tab w:val="left" w:pos="284"/>
        </w:tabs>
        <w:ind w:left="-567" w:right="141"/>
        <w:rPr>
          <w:rFonts w:ascii="Arial" w:hAnsi="Arial" w:cs="Arial"/>
          <w:sz w:val="24"/>
          <w:szCs w:val="24"/>
        </w:rPr>
      </w:pPr>
      <w:bookmarkStart w:id="201" w:name="_Toc5000624631"/>
      <w:bookmarkStart w:id="202" w:name="_Toc1784782091"/>
      <w:bookmarkStart w:id="203" w:name="_Toc4320636221"/>
      <w:bookmarkStart w:id="204" w:name="_Toc521263953"/>
      <w:bookmarkStart w:id="205" w:name="_Toc14326867"/>
      <w:bookmarkEnd w:id="201"/>
      <w:bookmarkEnd w:id="202"/>
      <w:bookmarkEnd w:id="203"/>
      <w:r w:rsidRPr="00422218">
        <w:rPr>
          <w:rFonts w:ascii="Arial" w:hAnsi="Arial" w:cs="Arial"/>
          <w:sz w:val="24"/>
          <w:szCs w:val="24"/>
        </w:rPr>
        <w:t>Czas przeprowadzania obmiaru</w:t>
      </w:r>
      <w:bookmarkEnd w:id="204"/>
      <w:bookmarkEnd w:id="205"/>
    </w:p>
    <w:p w14:paraId="2BF1E866" w14:textId="77777777" w:rsidR="002C0744" w:rsidRPr="00422218" w:rsidRDefault="002C0744" w:rsidP="005D329F">
      <w:pPr>
        <w:pStyle w:val="SpecyfikacjaSSTpodstawowy"/>
      </w:pPr>
      <w:r w:rsidRPr="00422218">
        <w:t>Obmiary będą przeprowadzane przed ostatecznym odbiorem robót, a także w</w:t>
      </w:r>
      <w:r w:rsidR="00E51611">
        <w:t> </w:t>
      </w:r>
      <w:r w:rsidRPr="00422218">
        <w:t>przypadku występowania dłuższych przerw w robotach oraz w przypadku zmiany Wykonawcy.</w:t>
      </w:r>
    </w:p>
    <w:p w14:paraId="7A6D56CF" w14:textId="77777777" w:rsidR="002C0744" w:rsidRPr="00422218" w:rsidRDefault="002C0744" w:rsidP="0021749F">
      <w:pPr>
        <w:pStyle w:val="Nagwek2"/>
        <w:numPr>
          <w:ilvl w:val="1"/>
          <w:numId w:val="12"/>
        </w:numPr>
        <w:tabs>
          <w:tab w:val="left" w:pos="284"/>
        </w:tabs>
        <w:ind w:left="-567" w:right="141"/>
        <w:rPr>
          <w:rFonts w:ascii="Arial" w:hAnsi="Arial" w:cs="Arial"/>
          <w:sz w:val="24"/>
          <w:szCs w:val="24"/>
        </w:rPr>
      </w:pPr>
      <w:bookmarkStart w:id="206" w:name="_Toc5000624641"/>
      <w:bookmarkStart w:id="207" w:name="_Toc1784782101"/>
      <w:bookmarkStart w:id="208" w:name="_Toc4320636231"/>
      <w:bookmarkStart w:id="209" w:name="_Toc521263954"/>
      <w:bookmarkStart w:id="210" w:name="_Toc14326868"/>
      <w:bookmarkEnd w:id="206"/>
      <w:bookmarkEnd w:id="207"/>
      <w:bookmarkEnd w:id="208"/>
      <w:r w:rsidRPr="00422218">
        <w:rPr>
          <w:rFonts w:ascii="Arial" w:hAnsi="Arial" w:cs="Arial"/>
          <w:sz w:val="24"/>
          <w:szCs w:val="24"/>
        </w:rPr>
        <w:t>Wykonywanie obmiaru robót</w:t>
      </w:r>
      <w:bookmarkEnd w:id="209"/>
      <w:bookmarkEnd w:id="210"/>
    </w:p>
    <w:p w14:paraId="4FA84786" w14:textId="77777777" w:rsidR="002C0744" w:rsidRPr="00422218" w:rsidRDefault="002C0744" w:rsidP="005D329F">
      <w:pPr>
        <w:pStyle w:val="SpecyfikacjaSSTpodstawowy"/>
      </w:pPr>
      <w:r w:rsidRPr="00422218">
        <w:t>Roboty pomiarowe do obmiaru oraz nieodzowne obliczenia wykonywane będą w</w:t>
      </w:r>
      <w:r w:rsidR="00E51611">
        <w:t> </w:t>
      </w:r>
      <w:r w:rsidRPr="00422218">
        <w:t>sposób zrozumiały i jednoznaczny. Wykonany obmiar robót zawierać będzie:</w:t>
      </w:r>
    </w:p>
    <w:p w14:paraId="05CCB121" w14:textId="77777777" w:rsidR="002C0744" w:rsidRPr="00422218" w:rsidRDefault="002C0744" w:rsidP="005D329F">
      <w:pPr>
        <w:pStyle w:val="SpecyfikacjaSSTpodstpunkt"/>
        <w:numPr>
          <w:ilvl w:val="0"/>
          <w:numId w:val="22"/>
        </w:numPr>
      </w:pPr>
      <w:r w:rsidRPr="00422218">
        <w:t>podstawę wyceny i opis robót,</w:t>
      </w:r>
    </w:p>
    <w:p w14:paraId="18B4037A" w14:textId="77777777" w:rsidR="002C0744" w:rsidRPr="00422218" w:rsidRDefault="002C0744" w:rsidP="005D329F">
      <w:pPr>
        <w:pStyle w:val="SpecyfikacjaSSTpodstpunkt"/>
        <w:numPr>
          <w:ilvl w:val="0"/>
          <w:numId w:val="22"/>
        </w:numPr>
      </w:pPr>
      <w:r w:rsidRPr="00422218">
        <w:t>ilość przedmiarową robót (z kosztorysu ofertowego),</w:t>
      </w:r>
    </w:p>
    <w:p w14:paraId="4CF6138B" w14:textId="77777777" w:rsidR="002C0744" w:rsidRPr="00422218" w:rsidRDefault="002C0744" w:rsidP="005D329F">
      <w:pPr>
        <w:pStyle w:val="SpecyfikacjaSSTpodstpunkt"/>
        <w:numPr>
          <w:ilvl w:val="0"/>
          <w:numId w:val="22"/>
        </w:numPr>
      </w:pPr>
      <w:r w:rsidRPr="00422218">
        <w:t>datę obmiaru,</w:t>
      </w:r>
    </w:p>
    <w:p w14:paraId="1758AC7E" w14:textId="77777777" w:rsidR="002C0744" w:rsidRPr="00422218" w:rsidRDefault="002C0744" w:rsidP="005D329F">
      <w:pPr>
        <w:pStyle w:val="SpecyfikacjaSSTpodstpunkt"/>
        <w:numPr>
          <w:ilvl w:val="0"/>
          <w:numId w:val="22"/>
        </w:numPr>
      </w:pPr>
      <w:r w:rsidRPr="00422218">
        <w:t>miejsce obmiaru przez podanie: nr pomieszczenia, nr detalu, elementu, wykonanie szkicu pomocniczego,</w:t>
      </w:r>
    </w:p>
    <w:p w14:paraId="3FDE0DF4" w14:textId="77777777" w:rsidR="002C0744" w:rsidRPr="00422218" w:rsidRDefault="002C0744" w:rsidP="005D329F">
      <w:pPr>
        <w:pStyle w:val="SpecyfikacjaSSTpodstpunkt"/>
        <w:numPr>
          <w:ilvl w:val="0"/>
          <w:numId w:val="22"/>
        </w:numPr>
      </w:pPr>
      <w:r w:rsidRPr="00422218">
        <w:t>obmiar robót z podaniem składowych obmiaru w kolejności:</w:t>
      </w:r>
    </w:p>
    <w:p w14:paraId="44CA1B9D" w14:textId="77777777" w:rsidR="002C0744" w:rsidRPr="00422218" w:rsidRDefault="002C0744" w:rsidP="005D329F">
      <w:pPr>
        <w:pStyle w:val="SpecyfikacjaSSTpodstawowy"/>
        <w:numPr>
          <w:ilvl w:val="0"/>
          <w:numId w:val="22"/>
        </w:numPr>
      </w:pPr>
      <w:r w:rsidRPr="00422218">
        <w:t>długość x szerokość x głębokość x wysokość x ilość = wynik obmiaru,</w:t>
      </w:r>
    </w:p>
    <w:p w14:paraId="189224F0" w14:textId="77777777" w:rsidR="002C0744" w:rsidRPr="00422218" w:rsidRDefault="002C0744" w:rsidP="005D329F">
      <w:pPr>
        <w:pStyle w:val="SpecyfikacjaSSTpodstpunkt"/>
        <w:numPr>
          <w:ilvl w:val="0"/>
          <w:numId w:val="22"/>
        </w:numPr>
      </w:pPr>
      <w:r w:rsidRPr="00422218">
        <w:t>ilość robót wykonanych od początku budowy,</w:t>
      </w:r>
    </w:p>
    <w:p w14:paraId="399FC8EE" w14:textId="77777777" w:rsidR="002C0744" w:rsidRPr="00422218" w:rsidRDefault="002C0744" w:rsidP="005D329F">
      <w:pPr>
        <w:pStyle w:val="SpecyfikacjaSSTpodstpunkt"/>
        <w:numPr>
          <w:ilvl w:val="0"/>
          <w:numId w:val="22"/>
        </w:numPr>
      </w:pPr>
      <w:bookmarkStart w:id="211" w:name="_Hlk500007101"/>
      <w:bookmarkEnd w:id="211"/>
      <w:r w:rsidRPr="00422218">
        <w:t>dane osoby sporządzającej obmiar.</w:t>
      </w:r>
    </w:p>
    <w:p w14:paraId="41EC1FB6" w14:textId="77777777" w:rsidR="002C0744" w:rsidRPr="00422218" w:rsidRDefault="002C0744" w:rsidP="0021749F">
      <w:pPr>
        <w:pStyle w:val="Nagwek2"/>
        <w:numPr>
          <w:ilvl w:val="1"/>
          <w:numId w:val="12"/>
        </w:numPr>
        <w:tabs>
          <w:tab w:val="left" w:pos="284"/>
        </w:tabs>
        <w:ind w:left="-567" w:right="141"/>
        <w:rPr>
          <w:rFonts w:ascii="Arial" w:hAnsi="Arial" w:cs="Arial"/>
          <w:sz w:val="24"/>
          <w:szCs w:val="24"/>
        </w:rPr>
      </w:pPr>
      <w:bookmarkStart w:id="212" w:name="_Toc521263955"/>
      <w:bookmarkStart w:id="213" w:name="_Toc14326869"/>
      <w:r w:rsidRPr="00422218">
        <w:rPr>
          <w:rFonts w:ascii="Arial" w:hAnsi="Arial" w:cs="Arial"/>
          <w:sz w:val="24"/>
          <w:szCs w:val="24"/>
        </w:rPr>
        <w:t>Dokumenty budowy</w:t>
      </w:r>
      <w:bookmarkEnd w:id="212"/>
      <w:bookmarkEnd w:id="213"/>
    </w:p>
    <w:p w14:paraId="1A896D60" w14:textId="77777777" w:rsidR="002C0744" w:rsidRPr="005D329F" w:rsidRDefault="002C0744" w:rsidP="007B315A">
      <w:pPr>
        <w:pStyle w:val="SpecyfikacjaSSTpodkrelenie"/>
      </w:pPr>
      <w:r w:rsidRPr="005D329F">
        <w:t>Dziennik budowy</w:t>
      </w:r>
    </w:p>
    <w:p w14:paraId="2535B0B4" w14:textId="77777777" w:rsidR="002C0744" w:rsidRPr="005D329F" w:rsidRDefault="002C0744" w:rsidP="005D329F">
      <w:pPr>
        <w:pStyle w:val="SpecyfikacjaSSTpodstawowy"/>
      </w:pPr>
      <w:r w:rsidRPr="005D329F">
        <w:t xml:space="preserve">Dziennik budowy jest wymaganym dokumentem prawnym obowiązującym Inwestora i Wykonawcę w okresie trwania budowy. Obowiązek prowadzenia dziennika budowy spoczywa na Wykonawcy. </w:t>
      </w:r>
    </w:p>
    <w:p w14:paraId="17C89F0B" w14:textId="77777777" w:rsidR="002C0744" w:rsidRPr="005D329F" w:rsidRDefault="002C0744" w:rsidP="005D329F">
      <w:pPr>
        <w:pStyle w:val="SpecyfikacjaSSTpodstawowy"/>
      </w:pPr>
      <w:r w:rsidRPr="005D329F">
        <w:t>Zapisy w dzienniku budowy będą dokonywane na bieżąco i będą dotyczyć przebiegu robót, stanu bezpieczeństwa ludzi i mienia oraz technicznej i</w:t>
      </w:r>
      <w:r w:rsidR="00E51611">
        <w:t> </w:t>
      </w:r>
      <w:r w:rsidRPr="005D329F">
        <w:t xml:space="preserve">ekonomicznej strony budowy. Każdy zapis w dzienniku budowy będzie opatrzony datą jego dokonania, podpisem osoby, która dokonała zapisu, z podaniem imienia </w:t>
      </w:r>
      <w:r w:rsidRPr="005D329F">
        <w:lastRenderedPageBreak/>
        <w:t xml:space="preserve">i nazwiska oraz stanowiska służbowego. Zapisy będą czytelne, dokonywane trwałą techniką, w porządku chronologicznym, bezpośrednio jeden po drugim, bez przerw. </w:t>
      </w:r>
    </w:p>
    <w:p w14:paraId="068A1E93" w14:textId="77777777" w:rsidR="002C0744" w:rsidRPr="005D329F" w:rsidRDefault="002C0744" w:rsidP="005D329F">
      <w:pPr>
        <w:pStyle w:val="SpecyfikacjaSSTpodstawowy"/>
      </w:pPr>
      <w:r w:rsidRPr="005D329F">
        <w:t>Załączone do dziennika budowy protokoły i inne dokumenty będą oznaczone kolejnym numerem załącznika, opatrzone datą i podpisem Wykonawcy oraz Inspektora Nadzoru.</w:t>
      </w:r>
    </w:p>
    <w:p w14:paraId="7BC39C01" w14:textId="77777777" w:rsidR="002C0744" w:rsidRPr="005D329F" w:rsidRDefault="002C0744" w:rsidP="005D329F">
      <w:pPr>
        <w:pStyle w:val="SpecyfikacjaSSTpodstawowy"/>
      </w:pPr>
      <w:r w:rsidRPr="005D329F">
        <w:t>Do dziennika budowy należy wpisywać w szczególności:</w:t>
      </w:r>
    </w:p>
    <w:p w14:paraId="1A44D1D2" w14:textId="77777777" w:rsidR="002C0744" w:rsidRPr="005D329F" w:rsidRDefault="002C0744" w:rsidP="005D329F">
      <w:pPr>
        <w:pStyle w:val="SpecyfikacjaSSTpodstpunkt"/>
        <w:numPr>
          <w:ilvl w:val="0"/>
          <w:numId w:val="22"/>
        </w:numPr>
      </w:pPr>
      <w:r w:rsidRPr="005D329F">
        <w:t>datę przyjęcia placu budowy,</w:t>
      </w:r>
    </w:p>
    <w:p w14:paraId="5D3217B7" w14:textId="77777777" w:rsidR="002C0744" w:rsidRPr="005D329F" w:rsidRDefault="002C0744" w:rsidP="005D329F">
      <w:pPr>
        <w:pStyle w:val="SpecyfikacjaSSTpodstpunkt"/>
        <w:numPr>
          <w:ilvl w:val="0"/>
          <w:numId w:val="22"/>
        </w:numPr>
      </w:pPr>
      <w:r w:rsidRPr="005D329F">
        <w:t>datę przekazania przez Zamawiającego dokumentacji projektowej,</w:t>
      </w:r>
    </w:p>
    <w:p w14:paraId="65C4AAAF" w14:textId="77777777" w:rsidR="002C0744" w:rsidRPr="005D329F" w:rsidRDefault="002C0744" w:rsidP="005D329F">
      <w:pPr>
        <w:pStyle w:val="SpecyfikacjaSSTpodstpunkt"/>
        <w:numPr>
          <w:ilvl w:val="0"/>
          <w:numId w:val="22"/>
        </w:numPr>
      </w:pPr>
      <w:r w:rsidRPr="005D329F">
        <w:t>datę przyjęcia i zakres obowiązków osób funkcyjnych na budowie,</w:t>
      </w:r>
    </w:p>
    <w:p w14:paraId="44D4E84C" w14:textId="77777777" w:rsidR="002C0744" w:rsidRPr="005D329F" w:rsidRDefault="002C0744" w:rsidP="005D329F">
      <w:pPr>
        <w:pStyle w:val="SpecyfikacjaSSTpodstpunkt"/>
        <w:numPr>
          <w:ilvl w:val="0"/>
          <w:numId w:val="22"/>
        </w:numPr>
      </w:pPr>
      <w:r w:rsidRPr="005D329F">
        <w:t>datę rozpoczęcia robót,</w:t>
      </w:r>
    </w:p>
    <w:p w14:paraId="36E07497" w14:textId="77777777" w:rsidR="002C0744" w:rsidRPr="005D329F" w:rsidRDefault="002C0744" w:rsidP="005D329F">
      <w:pPr>
        <w:pStyle w:val="SpecyfikacjaSSTpodstpunkt"/>
        <w:numPr>
          <w:ilvl w:val="0"/>
          <w:numId w:val="22"/>
        </w:numPr>
      </w:pPr>
      <w:r w:rsidRPr="005D329F">
        <w:t>uzgodnienie prze Inspektora PZJ i harmonogramów robót,</w:t>
      </w:r>
    </w:p>
    <w:p w14:paraId="5BE59B8C" w14:textId="77777777" w:rsidR="002C0744" w:rsidRPr="005D329F" w:rsidRDefault="002C0744" w:rsidP="005D329F">
      <w:pPr>
        <w:pStyle w:val="SpecyfikacjaSSTpodstpunkt"/>
        <w:numPr>
          <w:ilvl w:val="0"/>
          <w:numId w:val="22"/>
        </w:numPr>
      </w:pPr>
      <w:r w:rsidRPr="005D329F">
        <w:t>terminy rozpoczęcia i zakończenia poszczególnych elementów robót,</w:t>
      </w:r>
    </w:p>
    <w:p w14:paraId="128D29C5" w14:textId="77777777" w:rsidR="002C0744" w:rsidRPr="005D329F" w:rsidRDefault="002C0744" w:rsidP="005D329F">
      <w:pPr>
        <w:pStyle w:val="SpecyfikacjaSSTpodstpunkt"/>
        <w:numPr>
          <w:ilvl w:val="0"/>
          <w:numId w:val="22"/>
        </w:numPr>
      </w:pPr>
      <w:r w:rsidRPr="005D329F">
        <w:t>wyjaśnienia, uwagi i propozycje Wykonawcy,</w:t>
      </w:r>
    </w:p>
    <w:p w14:paraId="4C883139" w14:textId="77777777" w:rsidR="002C0744" w:rsidRPr="005D329F" w:rsidRDefault="002C0744" w:rsidP="005D329F">
      <w:pPr>
        <w:pStyle w:val="SpecyfikacjaSSTpodstpunkt"/>
        <w:numPr>
          <w:ilvl w:val="0"/>
          <w:numId w:val="22"/>
        </w:numPr>
      </w:pPr>
      <w:r w:rsidRPr="005D329F">
        <w:t>przebieg robót, trudności i przeszkody w ich prowadzeniu, okresy i</w:t>
      </w:r>
      <w:r w:rsidR="00E51611">
        <w:t> </w:t>
      </w:r>
      <w:r w:rsidRPr="005D329F">
        <w:t>przyczyny przerw w robotach,</w:t>
      </w:r>
    </w:p>
    <w:p w14:paraId="1FD53C90" w14:textId="77777777" w:rsidR="002C0744" w:rsidRPr="005D329F" w:rsidRDefault="002C0744" w:rsidP="005D329F">
      <w:pPr>
        <w:pStyle w:val="SpecyfikacjaSSTpodstpunkt"/>
        <w:numPr>
          <w:ilvl w:val="0"/>
          <w:numId w:val="22"/>
        </w:numPr>
      </w:pPr>
      <w:r w:rsidRPr="005D329F">
        <w:t>uwagi i polecenia Inspektora Nadzoru,</w:t>
      </w:r>
    </w:p>
    <w:p w14:paraId="52812685" w14:textId="77777777" w:rsidR="002C0744" w:rsidRPr="005D329F" w:rsidRDefault="002C0744" w:rsidP="005D329F">
      <w:pPr>
        <w:pStyle w:val="SpecyfikacjaSSTpodstpunkt"/>
        <w:numPr>
          <w:ilvl w:val="0"/>
          <w:numId w:val="22"/>
        </w:numPr>
      </w:pPr>
      <w:r w:rsidRPr="005D329F">
        <w:t>daty wstrzymania robót z podaniem przyczyn ich wstrzymania,</w:t>
      </w:r>
    </w:p>
    <w:p w14:paraId="3FAF9DB9" w14:textId="77777777" w:rsidR="002C0744" w:rsidRPr="005D329F" w:rsidRDefault="002C0744" w:rsidP="005D329F">
      <w:pPr>
        <w:pStyle w:val="SpecyfikacjaSSTpodstpunkt"/>
        <w:numPr>
          <w:ilvl w:val="0"/>
          <w:numId w:val="22"/>
        </w:numPr>
      </w:pPr>
      <w:r w:rsidRPr="005D329F">
        <w:t>zgłoszenia i daty odbioru robót zanikających, ulegających zakryciu, częściowych i końcowych odbiorów robót,</w:t>
      </w:r>
    </w:p>
    <w:p w14:paraId="4F42A124" w14:textId="77777777" w:rsidR="002C0744" w:rsidRPr="005D329F" w:rsidRDefault="002C0744" w:rsidP="005D329F">
      <w:pPr>
        <w:pStyle w:val="SpecyfikacjaSSTpodstpunkt"/>
        <w:numPr>
          <w:ilvl w:val="0"/>
          <w:numId w:val="22"/>
        </w:numPr>
      </w:pPr>
      <w:r w:rsidRPr="005D329F">
        <w:t>stan pogody i temperatury powietrza w okresie wykonywania robót podlegających ograniczeniom lub wymaganiom szczególnym w</w:t>
      </w:r>
      <w:r w:rsidR="00E51611">
        <w:t> </w:t>
      </w:r>
      <w:r w:rsidRPr="005D329F">
        <w:t>związku z warunkami klimatycznymi,</w:t>
      </w:r>
    </w:p>
    <w:p w14:paraId="4A2CC13D" w14:textId="77777777" w:rsidR="002C0744" w:rsidRPr="005D329F" w:rsidRDefault="002C0744" w:rsidP="005D329F">
      <w:pPr>
        <w:pStyle w:val="SpecyfikacjaSSTpodstpunkt"/>
        <w:numPr>
          <w:ilvl w:val="0"/>
          <w:numId w:val="22"/>
        </w:numPr>
      </w:pPr>
      <w:r w:rsidRPr="005D329F">
        <w:t>zgodność rzeczywistych warunków geotechnicznych z ich opisem w</w:t>
      </w:r>
      <w:r w:rsidR="00855CF3">
        <w:t> </w:t>
      </w:r>
      <w:r w:rsidRPr="005D329F">
        <w:t>PB</w:t>
      </w:r>
      <w:r w:rsidR="00855CF3">
        <w:t>-</w:t>
      </w:r>
      <w:r w:rsidRPr="005D329F">
        <w:t>W,</w:t>
      </w:r>
    </w:p>
    <w:p w14:paraId="31FE0EDD" w14:textId="77777777" w:rsidR="002C0744" w:rsidRPr="005D329F" w:rsidRDefault="002C0744" w:rsidP="005D329F">
      <w:pPr>
        <w:pStyle w:val="SpecyfikacjaSSTpodstpunkt"/>
        <w:numPr>
          <w:ilvl w:val="0"/>
          <w:numId w:val="22"/>
        </w:numPr>
      </w:pPr>
      <w:r w:rsidRPr="005D329F">
        <w:t>dane dotyczące sposobu zabezpieczenia robót,</w:t>
      </w:r>
    </w:p>
    <w:p w14:paraId="7A8CF59F" w14:textId="77777777" w:rsidR="002C0744" w:rsidRPr="005D329F" w:rsidRDefault="002C0744" w:rsidP="005D329F">
      <w:pPr>
        <w:pStyle w:val="SpecyfikacjaSSTpodstpunkt"/>
        <w:numPr>
          <w:ilvl w:val="0"/>
          <w:numId w:val="22"/>
        </w:numPr>
      </w:pPr>
      <w:r w:rsidRPr="005D329F">
        <w:t>dane dotyczące czynności geodezyjnych dokonywanych przed i</w:t>
      </w:r>
      <w:r w:rsidR="00855CF3">
        <w:t> </w:t>
      </w:r>
      <w:r w:rsidRPr="005D329F">
        <w:t>w</w:t>
      </w:r>
      <w:r w:rsidR="00855CF3">
        <w:t> </w:t>
      </w:r>
      <w:r w:rsidRPr="005D329F">
        <w:t>trakcie wykonywania robót,</w:t>
      </w:r>
    </w:p>
    <w:p w14:paraId="0CB7BD97" w14:textId="77777777" w:rsidR="002C0744" w:rsidRPr="005D329F" w:rsidRDefault="002C0744" w:rsidP="005D329F">
      <w:pPr>
        <w:pStyle w:val="SpecyfikacjaSSTpodstpunkt"/>
        <w:numPr>
          <w:ilvl w:val="0"/>
          <w:numId w:val="22"/>
        </w:numPr>
      </w:pPr>
      <w:r w:rsidRPr="005D329F">
        <w:t>dane dotyczące jakości materiałów oraz wyniki przeprowadzonych badań z podaniem autora badań,</w:t>
      </w:r>
    </w:p>
    <w:p w14:paraId="7FF101D3" w14:textId="77777777" w:rsidR="002C0744" w:rsidRPr="005D329F" w:rsidRDefault="002C0744" w:rsidP="005D329F">
      <w:pPr>
        <w:pStyle w:val="SpecyfikacjaSSTpodstpunkt"/>
        <w:numPr>
          <w:ilvl w:val="0"/>
          <w:numId w:val="22"/>
        </w:numPr>
      </w:pPr>
      <w:r w:rsidRPr="005D329F">
        <w:t>wyniki prób poszczególnych elementów budowli z podaniem kto je prowadził,</w:t>
      </w:r>
    </w:p>
    <w:p w14:paraId="5BDFEFCA" w14:textId="77777777" w:rsidR="002C0744" w:rsidRPr="005D329F" w:rsidRDefault="002C0744" w:rsidP="005D329F">
      <w:pPr>
        <w:pStyle w:val="SpecyfikacjaSSTpodstpunkt"/>
        <w:numPr>
          <w:ilvl w:val="0"/>
          <w:numId w:val="22"/>
        </w:numPr>
      </w:pPr>
      <w:r w:rsidRPr="005D329F">
        <w:t>inne istotne informacje o przebiegu robót.</w:t>
      </w:r>
    </w:p>
    <w:p w14:paraId="38FF0734" w14:textId="77777777" w:rsidR="002C0744" w:rsidRPr="005D329F" w:rsidRDefault="002C0744" w:rsidP="005D329F">
      <w:pPr>
        <w:pStyle w:val="SpecyfikacjaSSTpodstawowy"/>
      </w:pPr>
      <w:r w:rsidRPr="005D329F">
        <w:t>Propozycje, uwagi i wyjaśnienia Wykonawcy, wpisane do dziennika budowy będą przedstawione Inspektorowi do akceptacji.</w:t>
      </w:r>
    </w:p>
    <w:p w14:paraId="2AC4222B" w14:textId="77777777" w:rsidR="002C0744" w:rsidRPr="005D329F" w:rsidRDefault="002C0744" w:rsidP="005D329F">
      <w:pPr>
        <w:pStyle w:val="SpecyfikacjaSSTpodstawowy"/>
      </w:pPr>
      <w:r w:rsidRPr="005D329F">
        <w:t>Decyzje Inspektora wpisane do dziennika budowy Wykonawca podpisuje z</w:t>
      </w:r>
      <w:r w:rsidR="00855CF3">
        <w:t> </w:t>
      </w:r>
      <w:r w:rsidRPr="005D329F">
        <w:t>uzasadnieniem stanowiska ich przyjęcia.</w:t>
      </w:r>
    </w:p>
    <w:p w14:paraId="415FA203" w14:textId="77777777" w:rsidR="002C0744" w:rsidRPr="005D329F" w:rsidRDefault="002C0744" w:rsidP="005D329F">
      <w:pPr>
        <w:pStyle w:val="SpecyfikacjaSSTpodstawowy"/>
      </w:pPr>
      <w:r w:rsidRPr="005D329F">
        <w:t>Wpis projektanta do dziennika budowy obliguje Inspektora i Wykonawcę do ustosunkowania się do jego treści.</w:t>
      </w:r>
    </w:p>
    <w:p w14:paraId="0CD7377E" w14:textId="77777777" w:rsidR="002C0744" w:rsidRPr="005D329F" w:rsidRDefault="002C0744" w:rsidP="007B315A">
      <w:pPr>
        <w:pStyle w:val="SpecyfikacjaSSTpodkrelenie"/>
      </w:pPr>
      <w:r w:rsidRPr="005D329F">
        <w:t>Książka obmiaru robót</w:t>
      </w:r>
    </w:p>
    <w:p w14:paraId="37788D8D" w14:textId="77777777" w:rsidR="002C0744" w:rsidRPr="005D329F" w:rsidRDefault="002C0744" w:rsidP="005D329F">
      <w:pPr>
        <w:pStyle w:val="SpecyfikacjaSSTpodstawowy"/>
      </w:pPr>
      <w:r w:rsidRPr="005D329F">
        <w:t>Nie jest wymagana, ale jej założenia może zażądać Inspektor Nadzoru w</w:t>
      </w:r>
      <w:r w:rsidR="00855CF3">
        <w:t> </w:t>
      </w:r>
      <w:r w:rsidRPr="005D329F">
        <w:t>przypadku robót o dużym stopniu skomplikowania. Książka obmiaru robót będzie wtedy jedynie dokumentem kontrolnym. Nie stanowi ona podstawy do zapłaty za wykonane roboty. Podstawą do wystawienia faktury będzie załączony oryginał protokołu odbioru poszczególnych elementów potwierdzony przez Inspektora Nadzoru w oparciu o procentowe zaawansowanie robót.</w:t>
      </w:r>
    </w:p>
    <w:p w14:paraId="26DB3D94" w14:textId="77777777" w:rsidR="002C0744" w:rsidRPr="005D329F" w:rsidRDefault="002C0744" w:rsidP="005D329F">
      <w:pPr>
        <w:pStyle w:val="SpecyfikacjaSSTpodstawowy"/>
      </w:pPr>
      <w:r w:rsidRPr="005D329F">
        <w:t>Obmiary wykonanych robót prowadzi się sukcesywnie w jednostkach przyjętych w</w:t>
      </w:r>
      <w:r w:rsidR="00855CF3">
        <w:t> </w:t>
      </w:r>
      <w:r w:rsidRPr="005D329F">
        <w:t>kosztorysie i w SST.</w:t>
      </w:r>
    </w:p>
    <w:p w14:paraId="43D62B0F" w14:textId="77777777" w:rsidR="002C0744" w:rsidRPr="005D329F" w:rsidRDefault="002C0744" w:rsidP="005D329F">
      <w:pPr>
        <w:pStyle w:val="SpecyfikacjaSSTpodstawowy"/>
      </w:pPr>
      <w:r w:rsidRPr="005D329F">
        <w:t>Księga obmiaru robót zawiera karty obmiaru robót z:</w:t>
      </w:r>
    </w:p>
    <w:p w14:paraId="0A3EC58E" w14:textId="77777777" w:rsidR="002C0744" w:rsidRPr="005D329F" w:rsidRDefault="002C0744" w:rsidP="005D329F">
      <w:pPr>
        <w:pStyle w:val="SpecyfikacjaSSTpodstpunkt"/>
        <w:numPr>
          <w:ilvl w:val="0"/>
          <w:numId w:val="22"/>
        </w:numPr>
      </w:pPr>
      <w:r w:rsidRPr="005D329F">
        <w:t>numerem kolejnym karty,</w:t>
      </w:r>
    </w:p>
    <w:p w14:paraId="252D89AA" w14:textId="77777777" w:rsidR="002C0744" w:rsidRPr="005D329F" w:rsidRDefault="002C0744" w:rsidP="005D329F">
      <w:pPr>
        <w:pStyle w:val="SpecyfikacjaSSTpodstpunkt"/>
        <w:numPr>
          <w:ilvl w:val="0"/>
          <w:numId w:val="22"/>
        </w:numPr>
      </w:pPr>
      <w:r w:rsidRPr="005D329F">
        <w:t>podstawą wyceny i opisem robót,</w:t>
      </w:r>
    </w:p>
    <w:p w14:paraId="5F07179F" w14:textId="77777777" w:rsidR="002C0744" w:rsidRPr="005D329F" w:rsidRDefault="002C0744" w:rsidP="005D329F">
      <w:pPr>
        <w:pStyle w:val="SpecyfikacjaSSTpodstpunkt"/>
        <w:numPr>
          <w:ilvl w:val="0"/>
          <w:numId w:val="22"/>
        </w:numPr>
      </w:pPr>
      <w:r w:rsidRPr="005D329F">
        <w:lastRenderedPageBreak/>
        <w:t>ilością przedmiarową robót,</w:t>
      </w:r>
    </w:p>
    <w:p w14:paraId="2E2218F0" w14:textId="77777777" w:rsidR="002C0744" w:rsidRPr="005D329F" w:rsidRDefault="002C0744" w:rsidP="005D329F">
      <w:pPr>
        <w:pStyle w:val="SpecyfikacjaSSTpodstpunkt"/>
        <w:numPr>
          <w:ilvl w:val="0"/>
          <w:numId w:val="22"/>
        </w:numPr>
      </w:pPr>
      <w:r w:rsidRPr="005D329F">
        <w:t>datą obmiaru,</w:t>
      </w:r>
    </w:p>
    <w:p w14:paraId="6D23716C" w14:textId="77777777" w:rsidR="002C0744" w:rsidRPr="005D329F" w:rsidRDefault="002C0744" w:rsidP="005D329F">
      <w:pPr>
        <w:pStyle w:val="SpecyfikacjaSSTpodstpunkt"/>
        <w:numPr>
          <w:ilvl w:val="0"/>
          <w:numId w:val="22"/>
        </w:numPr>
      </w:pPr>
      <w:r w:rsidRPr="005D329F">
        <w:t>obmiarem przeprowadzonym zgodnie z zasadami podanymi w pkt. 6 niniejszej OST,</w:t>
      </w:r>
    </w:p>
    <w:p w14:paraId="03C32BF5" w14:textId="77777777" w:rsidR="002C0744" w:rsidRPr="005D329F" w:rsidRDefault="002C0744" w:rsidP="005D329F">
      <w:pPr>
        <w:pStyle w:val="SpecyfikacjaSSTpodstpunkt"/>
        <w:numPr>
          <w:ilvl w:val="0"/>
          <w:numId w:val="22"/>
        </w:numPr>
      </w:pPr>
      <w:r w:rsidRPr="005D329F">
        <w:t>ilością robót wykonanych od początku budowy.</w:t>
      </w:r>
    </w:p>
    <w:p w14:paraId="717A02E2" w14:textId="77777777" w:rsidR="002C0744" w:rsidRPr="005D329F" w:rsidRDefault="002C0744" w:rsidP="005D329F">
      <w:pPr>
        <w:pStyle w:val="SpecyfikacjaSSTpodstawowy"/>
      </w:pPr>
      <w:r w:rsidRPr="005D329F">
        <w:t>Księga obmiaru robót (jeśli wymagana) musi być przedstawiona Inspektorowi Nadzoru do sprawdzenia po wykonaniu robót, ale przed ich zakryciem.</w:t>
      </w:r>
    </w:p>
    <w:p w14:paraId="70CD90BC" w14:textId="77777777" w:rsidR="002C0744" w:rsidRPr="005D329F" w:rsidRDefault="002C0744" w:rsidP="007B315A">
      <w:pPr>
        <w:pStyle w:val="SpecyfikacjaSSTpodkrelenie"/>
      </w:pPr>
      <w:r w:rsidRPr="005D329F">
        <w:t>Pozostałe dokumenty budowy</w:t>
      </w:r>
    </w:p>
    <w:p w14:paraId="19366739" w14:textId="77777777" w:rsidR="002C0744" w:rsidRPr="005D329F" w:rsidRDefault="002C0744" w:rsidP="005D329F">
      <w:pPr>
        <w:pStyle w:val="SpecyfikacjaSSTpodstawowy"/>
      </w:pPr>
      <w:r w:rsidRPr="005D329F">
        <w:t>Do dokumentów budowy zalicza się także:</w:t>
      </w:r>
    </w:p>
    <w:p w14:paraId="5722B0F9" w14:textId="77777777" w:rsidR="002C0744" w:rsidRPr="005D329F" w:rsidRDefault="002C0744" w:rsidP="005D329F">
      <w:pPr>
        <w:pStyle w:val="SpecyfikacjaSSTpodstpunkt"/>
        <w:numPr>
          <w:ilvl w:val="0"/>
          <w:numId w:val="22"/>
        </w:numPr>
      </w:pPr>
      <w:r w:rsidRPr="005D329F">
        <w:t>decyzję o pozwoleniu na budowę,</w:t>
      </w:r>
    </w:p>
    <w:p w14:paraId="68EC344B" w14:textId="77777777" w:rsidR="002C0744" w:rsidRPr="005D329F" w:rsidRDefault="002C0744" w:rsidP="005D329F">
      <w:pPr>
        <w:pStyle w:val="SpecyfikacjaSSTpodstpunkt"/>
        <w:numPr>
          <w:ilvl w:val="0"/>
          <w:numId w:val="22"/>
        </w:numPr>
      </w:pPr>
      <w:r w:rsidRPr="005D329F">
        <w:t>protokół przekazania placu budowy,</w:t>
      </w:r>
    </w:p>
    <w:p w14:paraId="489F1A68" w14:textId="77777777" w:rsidR="002C0744" w:rsidRPr="005D329F" w:rsidRDefault="002C0744" w:rsidP="005D329F">
      <w:pPr>
        <w:pStyle w:val="SpecyfikacjaSSTpodstpunkt"/>
        <w:numPr>
          <w:ilvl w:val="0"/>
          <w:numId w:val="22"/>
        </w:numPr>
      </w:pPr>
      <w:r w:rsidRPr="005D329F">
        <w:t>protokół – szkic wytyczenia geodezyjnego obiektu w terenie,</w:t>
      </w:r>
    </w:p>
    <w:p w14:paraId="1AC4D69C" w14:textId="77777777" w:rsidR="002C0744" w:rsidRPr="005D329F" w:rsidRDefault="002C0744" w:rsidP="005D329F">
      <w:pPr>
        <w:pStyle w:val="SpecyfikacjaSSTpodstpunkt"/>
        <w:numPr>
          <w:ilvl w:val="0"/>
          <w:numId w:val="22"/>
        </w:numPr>
      </w:pPr>
      <w:r w:rsidRPr="005D329F">
        <w:t>inwentaryzacje geodezyjne powykonawcze,</w:t>
      </w:r>
    </w:p>
    <w:p w14:paraId="0C69D573" w14:textId="77777777" w:rsidR="002C0744" w:rsidRPr="005D329F" w:rsidRDefault="002C0744" w:rsidP="005D329F">
      <w:pPr>
        <w:pStyle w:val="SpecyfikacjaSSTpodstpunkt"/>
        <w:numPr>
          <w:ilvl w:val="0"/>
          <w:numId w:val="22"/>
        </w:numPr>
      </w:pPr>
      <w:r w:rsidRPr="005D329F">
        <w:t>harmonogram budowy,</w:t>
      </w:r>
    </w:p>
    <w:p w14:paraId="532E47C9" w14:textId="77777777" w:rsidR="002C0744" w:rsidRPr="005D329F" w:rsidRDefault="002C0744" w:rsidP="005D329F">
      <w:pPr>
        <w:pStyle w:val="SpecyfikacjaSSTpodstpunkt"/>
        <w:numPr>
          <w:ilvl w:val="0"/>
          <w:numId w:val="22"/>
        </w:numPr>
      </w:pPr>
      <w:r w:rsidRPr="005D329F">
        <w:t>umowy cywilnoprawne z osobami trzecimi i inne umowy cywilnoprawne,</w:t>
      </w:r>
    </w:p>
    <w:p w14:paraId="3184CDE6" w14:textId="77777777" w:rsidR="002C0744" w:rsidRPr="005D329F" w:rsidRDefault="00E86CD0" w:rsidP="005D329F">
      <w:pPr>
        <w:pStyle w:val="SpecyfikacjaSSTpodstpunkt"/>
        <w:numPr>
          <w:ilvl w:val="0"/>
          <w:numId w:val="22"/>
        </w:numPr>
      </w:pPr>
      <w:r w:rsidRPr="005D329F">
        <w:t>protokoły</w:t>
      </w:r>
      <w:r w:rsidR="002C0744" w:rsidRPr="005D329F">
        <w:t xml:space="preserve"> odbioru robót,</w:t>
      </w:r>
    </w:p>
    <w:p w14:paraId="4EDBCF43" w14:textId="77777777" w:rsidR="002C0744" w:rsidRPr="005D329F" w:rsidRDefault="00E86CD0" w:rsidP="005D329F">
      <w:pPr>
        <w:pStyle w:val="SpecyfikacjaSSTpodstpunkt"/>
        <w:numPr>
          <w:ilvl w:val="0"/>
          <w:numId w:val="22"/>
        </w:numPr>
      </w:pPr>
      <w:r w:rsidRPr="005D329F">
        <w:t>protokoły</w:t>
      </w:r>
      <w:r w:rsidR="002C0744" w:rsidRPr="005D329F">
        <w:t xml:space="preserve"> z narad i ustaleń,</w:t>
      </w:r>
    </w:p>
    <w:p w14:paraId="61AB2DF5" w14:textId="77777777" w:rsidR="002C0744" w:rsidRPr="005D329F" w:rsidRDefault="002C0744" w:rsidP="005D329F">
      <w:pPr>
        <w:pStyle w:val="SpecyfikacjaSSTpodstpunkt"/>
        <w:numPr>
          <w:ilvl w:val="0"/>
          <w:numId w:val="22"/>
        </w:numPr>
      </w:pPr>
      <w:r w:rsidRPr="005D329F">
        <w:t>dowody przekazania materiałów z demontażu, dowody utylizacji materiałów z demontażu podlegające utylizacji,</w:t>
      </w:r>
    </w:p>
    <w:p w14:paraId="00E58673" w14:textId="15491D3D" w:rsidR="000F4A9F" w:rsidRDefault="002C0744" w:rsidP="000E6B73">
      <w:pPr>
        <w:pStyle w:val="SpecyfikacjaSSTpodstpunkt"/>
        <w:numPr>
          <w:ilvl w:val="0"/>
          <w:numId w:val="22"/>
        </w:numPr>
      </w:pPr>
      <w:r w:rsidRPr="005D329F">
        <w:t>korespondencja na budowie.</w:t>
      </w:r>
    </w:p>
    <w:p w14:paraId="30F366B5" w14:textId="77777777" w:rsidR="000E6B73" w:rsidRPr="000E6B73" w:rsidRDefault="000E6B73" w:rsidP="000E6B73">
      <w:pPr>
        <w:pStyle w:val="SpecyfikacjaSSTpodstpunkt"/>
        <w:numPr>
          <w:ilvl w:val="0"/>
          <w:numId w:val="0"/>
        </w:numPr>
        <w:ind w:left="720"/>
      </w:pPr>
    </w:p>
    <w:p w14:paraId="7A3674C0" w14:textId="7A82A449" w:rsidR="002C0744" w:rsidRPr="005D329F" w:rsidRDefault="002C0744" w:rsidP="007B315A">
      <w:pPr>
        <w:pStyle w:val="SpecyfikacjaSSTpodkrelenie"/>
      </w:pPr>
      <w:r w:rsidRPr="005D329F">
        <w:t>Przechowywanie dokumentów budowy</w:t>
      </w:r>
    </w:p>
    <w:p w14:paraId="1629DD38" w14:textId="77777777" w:rsidR="002C0744" w:rsidRPr="005D329F" w:rsidRDefault="002C0744" w:rsidP="005D329F">
      <w:pPr>
        <w:pStyle w:val="SpecyfikacjaSSTpodstawowy"/>
      </w:pPr>
      <w:r w:rsidRPr="005D329F">
        <w:t>Dokumenty budowy będą przechowywane na terenie budowy w miejscu odpowiednio zabezpieczonym. Zaginięcie któregokolwiek z dokumentów spowoduje jego natychmiastowe odtworzenie w formie przewidzianej prawem.</w:t>
      </w:r>
    </w:p>
    <w:p w14:paraId="5F185D5F" w14:textId="77777777" w:rsidR="002C0744" w:rsidRPr="005D329F" w:rsidRDefault="002C0744" w:rsidP="005D329F">
      <w:pPr>
        <w:pStyle w:val="SpecyfikacjaSSTpodstawowy"/>
      </w:pPr>
      <w:r w:rsidRPr="005D329F">
        <w:t>Dokumenty budowy będą zawsze dostępne dla Inspektora Nadzoru i</w:t>
      </w:r>
      <w:r w:rsidR="00855CF3">
        <w:t> </w:t>
      </w:r>
      <w:r w:rsidRPr="005D329F">
        <w:t>przedstawiane do wglądu na życzenie Inwestora.</w:t>
      </w:r>
    </w:p>
    <w:p w14:paraId="44C2EFE9" w14:textId="54807B80" w:rsidR="0055409E" w:rsidRDefault="0055409E" w:rsidP="0021749F">
      <w:pPr>
        <w:pStyle w:val="Nagwek1"/>
        <w:numPr>
          <w:ilvl w:val="0"/>
          <w:numId w:val="16"/>
        </w:numPr>
        <w:tabs>
          <w:tab w:val="left" w:pos="284"/>
        </w:tabs>
        <w:ind w:left="-567" w:right="141"/>
        <w:rPr>
          <w:rFonts w:ascii="Arial" w:hAnsi="Arial" w:cs="Arial"/>
          <w:sz w:val="24"/>
          <w:szCs w:val="24"/>
        </w:rPr>
      </w:pPr>
      <w:bookmarkStart w:id="214" w:name="_Toc14326870"/>
      <w:r w:rsidRPr="00422218">
        <w:rPr>
          <w:rFonts w:ascii="Arial" w:hAnsi="Arial" w:cs="Arial"/>
          <w:sz w:val="24"/>
          <w:szCs w:val="24"/>
        </w:rPr>
        <w:t>ODBIÓR ROBÓT</w:t>
      </w:r>
      <w:bookmarkEnd w:id="214"/>
    </w:p>
    <w:p w14:paraId="600EB16B" w14:textId="31B819C0" w:rsidR="00D72D89" w:rsidRPr="00D72D89" w:rsidRDefault="00D72D89" w:rsidP="00D72D89">
      <w:pPr>
        <w:pStyle w:val="SpecyfikacjaSSTpodstawowy"/>
      </w:pPr>
      <w:r>
        <w:t>Odbiór robót dokonać zgodnie z „Warunkami i zasadami odbioru robót budowlanych na liniach kolejowych” ( zał. nr 2)</w:t>
      </w:r>
    </w:p>
    <w:p w14:paraId="057A94CA" w14:textId="77777777" w:rsidR="00704840" w:rsidRPr="00422218" w:rsidRDefault="00704840" w:rsidP="00704840">
      <w:pPr>
        <w:pStyle w:val="Akapitzlist"/>
        <w:keepNext/>
        <w:keepLines/>
        <w:numPr>
          <w:ilvl w:val="0"/>
          <w:numId w:val="18"/>
        </w:numPr>
        <w:tabs>
          <w:tab w:val="left" w:pos="284"/>
        </w:tabs>
        <w:spacing w:before="40"/>
        <w:ind w:right="141"/>
        <w:contextualSpacing w:val="0"/>
        <w:outlineLvl w:val="1"/>
        <w:rPr>
          <w:rFonts w:eastAsiaTheme="majorEastAsia"/>
          <w:vanish/>
          <w:color w:val="365F91" w:themeColor="accent1" w:themeShade="BF"/>
          <w:sz w:val="24"/>
          <w:szCs w:val="24"/>
        </w:rPr>
      </w:pPr>
      <w:bookmarkStart w:id="215" w:name="_Toc500062263"/>
      <w:bookmarkStart w:id="216" w:name="_Toc521269386"/>
      <w:bookmarkStart w:id="217" w:name="_Toc528517094"/>
      <w:bookmarkStart w:id="218" w:name="_Toc11653836"/>
      <w:bookmarkStart w:id="219" w:name="_Toc14326762"/>
      <w:bookmarkStart w:id="220" w:name="_Toc14326871"/>
      <w:bookmarkEnd w:id="215"/>
      <w:bookmarkEnd w:id="216"/>
      <w:bookmarkEnd w:id="217"/>
      <w:bookmarkEnd w:id="218"/>
      <w:bookmarkEnd w:id="219"/>
      <w:bookmarkEnd w:id="220"/>
    </w:p>
    <w:p w14:paraId="4AAAC660"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221" w:name="_Toc528517095"/>
      <w:bookmarkStart w:id="222" w:name="_Toc11653837"/>
      <w:bookmarkStart w:id="223" w:name="_Toc14326763"/>
      <w:bookmarkStart w:id="224" w:name="_Toc14326872"/>
      <w:bookmarkEnd w:id="221"/>
      <w:bookmarkEnd w:id="222"/>
      <w:bookmarkEnd w:id="223"/>
      <w:bookmarkEnd w:id="224"/>
    </w:p>
    <w:p w14:paraId="1489252C"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225" w:name="_Toc528517096"/>
      <w:bookmarkStart w:id="226" w:name="_Toc11653838"/>
      <w:bookmarkStart w:id="227" w:name="_Toc14326764"/>
      <w:bookmarkStart w:id="228" w:name="_Toc14326873"/>
      <w:bookmarkEnd w:id="225"/>
      <w:bookmarkEnd w:id="226"/>
      <w:bookmarkEnd w:id="227"/>
      <w:bookmarkEnd w:id="228"/>
    </w:p>
    <w:p w14:paraId="6C63C9B8"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229" w:name="_Toc528517097"/>
      <w:bookmarkStart w:id="230" w:name="_Toc11653839"/>
      <w:bookmarkStart w:id="231" w:name="_Toc14326765"/>
      <w:bookmarkStart w:id="232" w:name="_Toc14326874"/>
      <w:bookmarkEnd w:id="229"/>
      <w:bookmarkEnd w:id="230"/>
      <w:bookmarkEnd w:id="231"/>
      <w:bookmarkEnd w:id="232"/>
    </w:p>
    <w:p w14:paraId="4B3E95A6"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233" w:name="_Toc528517098"/>
      <w:bookmarkStart w:id="234" w:name="_Toc11653840"/>
      <w:bookmarkStart w:id="235" w:name="_Toc14326766"/>
      <w:bookmarkStart w:id="236" w:name="_Toc14326875"/>
      <w:bookmarkEnd w:id="233"/>
      <w:bookmarkEnd w:id="234"/>
      <w:bookmarkEnd w:id="235"/>
      <w:bookmarkEnd w:id="236"/>
    </w:p>
    <w:p w14:paraId="3AFFDA3F"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237" w:name="_Toc528517099"/>
      <w:bookmarkStart w:id="238" w:name="_Toc11653841"/>
      <w:bookmarkStart w:id="239" w:name="_Toc14326767"/>
      <w:bookmarkStart w:id="240" w:name="_Toc14326876"/>
      <w:bookmarkEnd w:id="237"/>
      <w:bookmarkEnd w:id="238"/>
      <w:bookmarkEnd w:id="239"/>
      <w:bookmarkEnd w:id="240"/>
    </w:p>
    <w:p w14:paraId="04646DAB"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241" w:name="_Toc528517100"/>
      <w:bookmarkStart w:id="242" w:name="_Toc11653842"/>
      <w:bookmarkStart w:id="243" w:name="_Toc14326768"/>
      <w:bookmarkStart w:id="244" w:name="_Toc14326877"/>
      <w:bookmarkEnd w:id="241"/>
      <w:bookmarkEnd w:id="242"/>
      <w:bookmarkEnd w:id="243"/>
      <w:bookmarkEnd w:id="244"/>
    </w:p>
    <w:p w14:paraId="1BCFF73D" w14:textId="77777777" w:rsidR="00704840" w:rsidRPr="00422218" w:rsidRDefault="00704840" w:rsidP="00704840">
      <w:pPr>
        <w:pStyle w:val="Akapitzlist"/>
        <w:keepNext/>
        <w:keepLines/>
        <w:numPr>
          <w:ilvl w:val="0"/>
          <w:numId w:val="12"/>
        </w:numPr>
        <w:tabs>
          <w:tab w:val="left" w:pos="284"/>
        </w:tabs>
        <w:spacing w:before="40"/>
        <w:ind w:right="141"/>
        <w:contextualSpacing w:val="0"/>
        <w:outlineLvl w:val="1"/>
        <w:rPr>
          <w:rFonts w:eastAsiaTheme="majorEastAsia"/>
          <w:vanish/>
          <w:color w:val="365F91" w:themeColor="accent1" w:themeShade="BF"/>
          <w:sz w:val="24"/>
          <w:szCs w:val="24"/>
        </w:rPr>
      </w:pPr>
      <w:bookmarkStart w:id="245" w:name="_Toc528517101"/>
      <w:bookmarkStart w:id="246" w:name="_Toc11653843"/>
      <w:bookmarkStart w:id="247" w:name="_Toc14326769"/>
      <w:bookmarkStart w:id="248" w:name="_Toc14326878"/>
      <w:bookmarkEnd w:id="245"/>
      <w:bookmarkEnd w:id="246"/>
      <w:bookmarkEnd w:id="247"/>
      <w:bookmarkEnd w:id="248"/>
    </w:p>
    <w:p w14:paraId="4AE848C8" w14:textId="77777777" w:rsidR="0055409E" w:rsidRPr="00422218" w:rsidRDefault="0055409E" w:rsidP="0021749F">
      <w:pPr>
        <w:pStyle w:val="Nagwek1"/>
        <w:numPr>
          <w:ilvl w:val="0"/>
          <w:numId w:val="16"/>
        </w:numPr>
        <w:tabs>
          <w:tab w:val="left" w:pos="284"/>
        </w:tabs>
        <w:ind w:left="-567" w:right="141"/>
        <w:rPr>
          <w:rFonts w:ascii="Arial" w:hAnsi="Arial" w:cs="Arial"/>
          <w:sz w:val="24"/>
          <w:szCs w:val="24"/>
        </w:rPr>
      </w:pPr>
      <w:bookmarkStart w:id="249" w:name="_Toc14326879"/>
      <w:r w:rsidRPr="00422218">
        <w:rPr>
          <w:rFonts w:ascii="Arial" w:hAnsi="Arial" w:cs="Arial"/>
          <w:sz w:val="24"/>
          <w:szCs w:val="24"/>
        </w:rPr>
        <w:t>PODSTAWA ROZLICZENIA ROBOT</w:t>
      </w:r>
      <w:bookmarkEnd w:id="249"/>
    </w:p>
    <w:p w14:paraId="4C3CF4E0"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50" w:name="_Toc498678692"/>
      <w:bookmarkStart w:id="251" w:name="_Toc498686001"/>
      <w:bookmarkStart w:id="252" w:name="_Toc498687498"/>
      <w:bookmarkStart w:id="253" w:name="_Toc498687663"/>
      <w:bookmarkStart w:id="254" w:name="_Toc500062275"/>
      <w:bookmarkStart w:id="255" w:name="_Toc521269406"/>
      <w:bookmarkStart w:id="256" w:name="_Toc528517113"/>
      <w:bookmarkStart w:id="257" w:name="_Toc11653855"/>
      <w:bookmarkStart w:id="258" w:name="_Toc14326771"/>
      <w:bookmarkStart w:id="259" w:name="_Toc14326880"/>
      <w:bookmarkEnd w:id="250"/>
      <w:bookmarkEnd w:id="251"/>
      <w:bookmarkEnd w:id="252"/>
      <w:bookmarkEnd w:id="253"/>
      <w:bookmarkEnd w:id="254"/>
      <w:bookmarkEnd w:id="255"/>
      <w:bookmarkEnd w:id="256"/>
      <w:bookmarkEnd w:id="257"/>
      <w:bookmarkEnd w:id="258"/>
      <w:bookmarkEnd w:id="259"/>
    </w:p>
    <w:p w14:paraId="598B1582"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60" w:name="_Toc528517114"/>
      <w:bookmarkStart w:id="261" w:name="_Toc11653856"/>
      <w:bookmarkStart w:id="262" w:name="_Toc14326772"/>
      <w:bookmarkStart w:id="263" w:name="_Toc14326881"/>
      <w:bookmarkEnd w:id="260"/>
      <w:bookmarkEnd w:id="261"/>
      <w:bookmarkEnd w:id="262"/>
      <w:bookmarkEnd w:id="263"/>
    </w:p>
    <w:p w14:paraId="47C4F7CA"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64" w:name="_Toc528517115"/>
      <w:bookmarkStart w:id="265" w:name="_Toc11653857"/>
      <w:bookmarkStart w:id="266" w:name="_Toc14326773"/>
      <w:bookmarkStart w:id="267" w:name="_Toc14326882"/>
      <w:bookmarkEnd w:id="264"/>
      <w:bookmarkEnd w:id="265"/>
      <w:bookmarkEnd w:id="266"/>
      <w:bookmarkEnd w:id="267"/>
    </w:p>
    <w:p w14:paraId="6A62D8DF"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68" w:name="_Toc528517116"/>
      <w:bookmarkStart w:id="269" w:name="_Toc11653858"/>
      <w:bookmarkStart w:id="270" w:name="_Toc14326774"/>
      <w:bookmarkStart w:id="271" w:name="_Toc14326883"/>
      <w:bookmarkEnd w:id="268"/>
      <w:bookmarkEnd w:id="269"/>
      <w:bookmarkEnd w:id="270"/>
      <w:bookmarkEnd w:id="271"/>
    </w:p>
    <w:p w14:paraId="6D26D0B4"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72" w:name="_Toc528517117"/>
      <w:bookmarkStart w:id="273" w:name="_Toc11653859"/>
      <w:bookmarkStart w:id="274" w:name="_Toc14326775"/>
      <w:bookmarkStart w:id="275" w:name="_Toc14326884"/>
      <w:bookmarkEnd w:id="272"/>
      <w:bookmarkEnd w:id="273"/>
      <w:bookmarkEnd w:id="274"/>
      <w:bookmarkEnd w:id="275"/>
    </w:p>
    <w:p w14:paraId="0521869A"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76" w:name="_Toc528517118"/>
      <w:bookmarkStart w:id="277" w:name="_Toc11653860"/>
      <w:bookmarkStart w:id="278" w:name="_Toc14326776"/>
      <w:bookmarkStart w:id="279" w:name="_Toc14326885"/>
      <w:bookmarkEnd w:id="276"/>
      <w:bookmarkEnd w:id="277"/>
      <w:bookmarkEnd w:id="278"/>
      <w:bookmarkEnd w:id="279"/>
    </w:p>
    <w:p w14:paraId="72356323"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80" w:name="_Toc528517119"/>
      <w:bookmarkStart w:id="281" w:name="_Toc11653861"/>
      <w:bookmarkStart w:id="282" w:name="_Toc14326777"/>
      <w:bookmarkStart w:id="283" w:name="_Toc14326886"/>
      <w:bookmarkEnd w:id="280"/>
      <w:bookmarkEnd w:id="281"/>
      <w:bookmarkEnd w:id="282"/>
      <w:bookmarkEnd w:id="283"/>
    </w:p>
    <w:p w14:paraId="05292177"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84" w:name="_Toc528517120"/>
      <w:bookmarkStart w:id="285" w:name="_Toc11653862"/>
      <w:bookmarkStart w:id="286" w:name="_Toc14326778"/>
      <w:bookmarkStart w:id="287" w:name="_Toc14326887"/>
      <w:bookmarkEnd w:id="284"/>
      <w:bookmarkEnd w:id="285"/>
      <w:bookmarkEnd w:id="286"/>
      <w:bookmarkEnd w:id="287"/>
    </w:p>
    <w:p w14:paraId="15F58D80" w14:textId="77777777" w:rsidR="00704840" w:rsidRPr="00422218" w:rsidRDefault="00704840" w:rsidP="00704840">
      <w:pPr>
        <w:pStyle w:val="Akapitzlist"/>
        <w:keepNext/>
        <w:keepLines/>
        <w:numPr>
          <w:ilvl w:val="0"/>
          <w:numId w:val="13"/>
        </w:numPr>
        <w:tabs>
          <w:tab w:val="left" w:pos="284"/>
        </w:tabs>
        <w:spacing w:before="40"/>
        <w:ind w:right="141"/>
        <w:contextualSpacing w:val="0"/>
        <w:outlineLvl w:val="1"/>
        <w:rPr>
          <w:rFonts w:eastAsiaTheme="majorEastAsia"/>
          <w:vanish/>
          <w:color w:val="365F91" w:themeColor="accent1" w:themeShade="BF"/>
          <w:sz w:val="24"/>
          <w:szCs w:val="24"/>
        </w:rPr>
      </w:pPr>
      <w:bookmarkStart w:id="288" w:name="_Toc528517121"/>
      <w:bookmarkStart w:id="289" w:name="_Toc11653863"/>
      <w:bookmarkStart w:id="290" w:name="_Toc14326779"/>
      <w:bookmarkStart w:id="291" w:name="_Toc14326888"/>
      <w:bookmarkEnd w:id="288"/>
      <w:bookmarkEnd w:id="289"/>
      <w:bookmarkEnd w:id="290"/>
      <w:bookmarkEnd w:id="291"/>
    </w:p>
    <w:p w14:paraId="084234FB" w14:textId="77777777" w:rsidR="0055409E" w:rsidRPr="00422218" w:rsidRDefault="0055409E" w:rsidP="00704840">
      <w:pPr>
        <w:pStyle w:val="Nagwek2"/>
        <w:numPr>
          <w:ilvl w:val="1"/>
          <w:numId w:val="13"/>
        </w:numPr>
        <w:tabs>
          <w:tab w:val="left" w:pos="284"/>
        </w:tabs>
        <w:ind w:left="-567" w:right="141"/>
        <w:rPr>
          <w:rFonts w:ascii="Arial" w:hAnsi="Arial" w:cs="Arial"/>
          <w:sz w:val="24"/>
          <w:szCs w:val="24"/>
        </w:rPr>
      </w:pPr>
      <w:bookmarkStart w:id="292" w:name="_Toc14326889"/>
      <w:r w:rsidRPr="00422218">
        <w:rPr>
          <w:rFonts w:ascii="Arial" w:hAnsi="Arial" w:cs="Arial"/>
          <w:sz w:val="24"/>
          <w:szCs w:val="24"/>
        </w:rPr>
        <w:t>Zasady rozliczenia i płatności</w:t>
      </w:r>
      <w:bookmarkEnd w:id="292"/>
    </w:p>
    <w:p w14:paraId="6EF72D9D" w14:textId="77777777" w:rsidR="0055409E" w:rsidRPr="00435FA4" w:rsidRDefault="0055409E" w:rsidP="0021749F">
      <w:pPr>
        <w:shd w:val="clear" w:color="auto" w:fill="FFFFFF"/>
        <w:tabs>
          <w:tab w:val="left" w:pos="284"/>
        </w:tabs>
        <w:ind w:left="-567" w:right="141"/>
        <w:jc w:val="both"/>
        <w:rPr>
          <w:sz w:val="22"/>
          <w:szCs w:val="22"/>
        </w:rPr>
      </w:pPr>
      <w:r w:rsidRPr="00435FA4">
        <w:rPr>
          <w:color w:val="000000"/>
          <w:spacing w:val="1"/>
          <w:sz w:val="22"/>
          <w:szCs w:val="22"/>
        </w:rPr>
        <w:t xml:space="preserve">Rozliczenie robót montażowych instalacji elektrycznych może być dokonane jednorazowo </w:t>
      </w:r>
      <w:r w:rsidRPr="00435FA4">
        <w:rPr>
          <w:color w:val="000000"/>
          <w:spacing w:val="4"/>
          <w:sz w:val="22"/>
          <w:szCs w:val="22"/>
        </w:rPr>
        <w:t xml:space="preserve">po wykonaniu pełnego zakresu robót i ich końcowym odbiorze lub etapami określonymi </w:t>
      </w:r>
      <w:r w:rsidRPr="00435FA4">
        <w:rPr>
          <w:color w:val="000000"/>
          <w:sz w:val="22"/>
          <w:szCs w:val="22"/>
        </w:rPr>
        <w:t>w umowie, po dokonaniu odbiorów częściowych robót.</w:t>
      </w:r>
    </w:p>
    <w:p w14:paraId="1B9DD53A" w14:textId="77777777" w:rsidR="0055409E" w:rsidRPr="00435FA4" w:rsidRDefault="0055409E" w:rsidP="0021749F">
      <w:pPr>
        <w:shd w:val="clear" w:color="auto" w:fill="FFFFFF"/>
        <w:tabs>
          <w:tab w:val="left" w:pos="284"/>
        </w:tabs>
        <w:ind w:left="-567" w:right="141"/>
        <w:jc w:val="both"/>
        <w:rPr>
          <w:sz w:val="22"/>
          <w:szCs w:val="22"/>
        </w:rPr>
      </w:pPr>
      <w:r w:rsidRPr="00435FA4">
        <w:rPr>
          <w:color w:val="000000"/>
          <w:sz w:val="22"/>
          <w:szCs w:val="22"/>
        </w:rPr>
        <w:t>Ostateczne rozliczenie umowy pomiędzy zamawiającym a wykonawcą następuje po do</w:t>
      </w:r>
      <w:r w:rsidRPr="00435FA4">
        <w:rPr>
          <w:color w:val="000000"/>
          <w:spacing w:val="-1"/>
          <w:sz w:val="22"/>
          <w:szCs w:val="22"/>
        </w:rPr>
        <w:t>konaniu odbioru pogwarancyjnego.</w:t>
      </w:r>
    </w:p>
    <w:p w14:paraId="1109C8D9" w14:textId="77777777" w:rsidR="0055409E" w:rsidRPr="00435FA4" w:rsidRDefault="0055409E" w:rsidP="0021749F">
      <w:pPr>
        <w:shd w:val="clear" w:color="auto" w:fill="FFFFFF"/>
        <w:tabs>
          <w:tab w:val="left" w:pos="284"/>
        </w:tabs>
        <w:ind w:left="-567" w:right="141"/>
        <w:jc w:val="both"/>
        <w:rPr>
          <w:sz w:val="22"/>
          <w:szCs w:val="22"/>
        </w:rPr>
      </w:pPr>
      <w:r w:rsidRPr="00435FA4">
        <w:rPr>
          <w:color w:val="000000"/>
          <w:spacing w:val="2"/>
          <w:sz w:val="22"/>
          <w:szCs w:val="22"/>
        </w:rPr>
        <w:t xml:space="preserve">Podstawę rozliczenia oraz płatności wykonanego i odebranego zakresu robót stanowi </w:t>
      </w:r>
      <w:r w:rsidRPr="00435FA4">
        <w:rPr>
          <w:color w:val="000000"/>
          <w:sz w:val="22"/>
          <w:szCs w:val="22"/>
        </w:rPr>
        <w:t>wartość tych robót obliczona na podstawie:</w:t>
      </w:r>
    </w:p>
    <w:p w14:paraId="3F6AD7D7" w14:textId="77777777" w:rsidR="0055409E" w:rsidRPr="00435FA4" w:rsidRDefault="0055409E" w:rsidP="0021749F">
      <w:pPr>
        <w:numPr>
          <w:ilvl w:val="0"/>
          <w:numId w:val="3"/>
        </w:numPr>
        <w:shd w:val="clear" w:color="auto" w:fill="FFFFFF"/>
        <w:tabs>
          <w:tab w:val="left" w:pos="284"/>
        </w:tabs>
        <w:ind w:left="-567" w:right="141" w:hanging="292"/>
        <w:jc w:val="both"/>
        <w:rPr>
          <w:color w:val="000000"/>
          <w:sz w:val="22"/>
          <w:szCs w:val="22"/>
        </w:rPr>
      </w:pPr>
      <w:r w:rsidRPr="00435FA4">
        <w:rPr>
          <w:color w:val="000000"/>
          <w:sz w:val="22"/>
          <w:szCs w:val="22"/>
        </w:rPr>
        <w:t>określonych w dokumentach umownych (ofercie) cen jednostkowych i ilości robót zaakceptowanych przez zamawiającego lub</w:t>
      </w:r>
    </w:p>
    <w:p w14:paraId="00E736FD" w14:textId="77777777" w:rsidR="0055409E" w:rsidRPr="00435FA4" w:rsidRDefault="0055409E" w:rsidP="0021749F">
      <w:pPr>
        <w:numPr>
          <w:ilvl w:val="0"/>
          <w:numId w:val="3"/>
        </w:numPr>
        <w:shd w:val="clear" w:color="auto" w:fill="FFFFFF"/>
        <w:tabs>
          <w:tab w:val="left" w:pos="284"/>
        </w:tabs>
        <w:ind w:left="-567" w:right="141"/>
        <w:jc w:val="both"/>
        <w:rPr>
          <w:color w:val="000000"/>
          <w:sz w:val="22"/>
          <w:szCs w:val="22"/>
        </w:rPr>
      </w:pPr>
      <w:r w:rsidRPr="00435FA4">
        <w:rPr>
          <w:color w:val="000000"/>
          <w:sz w:val="22"/>
          <w:szCs w:val="22"/>
        </w:rPr>
        <w:t>ustalonej w umowie kwoty ryczałtowej za określony zakres robót.</w:t>
      </w:r>
    </w:p>
    <w:p w14:paraId="41354042" w14:textId="77777777" w:rsidR="0055409E" w:rsidRPr="00435FA4" w:rsidRDefault="0055409E" w:rsidP="0021749F">
      <w:pPr>
        <w:shd w:val="clear" w:color="auto" w:fill="FFFFFF"/>
        <w:tabs>
          <w:tab w:val="left" w:pos="284"/>
        </w:tabs>
        <w:ind w:left="-567" w:right="141"/>
        <w:jc w:val="both"/>
        <w:rPr>
          <w:sz w:val="22"/>
          <w:szCs w:val="22"/>
        </w:rPr>
      </w:pPr>
      <w:r w:rsidRPr="00435FA4">
        <w:rPr>
          <w:color w:val="000000"/>
          <w:spacing w:val="1"/>
          <w:sz w:val="22"/>
          <w:szCs w:val="22"/>
        </w:rPr>
        <w:t>Ceny jednostkowe wykonania, robót instalacji elektrycznych lub kwoty ryczałtowe obej</w:t>
      </w:r>
      <w:r w:rsidRPr="00435FA4">
        <w:rPr>
          <w:color w:val="000000"/>
          <w:sz w:val="22"/>
          <w:szCs w:val="22"/>
        </w:rPr>
        <w:t>mujące roboty instalacyjne uwzględniają również:</w:t>
      </w:r>
    </w:p>
    <w:p w14:paraId="32EEEE3C" w14:textId="77777777" w:rsidR="0055409E" w:rsidRPr="00435FA4" w:rsidRDefault="0055409E" w:rsidP="0021749F">
      <w:pPr>
        <w:numPr>
          <w:ilvl w:val="0"/>
          <w:numId w:val="4"/>
        </w:numPr>
        <w:shd w:val="clear" w:color="auto" w:fill="FFFFFF"/>
        <w:tabs>
          <w:tab w:val="left" w:pos="284"/>
        </w:tabs>
        <w:ind w:left="-567" w:right="141"/>
        <w:jc w:val="both"/>
        <w:rPr>
          <w:color w:val="000000"/>
          <w:sz w:val="22"/>
          <w:szCs w:val="22"/>
        </w:rPr>
      </w:pPr>
      <w:r w:rsidRPr="00435FA4">
        <w:rPr>
          <w:color w:val="000000"/>
          <w:sz w:val="22"/>
          <w:szCs w:val="22"/>
        </w:rPr>
        <w:t>przygotowanie stanowiska roboczego,</w:t>
      </w:r>
    </w:p>
    <w:p w14:paraId="133632F7" w14:textId="77777777" w:rsidR="0055409E" w:rsidRPr="00435FA4" w:rsidRDefault="0055409E" w:rsidP="0021749F">
      <w:pPr>
        <w:numPr>
          <w:ilvl w:val="0"/>
          <w:numId w:val="4"/>
        </w:numPr>
        <w:shd w:val="clear" w:color="auto" w:fill="FFFFFF"/>
        <w:tabs>
          <w:tab w:val="left" w:pos="284"/>
        </w:tabs>
        <w:ind w:left="-567" w:right="141"/>
        <w:jc w:val="both"/>
        <w:rPr>
          <w:color w:val="000000"/>
          <w:sz w:val="22"/>
          <w:szCs w:val="22"/>
        </w:rPr>
      </w:pPr>
      <w:r w:rsidRPr="00435FA4">
        <w:rPr>
          <w:color w:val="000000"/>
          <w:sz w:val="22"/>
          <w:szCs w:val="22"/>
        </w:rPr>
        <w:t>dostarczenie do stanowiska roboczego materiałów, narzędzi i sprzętu,</w:t>
      </w:r>
    </w:p>
    <w:p w14:paraId="214DE5EE" w14:textId="77777777" w:rsidR="0055409E" w:rsidRPr="00435FA4" w:rsidRDefault="0055409E" w:rsidP="0021749F">
      <w:pPr>
        <w:numPr>
          <w:ilvl w:val="0"/>
          <w:numId w:val="4"/>
        </w:numPr>
        <w:shd w:val="clear" w:color="auto" w:fill="FFFFFF"/>
        <w:tabs>
          <w:tab w:val="left" w:pos="284"/>
        </w:tabs>
        <w:ind w:left="-567" w:right="141"/>
        <w:jc w:val="both"/>
        <w:rPr>
          <w:color w:val="000000"/>
          <w:sz w:val="22"/>
          <w:szCs w:val="22"/>
        </w:rPr>
      </w:pPr>
      <w:r w:rsidRPr="00435FA4">
        <w:rPr>
          <w:color w:val="000000"/>
          <w:sz w:val="22"/>
          <w:szCs w:val="22"/>
        </w:rPr>
        <w:t>obsługę sprzętu nie posiadającego etatowej obsługi,</w:t>
      </w:r>
    </w:p>
    <w:p w14:paraId="447A97C7" w14:textId="77777777" w:rsidR="0055409E" w:rsidRPr="00435FA4" w:rsidRDefault="0055409E" w:rsidP="0021749F">
      <w:pPr>
        <w:numPr>
          <w:ilvl w:val="0"/>
          <w:numId w:val="4"/>
        </w:numPr>
        <w:shd w:val="clear" w:color="auto" w:fill="FFFFFF"/>
        <w:tabs>
          <w:tab w:val="left" w:pos="284"/>
        </w:tabs>
        <w:ind w:left="-567" w:right="141" w:hanging="288"/>
        <w:jc w:val="both"/>
        <w:rPr>
          <w:color w:val="000000"/>
          <w:sz w:val="22"/>
          <w:szCs w:val="22"/>
        </w:rPr>
      </w:pPr>
      <w:r w:rsidRPr="00435FA4">
        <w:rPr>
          <w:color w:val="000000"/>
          <w:sz w:val="22"/>
          <w:szCs w:val="22"/>
        </w:rPr>
        <w:t xml:space="preserve">ustawienie i przestawienie drabin oraz lekkich rusztowań przesławnych </w:t>
      </w:r>
      <w:r w:rsidRPr="00435FA4">
        <w:rPr>
          <w:color w:val="000000"/>
          <w:sz w:val="22"/>
          <w:szCs w:val="22"/>
        </w:rPr>
        <w:lastRenderedPageBreak/>
        <w:t xml:space="preserve">umożliwiających wykonanie robót na wysokości do </w:t>
      </w:r>
      <w:smartTag w:uri="urn:schemas-microsoft-com:office:smarttags" w:element="metricconverter">
        <w:smartTagPr>
          <w:attr w:name="ProductID" w:val="4 m"/>
        </w:smartTagPr>
        <w:r w:rsidRPr="00435FA4">
          <w:rPr>
            <w:color w:val="000000"/>
            <w:sz w:val="22"/>
            <w:szCs w:val="22"/>
          </w:rPr>
          <w:t>4 m</w:t>
        </w:r>
      </w:smartTag>
      <w:r w:rsidRPr="00435FA4">
        <w:rPr>
          <w:color w:val="000000"/>
          <w:sz w:val="22"/>
          <w:szCs w:val="22"/>
        </w:rPr>
        <w:t xml:space="preserve"> (jeśli taka konieczność występuje),</w:t>
      </w:r>
    </w:p>
    <w:p w14:paraId="2E1D8F9A" w14:textId="77777777" w:rsidR="0055409E" w:rsidRPr="00435FA4" w:rsidRDefault="0055409E" w:rsidP="0021749F">
      <w:pPr>
        <w:numPr>
          <w:ilvl w:val="0"/>
          <w:numId w:val="4"/>
        </w:numPr>
        <w:shd w:val="clear" w:color="auto" w:fill="FFFFFF"/>
        <w:tabs>
          <w:tab w:val="left" w:pos="284"/>
        </w:tabs>
        <w:ind w:left="-567" w:right="141"/>
        <w:jc w:val="both"/>
        <w:rPr>
          <w:color w:val="000000"/>
          <w:sz w:val="22"/>
          <w:szCs w:val="22"/>
        </w:rPr>
      </w:pPr>
      <w:r w:rsidRPr="00435FA4">
        <w:rPr>
          <w:color w:val="000000"/>
          <w:sz w:val="22"/>
          <w:szCs w:val="22"/>
        </w:rPr>
        <w:t>usunięcie wad i usterek oraz naprawienie uszkodzeń powstałych w czasie robót,</w:t>
      </w:r>
    </w:p>
    <w:p w14:paraId="3F1AC669" w14:textId="77777777" w:rsidR="0055409E" w:rsidRPr="00435FA4" w:rsidRDefault="0055409E" w:rsidP="0021749F">
      <w:pPr>
        <w:numPr>
          <w:ilvl w:val="0"/>
          <w:numId w:val="4"/>
        </w:numPr>
        <w:shd w:val="clear" w:color="auto" w:fill="FFFFFF"/>
        <w:tabs>
          <w:tab w:val="left" w:pos="284"/>
        </w:tabs>
        <w:ind w:left="-567" w:right="141"/>
        <w:jc w:val="both"/>
        <w:rPr>
          <w:color w:val="000000"/>
          <w:sz w:val="22"/>
          <w:szCs w:val="22"/>
        </w:rPr>
      </w:pPr>
      <w:r w:rsidRPr="00435FA4">
        <w:rPr>
          <w:color w:val="000000"/>
          <w:sz w:val="22"/>
          <w:szCs w:val="22"/>
        </w:rPr>
        <w:t>uporządkowanie miejsca wykonywania robót,</w:t>
      </w:r>
    </w:p>
    <w:p w14:paraId="013A7E38" w14:textId="77777777" w:rsidR="0055409E" w:rsidRPr="00435FA4" w:rsidRDefault="0055409E" w:rsidP="00C916F3">
      <w:pPr>
        <w:numPr>
          <w:ilvl w:val="0"/>
          <w:numId w:val="4"/>
        </w:numPr>
        <w:shd w:val="clear" w:color="auto" w:fill="FFFFFF"/>
        <w:tabs>
          <w:tab w:val="left" w:pos="284"/>
        </w:tabs>
        <w:ind w:left="-567" w:right="141"/>
        <w:jc w:val="both"/>
        <w:rPr>
          <w:color w:val="000000"/>
          <w:sz w:val="22"/>
          <w:szCs w:val="22"/>
        </w:rPr>
      </w:pPr>
      <w:r w:rsidRPr="00435FA4">
        <w:rPr>
          <w:color w:val="000000"/>
          <w:spacing w:val="2"/>
          <w:sz w:val="22"/>
          <w:szCs w:val="22"/>
        </w:rPr>
        <w:t>usunięcie pozostałości, resztek i odpadów materiałów w sposób podany w</w:t>
      </w:r>
      <w:r w:rsidR="00C916F3" w:rsidRPr="00435FA4">
        <w:rPr>
          <w:color w:val="000000"/>
          <w:spacing w:val="2"/>
          <w:sz w:val="22"/>
          <w:szCs w:val="22"/>
        </w:rPr>
        <w:t> </w:t>
      </w:r>
      <w:r w:rsidRPr="00435FA4">
        <w:rPr>
          <w:color w:val="000000"/>
          <w:spacing w:val="2"/>
          <w:sz w:val="22"/>
          <w:szCs w:val="22"/>
        </w:rPr>
        <w:t xml:space="preserve">specyfikacji </w:t>
      </w:r>
      <w:r w:rsidRPr="00435FA4">
        <w:rPr>
          <w:color w:val="000000"/>
          <w:sz w:val="22"/>
          <w:szCs w:val="22"/>
        </w:rPr>
        <w:t>technicznej szczegółowej,</w:t>
      </w:r>
    </w:p>
    <w:p w14:paraId="3C08D62D" w14:textId="77777777" w:rsidR="0055409E" w:rsidRPr="00435FA4" w:rsidRDefault="0055409E" w:rsidP="0021749F">
      <w:pPr>
        <w:numPr>
          <w:ilvl w:val="0"/>
          <w:numId w:val="4"/>
        </w:numPr>
        <w:shd w:val="clear" w:color="auto" w:fill="FFFFFF"/>
        <w:tabs>
          <w:tab w:val="left" w:pos="284"/>
        </w:tabs>
        <w:ind w:left="-567" w:right="141"/>
        <w:jc w:val="both"/>
        <w:rPr>
          <w:color w:val="000000"/>
          <w:sz w:val="22"/>
          <w:szCs w:val="22"/>
        </w:rPr>
      </w:pPr>
      <w:r w:rsidRPr="00435FA4">
        <w:rPr>
          <w:color w:val="000000"/>
          <w:sz w:val="22"/>
          <w:szCs w:val="22"/>
        </w:rPr>
        <w:t>likwidację stanowiska roboczego.</w:t>
      </w:r>
    </w:p>
    <w:p w14:paraId="3A0D6027" w14:textId="77777777" w:rsidR="0055409E" w:rsidRPr="00435FA4" w:rsidRDefault="0055409E" w:rsidP="0021749F">
      <w:pPr>
        <w:shd w:val="clear" w:color="auto" w:fill="FFFFFF"/>
        <w:tabs>
          <w:tab w:val="left" w:pos="284"/>
        </w:tabs>
        <w:ind w:left="-567" w:right="141"/>
        <w:jc w:val="both"/>
        <w:rPr>
          <w:sz w:val="22"/>
          <w:szCs w:val="22"/>
        </w:rPr>
      </w:pPr>
      <w:r w:rsidRPr="00435FA4">
        <w:rPr>
          <w:color w:val="000000"/>
          <w:spacing w:val="-1"/>
          <w:sz w:val="22"/>
          <w:szCs w:val="22"/>
        </w:rPr>
        <w:t xml:space="preserve">W kwotach ryczałtowych ujęte są również koszty montażu, demontażu i pracy rusztowań </w:t>
      </w:r>
      <w:r w:rsidRPr="00435FA4">
        <w:rPr>
          <w:color w:val="000000"/>
          <w:sz w:val="22"/>
          <w:szCs w:val="22"/>
        </w:rPr>
        <w:t xml:space="preserve">niezbędnych do wykonania robót na wysokości do </w:t>
      </w:r>
      <w:smartTag w:uri="urn:schemas-microsoft-com:office:smarttags" w:element="metricconverter">
        <w:smartTagPr>
          <w:attr w:name="ProductID" w:val="4 m"/>
        </w:smartTagPr>
        <w:r w:rsidRPr="00435FA4">
          <w:rPr>
            <w:color w:val="000000"/>
            <w:sz w:val="22"/>
            <w:szCs w:val="22"/>
          </w:rPr>
          <w:t>4 m</w:t>
        </w:r>
      </w:smartTag>
      <w:r w:rsidRPr="00435FA4">
        <w:rPr>
          <w:color w:val="000000"/>
          <w:sz w:val="22"/>
          <w:szCs w:val="22"/>
        </w:rPr>
        <w:t xml:space="preserve"> od poziomu terenu.</w:t>
      </w:r>
    </w:p>
    <w:p w14:paraId="2E2E9B60" w14:textId="77777777" w:rsidR="0055409E" w:rsidRPr="00435FA4" w:rsidRDefault="0055409E" w:rsidP="0021749F">
      <w:pPr>
        <w:shd w:val="clear" w:color="auto" w:fill="FFFFFF"/>
        <w:tabs>
          <w:tab w:val="left" w:pos="284"/>
        </w:tabs>
        <w:ind w:left="-567" w:right="141"/>
        <w:jc w:val="both"/>
        <w:rPr>
          <w:sz w:val="22"/>
          <w:szCs w:val="22"/>
        </w:rPr>
      </w:pPr>
      <w:r w:rsidRPr="00435FA4">
        <w:rPr>
          <w:color w:val="000000"/>
          <w:sz w:val="22"/>
          <w:szCs w:val="22"/>
        </w:rPr>
        <w:t>Przy rozliczaniu robót według uzgodnionych cen jednostkowych koszty niezbędnych rusztowań mogą być uwzględnione w tych cenach lub stanowić podstawę oddzielnej płatno</w:t>
      </w:r>
      <w:r w:rsidRPr="00435FA4">
        <w:rPr>
          <w:color w:val="000000"/>
          <w:spacing w:val="1"/>
          <w:sz w:val="22"/>
          <w:szCs w:val="22"/>
        </w:rPr>
        <w:t xml:space="preserve">ści. Sposób rozliczenia kosztów montażu, demontażu i pracy rusztowań koniecznych do </w:t>
      </w:r>
      <w:r w:rsidRPr="00435FA4">
        <w:rPr>
          <w:color w:val="000000"/>
          <w:sz w:val="22"/>
          <w:szCs w:val="22"/>
        </w:rPr>
        <w:t xml:space="preserve">wykonywania robót na wysokości powyżej </w:t>
      </w:r>
      <w:smartTag w:uri="urn:schemas-microsoft-com:office:smarttags" w:element="metricconverter">
        <w:smartTagPr>
          <w:attr w:name="ProductID" w:val="4 m"/>
        </w:smartTagPr>
        <w:r w:rsidRPr="00435FA4">
          <w:rPr>
            <w:color w:val="000000"/>
            <w:sz w:val="22"/>
            <w:szCs w:val="22"/>
          </w:rPr>
          <w:t>4 m</w:t>
        </w:r>
      </w:smartTag>
      <w:r w:rsidRPr="00435FA4">
        <w:rPr>
          <w:color w:val="000000"/>
          <w:sz w:val="22"/>
          <w:szCs w:val="22"/>
        </w:rPr>
        <w:t>, należy ustalić w</w:t>
      </w:r>
      <w:r w:rsidR="00941635">
        <w:rPr>
          <w:color w:val="000000"/>
          <w:sz w:val="22"/>
          <w:szCs w:val="22"/>
        </w:rPr>
        <w:t> </w:t>
      </w:r>
      <w:r w:rsidRPr="00435FA4">
        <w:rPr>
          <w:color w:val="000000"/>
          <w:sz w:val="22"/>
          <w:szCs w:val="22"/>
        </w:rPr>
        <w:t>postanowieniach pkt. 9 specyfikacji technicznej (szczegółowej) SST robót w</w:t>
      </w:r>
      <w:r w:rsidR="00941635">
        <w:rPr>
          <w:color w:val="000000"/>
          <w:sz w:val="22"/>
          <w:szCs w:val="22"/>
        </w:rPr>
        <w:t> </w:t>
      </w:r>
      <w:r w:rsidRPr="00435FA4">
        <w:rPr>
          <w:color w:val="000000"/>
          <w:sz w:val="22"/>
          <w:szCs w:val="22"/>
        </w:rPr>
        <w:t>zakresie instalacji oraz opraw elektrycznych opracowanej dla realizowanego przedmiotu zamówienia.</w:t>
      </w:r>
    </w:p>
    <w:p w14:paraId="4D0B783B" w14:textId="77777777" w:rsidR="0055409E" w:rsidRPr="00422218" w:rsidRDefault="0055409E" w:rsidP="0021749F">
      <w:pPr>
        <w:pStyle w:val="Nagwek1"/>
        <w:numPr>
          <w:ilvl w:val="0"/>
          <w:numId w:val="16"/>
        </w:numPr>
        <w:tabs>
          <w:tab w:val="left" w:pos="284"/>
        </w:tabs>
        <w:ind w:left="-567" w:right="141"/>
        <w:rPr>
          <w:rFonts w:ascii="Arial" w:hAnsi="Arial" w:cs="Arial"/>
          <w:sz w:val="24"/>
          <w:szCs w:val="24"/>
        </w:rPr>
      </w:pPr>
      <w:r w:rsidRPr="00422218">
        <w:rPr>
          <w:rFonts w:ascii="Arial" w:hAnsi="Arial" w:cs="Arial"/>
          <w:sz w:val="24"/>
          <w:szCs w:val="24"/>
        </w:rPr>
        <w:t xml:space="preserve"> </w:t>
      </w:r>
      <w:bookmarkStart w:id="293" w:name="_Toc14326890"/>
      <w:r w:rsidRPr="00422218">
        <w:rPr>
          <w:rFonts w:ascii="Arial" w:hAnsi="Arial" w:cs="Arial"/>
          <w:sz w:val="24"/>
          <w:szCs w:val="24"/>
        </w:rPr>
        <w:t>DOKUMENTY</w:t>
      </w:r>
      <w:bookmarkEnd w:id="293"/>
      <w:r w:rsidRPr="00422218">
        <w:rPr>
          <w:rFonts w:ascii="Arial" w:hAnsi="Arial" w:cs="Arial"/>
          <w:sz w:val="24"/>
          <w:szCs w:val="24"/>
        </w:rPr>
        <w:t xml:space="preserve"> </w:t>
      </w:r>
    </w:p>
    <w:p w14:paraId="4C105EC7"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294" w:name="_Toc498678703"/>
      <w:bookmarkStart w:id="295" w:name="_Toc498686012"/>
      <w:bookmarkStart w:id="296" w:name="_Toc498687509"/>
      <w:bookmarkStart w:id="297" w:name="_Toc498687674"/>
      <w:bookmarkStart w:id="298" w:name="_Toc500062288"/>
      <w:bookmarkStart w:id="299" w:name="_Toc521269418"/>
      <w:bookmarkStart w:id="300" w:name="_Toc528517124"/>
      <w:bookmarkStart w:id="301" w:name="_Toc11653866"/>
      <w:bookmarkStart w:id="302" w:name="_Toc14326782"/>
      <w:bookmarkStart w:id="303" w:name="_Toc14326891"/>
      <w:bookmarkEnd w:id="294"/>
      <w:bookmarkEnd w:id="295"/>
      <w:bookmarkEnd w:id="296"/>
      <w:bookmarkEnd w:id="297"/>
      <w:bookmarkEnd w:id="298"/>
      <w:bookmarkEnd w:id="299"/>
      <w:bookmarkEnd w:id="300"/>
      <w:bookmarkEnd w:id="301"/>
      <w:bookmarkEnd w:id="302"/>
      <w:bookmarkEnd w:id="303"/>
    </w:p>
    <w:p w14:paraId="2B10CEFD"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04" w:name="_Toc528517125"/>
      <w:bookmarkStart w:id="305" w:name="_Toc11653867"/>
      <w:bookmarkStart w:id="306" w:name="_Toc14326783"/>
      <w:bookmarkStart w:id="307" w:name="_Toc14326892"/>
      <w:bookmarkEnd w:id="304"/>
      <w:bookmarkEnd w:id="305"/>
      <w:bookmarkEnd w:id="306"/>
      <w:bookmarkEnd w:id="307"/>
    </w:p>
    <w:p w14:paraId="3EE17975"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08" w:name="_Toc528517126"/>
      <w:bookmarkStart w:id="309" w:name="_Toc11653868"/>
      <w:bookmarkStart w:id="310" w:name="_Toc14326784"/>
      <w:bookmarkStart w:id="311" w:name="_Toc14326893"/>
      <w:bookmarkEnd w:id="308"/>
      <w:bookmarkEnd w:id="309"/>
      <w:bookmarkEnd w:id="310"/>
      <w:bookmarkEnd w:id="311"/>
    </w:p>
    <w:p w14:paraId="6AFD4429"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12" w:name="_Toc528517127"/>
      <w:bookmarkStart w:id="313" w:name="_Toc11653869"/>
      <w:bookmarkStart w:id="314" w:name="_Toc14326785"/>
      <w:bookmarkStart w:id="315" w:name="_Toc14326894"/>
      <w:bookmarkEnd w:id="312"/>
      <w:bookmarkEnd w:id="313"/>
      <w:bookmarkEnd w:id="314"/>
      <w:bookmarkEnd w:id="315"/>
    </w:p>
    <w:p w14:paraId="112CBDC0"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16" w:name="_Toc528517128"/>
      <w:bookmarkStart w:id="317" w:name="_Toc11653870"/>
      <w:bookmarkStart w:id="318" w:name="_Toc14326786"/>
      <w:bookmarkStart w:id="319" w:name="_Toc14326895"/>
      <w:bookmarkEnd w:id="316"/>
      <w:bookmarkEnd w:id="317"/>
      <w:bookmarkEnd w:id="318"/>
      <w:bookmarkEnd w:id="319"/>
    </w:p>
    <w:p w14:paraId="7C78351B"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20" w:name="_Toc528517129"/>
      <w:bookmarkStart w:id="321" w:name="_Toc11653871"/>
      <w:bookmarkStart w:id="322" w:name="_Toc14326787"/>
      <w:bookmarkStart w:id="323" w:name="_Toc14326896"/>
      <w:bookmarkEnd w:id="320"/>
      <w:bookmarkEnd w:id="321"/>
      <w:bookmarkEnd w:id="322"/>
      <w:bookmarkEnd w:id="323"/>
    </w:p>
    <w:p w14:paraId="2A9A3C27"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24" w:name="_Toc528517130"/>
      <w:bookmarkStart w:id="325" w:name="_Toc11653872"/>
      <w:bookmarkStart w:id="326" w:name="_Toc14326788"/>
      <w:bookmarkStart w:id="327" w:name="_Toc14326897"/>
      <w:bookmarkEnd w:id="324"/>
      <w:bookmarkEnd w:id="325"/>
      <w:bookmarkEnd w:id="326"/>
      <w:bookmarkEnd w:id="327"/>
    </w:p>
    <w:p w14:paraId="7A027B02"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28" w:name="_Toc528517131"/>
      <w:bookmarkStart w:id="329" w:name="_Toc11653873"/>
      <w:bookmarkStart w:id="330" w:name="_Toc14326789"/>
      <w:bookmarkStart w:id="331" w:name="_Toc14326898"/>
      <w:bookmarkEnd w:id="328"/>
      <w:bookmarkEnd w:id="329"/>
      <w:bookmarkEnd w:id="330"/>
      <w:bookmarkEnd w:id="331"/>
    </w:p>
    <w:p w14:paraId="4C35E992"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32" w:name="_Toc528517132"/>
      <w:bookmarkStart w:id="333" w:name="_Toc11653874"/>
      <w:bookmarkStart w:id="334" w:name="_Toc14326790"/>
      <w:bookmarkStart w:id="335" w:name="_Toc14326899"/>
      <w:bookmarkEnd w:id="332"/>
      <w:bookmarkEnd w:id="333"/>
      <w:bookmarkEnd w:id="334"/>
      <w:bookmarkEnd w:id="335"/>
    </w:p>
    <w:p w14:paraId="4B4E6AF8" w14:textId="77777777" w:rsidR="00704840" w:rsidRPr="00422218" w:rsidRDefault="00704840" w:rsidP="00704840">
      <w:pPr>
        <w:pStyle w:val="Akapitzlist"/>
        <w:keepNext/>
        <w:keepLines/>
        <w:numPr>
          <w:ilvl w:val="0"/>
          <w:numId w:val="14"/>
        </w:numPr>
        <w:tabs>
          <w:tab w:val="left" w:pos="284"/>
        </w:tabs>
        <w:spacing w:before="40"/>
        <w:ind w:right="141"/>
        <w:contextualSpacing w:val="0"/>
        <w:outlineLvl w:val="1"/>
        <w:rPr>
          <w:rFonts w:eastAsiaTheme="majorEastAsia"/>
          <w:vanish/>
          <w:color w:val="365F91" w:themeColor="accent1" w:themeShade="BF"/>
          <w:sz w:val="24"/>
          <w:szCs w:val="24"/>
        </w:rPr>
      </w:pPr>
      <w:bookmarkStart w:id="336" w:name="_Toc528517133"/>
      <w:bookmarkStart w:id="337" w:name="_Toc11653875"/>
      <w:bookmarkStart w:id="338" w:name="_Toc14326791"/>
      <w:bookmarkStart w:id="339" w:name="_Toc14326900"/>
      <w:bookmarkEnd w:id="336"/>
      <w:bookmarkEnd w:id="337"/>
      <w:bookmarkEnd w:id="338"/>
      <w:bookmarkEnd w:id="339"/>
    </w:p>
    <w:p w14:paraId="1A6A7946" w14:textId="505D0CA5" w:rsidR="0055409E" w:rsidRDefault="0055409E" w:rsidP="00704840">
      <w:pPr>
        <w:pStyle w:val="Nagwek2"/>
        <w:numPr>
          <w:ilvl w:val="1"/>
          <w:numId w:val="14"/>
        </w:numPr>
        <w:tabs>
          <w:tab w:val="left" w:pos="284"/>
        </w:tabs>
        <w:ind w:left="-567" w:right="141"/>
        <w:rPr>
          <w:rFonts w:ascii="Arial" w:hAnsi="Arial" w:cs="Arial"/>
          <w:sz w:val="24"/>
          <w:szCs w:val="24"/>
        </w:rPr>
      </w:pPr>
      <w:bookmarkStart w:id="340" w:name="_Toc14326901"/>
      <w:r w:rsidRPr="00422218">
        <w:rPr>
          <w:rFonts w:ascii="Arial" w:hAnsi="Arial" w:cs="Arial"/>
          <w:sz w:val="24"/>
          <w:szCs w:val="24"/>
        </w:rPr>
        <w:t>Normy</w:t>
      </w:r>
      <w:bookmarkEnd w:id="340"/>
    </w:p>
    <w:p w14:paraId="1CBB0031" w14:textId="0D75FD5F" w:rsidR="00D72D89" w:rsidRPr="00D72D89" w:rsidRDefault="00D72D89" w:rsidP="00D72D89">
      <w:r>
        <w:t xml:space="preserve">Prace wykonać zgodnie z obowiązującymi </w:t>
      </w:r>
      <w:proofErr w:type="spellStart"/>
      <w:r>
        <w:t>narmami</w:t>
      </w:r>
      <w:proofErr w:type="spellEnd"/>
      <w:r>
        <w:t>, które znajdują się w zał. nr 1 do warunków technicznych.</w:t>
      </w:r>
    </w:p>
    <w:p w14:paraId="01BB295B" w14:textId="77777777" w:rsidR="0055409E" w:rsidRPr="00422218" w:rsidRDefault="0055409E" w:rsidP="0021749F">
      <w:pPr>
        <w:shd w:val="clear" w:color="auto" w:fill="FFFFFF"/>
        <w:tabs>
          <w:tab w:val="left" w:pos="284"/>
        </w:tabs>
        <w:ind w:left="-567" w:right="141"/>
        <w:jc w:val="both"/>
        <w:rPr>
          <w:b/>
          <w:bCs/>
          <w:color w:val="000000"/>
          <w:spacing w:val="-2"/>
          <w:sz w:val="24"/>
          <w:szCs w:val="24"/>
        </w:rPr>
      </w:pPr>
    </w:p>
    <w:p w14:paraId="747E1807" w14:textId="77777777" w:rsidR="0055409E" w:rsidRPr="00422218" w:rsidRDefault="001B48D6" w:rsidP="0021749F">
      <w:pPr>
        <w:shd w:val="clear" w:color="auto" w:fill="FFFFFF"/>
        <w:tabs>
          <w:tab w:val="left" w:pos="284"/>
        </w:tabs>
        <w:ind w:left="-567" w:right="141" w:hanging="2257"/>
        <w:jc w:val="both"/>
        <w:rPr>
          <w:sz w:val="24"/>
          <w:szCs w:val="24"/>
        </w:rPr>
      </w:pPr>
      <w:r>
        <w:rPr>
          <w:sz w:val="24"/>
          <w:szCs w:val="24"/>
        </w:rPr>
        <w:br w:type="textWrapping" w:clear="all"/>
      </w:r>
    </w:p>
    <w:p w14:paraId="246CC3EC" w14:textId="77777777" w:rsidR="0055409E" w:rsidRPr="00422218" w:rsidRDefault="0055409E" w:rsidP="0021749F">
      <w:pPr>
        <w:pStyle w:val="Nagwek2"/>
        <w:numPr>
          <w:ilvl w:val="1"/>
          <w:numId w:val="14"/>
        </w:numPr>
        <w:tabs>
          <w:tab w:val="left" w:pos="284"/>
        </w:tabs>
        <w:ind w:left="-567" w:right="141"/>
        <w:rPr>
          <w:rFonts w:ascii="Arial" w:hAnsi="Arial" w:cs="Arial"/>
          <w:sz w:val="24"/>
          <w:szCs w:val="24"/>
        </w:rPr>
      </w:pPr>
      <w:bookmarkStart w:id="341" w:name="_Toc14326902"/>
      <w:r w:rsidRPr="00422218">
        <w:rPr>
          <w:rFonts w:ascii="Arial" w:hAnsi="Arial" w:cs="Arial"/>
          <w:sz w:val="24"/>
          <w:szCs w:val="24"/>
        </w:rPr>
        <w:t>Ustawy</w:t>
      </w:r>
      <w:bookmarkEnd w:id="341"/>
    </w:p>
    <w:p w14:paraId="7BA5067A" w14:textId="77777777" w:rsidR="0055409E" w:rsidRPr="00435FA4" w:rsidRDefault="0055409E" w:rsidP="0021749F">
      <w:pPr>
        <w:numPr>
          <w:ilvl w:val="0"/>
          <w:numId w:val="6"/>
        </w:numPr>
        <w:shd w:val="clear" w:color="auto" w:fill="FFFFFF"/>
        <w:tabs>
          <w:tab w:val="left" w:pos="284"/>
        </w:tabs>
        <w:ind w:left="-567" w:right="141" w:hanging="295"/>
        <w:jc w:val="both"/>
        <w:rPr>
          <w:color w:val="000000"/>
          <w:sz w:val="22"/>
          <w:szCs w:val="22"/>
        </w:rPr>
      </w:pPr>
      <w:r w:rsidRPr="00435FA4">
        <w:rPr>
          <w:color w:val="000000"/>
          <w:spacing w:val="4"/>
          <w:sz w:val="22"/>
          <w:szCs w:val="22"/>
        </w:rPr>
        <w:t>Ustawa z dnia 16 kwietnia 2004 r. o wyrobach budowlanych</w:t>
      </w:r>
      <w:r w:rsidR="00F83460">
        <w:rPr>
          <w:color w:val="000000"/>
          <w:spacing w:val="4"/>
          <w:sz w:val="22"/>
          <w:szCs w:val="22"/>
        </w:rPr>
        <w:br/>
      </w:r>
      <w:r w:rsidRPr="00435FA4">
        <w:rPr>
          <w:color w:val="000000"/>
          <w:spacing w:val="4"/>
          <w:sz w:val="22"/>
          <w:szCs w:val="22"/>
        </w:rPr>
        <w:t xml:space="preserve"> (Dz. U. z 2004 r. Nr 92, </w:t>
      </w:r>
      <w:r w:rsidRPr="00435FA4">
        <w:rPr>
          <w:color w:val="000000"/>
          <w:spacing w:val="-2"/>
          <w:sz w:val="22"/>
          <w:szCs w:val="22"/>
        </w:rPr>
        <w:t>poz. 881).</w:t>
      </w:r>
    </w:p>
    <w:p w14:paraId="04F67D0C" w14:textId="77777777" w:rsidR="0055409E" w:rsidRPr="00435FA4" w:rsidRDefault="0055409E" w:rsidP="0021749F">
      <w:pPr>
        <w:numPr>
          <w:ilvl w:val="0"/>
          <w:numId w:val="6"/>
        </w:numPr>
        <w:shd w:val="clear" w:color="auto" w:fill="FFFFFF"/>
        <w:tabs>
          <w:tab w:val="left" w:pos="284"/>
        </w:tabs>
        <w:ind w:left="-567" w:right="141" w:hanging="295"/>
        <w:jc w:val="both"/>
        <w:rPr>
          <w:color w:val="000000"/>
          <w:sz w:val="22"/>
          <w:szCs w:val="22"/>
        </w:rPr>
      </w:pPr>
      <w:r w:rsidRPr="00435FA4">
        <w:rPr>
          <w:color w:val="000000"/>
          <w:spacing w:val="5"/>
          <w:sz w:val="22"/>
          <w:szCs w:val="22"/>
        </w:rPr>
        <w:t xml:space="preserve">Ustawa z dnia 7 lipca 1994 r. Prawo budowlane (Dz. U. z 2003 r. Nr 207, poz. 2016 </w:t>
      </w:r>
      <w:r w:rsidRPr="00435FA4">
        <w:rPr>
          <w:color w:val="000000"/>
          <w:spacing w:val="-1"/>
          <w:sz w:val="22"/>
          <w:szCs w:val="22"/>
        </w:rPr>
        <w:t xml:space="preserve">z </w:t>
      </w:r>
      <w:proofErr w:type="spellStart"/>
      <w:r w:rsidRPr="00435FA4">
        <w:rPr>
          <w:color w:val="000000"/>
          <w:spacing w:val="-1"/>
          <w:sz w:val="22"/>
          <w:szCs w:val="22"/>
        </w:rPr>
        <w:t>późn</w:t>
      </w:r>
      <w:proofErr w:type="spellEnd"/>
      <w:r w:rsidRPr="00435FA4">
        <w:rPr>
          <w:color w:val="000000"/>
          <w:spacing w:val="-1"/>
          <w:sz w:val="22"/>
          <w:szCs w:val="22"/>
        </w:rPr>
        <w:t>. zmianami).</w:t>
      </w:r>
    </w:p>
    <w:p w14:paraId="7F27D93F" w14:textId="77777777" w:rsidR="0055409E" w:rsidRPr="00422218" w:rsidRDefault="0055409E" w:rsidP="0021749F">
      <w:pPr>
        <w:pStyle w:val="Nagwek2"/>
        <w:numPr>
          <w:ilvl w:val="1"/>
          <w:numId w:val="14"/>
        </w:numPr>
        <w:tabs>
          <w:tab w:val="left" w:pos="284"/>
        </w:tabs>
        <w:ind w:left="-567" w:right="141"/>
        <w:rPr>
          <w:rFonts w:ascii="Arial" w:hAnsi="Arial" w:cs="Arial"/>
          <w:sz w:val="24"/>
          <w:szCs w:val="24"/>
        </w:rPr>
      </w:pPr>
      <w:bookmarkStart w:id="342" w:name="_Toc14326903"/>
      <w:r w:rsidRPr="00422218">
        <w:rPr>
          <w:rFonts w:ascii="Arial" w:hAnsi="Arial" w:cs="Arial"/>
          <w:sz w:val="24"/>
          <w:szCs w:val="24"/>
        </w:rPr>
        <w:t>Rozporządzenia</w:t>
      </w:r>
      <w:bookmarkEnd w:id="342"/>
    </w:p>
    <w:p w14:paraId="36C64651" w14:textId="77777777" w:rsidR="0055409E" w:rsidRPr="00435FA4" w:rsidRDefault="0055409E" w:rsidP="0021749F">
      <w:pPr>
        <w:numPr>
          <w:ilvl w:val="0"/>
          <w:numId w:val="6"/>
        </w:numPr>
        <w:shd w:val="clear" w:color="auto" w:fill="FFFFFF"/>
        <w:tabs>
          <w:tab w:val="left" w:pos="284"/>
        </w:tabs>
        <w:ind w:left="-567" w:right="141" w:hanging="295"/>
        <w:jc w:val="both"/>
        <w:rPr>
          <w:color w:val="000000"/>
          <w:sz w:val="22"/>
          <w:szCs w:val="22"/>
        </w:rPr>
      </w:pPr>
      <w:r w:rsidRPr="00435FA4">
        <w:rPr>
          <w:color w:val="000000"/>
          <w:spacing w:val="2"/>
          <w:sz w:val="22"/>
          <w:szCs w:val="22"/>
        </w:rPr>
        <w:t xml:space="preserve">Rozporządzenie Ministra Infrastruktury z dnia 02.09.2004 r. w sprawie szczegółowego </w:t>
      </w:r>
      <w:r w:rsidRPr="00435FA4">
        <w:rPr>
          <w:color w:val="000000"/>
          <w:spacing w:val="-1"/>
          <w:sz w:val="22"/>
          <w:szCs w:val="22"/>
        </w:rPr>
        <w:t xml:space="preserve">zakresu i formy dokumentacji projektowej, specyfikacji technicznych wykonania i odbioru </w:t>
      </w:r>
      <w:r w:rsidRPr="00435FA4">
        <w:rPr>
          <w:color w:val="000000"/>
          <w:spacing w:val="2"/>
          <w:sz w:val="22"/>
          <w:szCs w:val="22"/>
        </w:rPr>
        <w:t xml:space="preserve">robót budowlanych oraz programu funkcjonalno-użytkowego {Dz. U. z 2004 r. Nr 202, </w:t>
      </w:r>
      <w:r w:rsidRPr="00435FA4">
        <w:rPr>
          <w:color w:val="000000"/>
          <w:sz w:val="22"/>
          <w:szCs w:val="22"/>
        </w:rPr>
        <w:t>poz. 2072, zmiana Dz. U. z 2005 r. Nr 75, poz. 664).</w:t>
      </w:r>
    </w:p>
    <w:p w14:paraId="6F8451C9" w14:textId="77777777" w:rsidR="0055409E" w:rsidRPr="00435FA4" w:rsidRDefault="0055409E" w:rsidP="0021749F">
      <w:pPr>
        <w:numPr>
          <w:ilvl w:val="0"/>
          <w:numId w:val="6"/>
        </w:numPr>
        <w:shd w:val="clear" w:color="auto" w:fill="FFFFFF"/>
        <w:tabs>
          <w:tab w:val="left" w:pos="284"/>
        </w:tabs>
        <w:ind w:left="-567" w:right="141" w:hanging="295"/>
        <w:jc w:val="both"/>
        <w:rPr>
          <w:color w:val="000000"/>
          <w:sz w:val="22"/>
          <w:szCs w:val="22"/>
        </w:rPr>
      </w:pPr>
      <w:r w:rsidRPr="00435FA4">
        <w:rPr>
          <w:color w:val="000000"/>
          <w:spacing w:val="1"/>
          <w:sz w:val="22"/>
          <w:szCs w:val="22"/>
        </w:rPr>
        <w:t>Rozporządzenie Ministra infrastruktury z dnia 26.06.2002 r. w sprawie dziennika budo</w:t>
      </w:r>
      <w:r w:rsidRPr="00435FA4">
        <w:rPr>
          <w:color w:val="000000"/>
          <w:sz w:val="22"/>
          <w:szCs w:val="22"/>
        </w:rPr>
        <w:t>wy, montażu i rozbiórki, tablicy informacyjnej oraz ogłoszenia zawierającego dane dotyczące bezpieczeństwa pracy i ochrony zdrowia (Dz. U. z 2002 r. Nr 108, poz. 953 z póź</w:t>
      </w:r>
      <w:r w:rsidRPr="00435FA4">
        <w:rPr>
          <w:color w:val="000000"/>
          <w:spacing w:val="-1"/>
          <w:sz w:val="22"/>
          <w:szCs w:val="22"/>
        </w:rPr>
        <w:t>niejszymi zmianami).</w:t>
      </w:r>
    </w:p>
    <w:p w14:paraId="42428D59" w14:textId="77777777" w:rsidR="0055409E" w:rsidRPr="00435FA4" w:rsidRDefault="0055409E" w:rsidP="0021749F">
      <w:pPr>
        <w:numPr>
          <w:ilvl w:val="0"/>
          <w:numId w:val="6"/>
        </w:numPr>
        <w:shd w:val="clear" w:color="auto" w:fill="FFFFFF"/>
        <w:tabs>
          <w:tab w:val="left" w:pos="284"/>
        </w:tabs>
        <w:ind w:left="-567" w:right="141" w:hanging="295"/>
        <w:jc w:val="both"/>
        <w:rPr>
          <w:color w:val="000000"/>
          <w:sz w:val="22"/>
          <w:szCs w:val="22"/>
        </w:rPr>
      </w:pPr>
      <w:r w:rsidRPr="00435FA4">
        <w:rPr>
          <w:color w:val="000000"/>
          <w:spacing w:val="2"/>
          <w:sz w:val="22"/>
          <w:szCs w:val="22"/>
        </w:rPr>
        <w:t xml:space="preserve">Rozporządzenie Ministra Infrastruktury z dnia 11 sierpnia 2004 r. w sprawie sposobów </w:t>
      </w:r>
      <w:r w:rsidRPr="00435FA4">
        <w:rPr>
          <w:color w:val="000000"/>
          <w:spacing w:val="1"/>
          <w:sz w:val="22"/>
          <w:szCs w:val="22"/>
        </w:rPr>
        <w:t xml:space="preserve">deklarowania zgodności wyrobów budowlanych oraz sposobu znakowania ich znakiem </w:t>
      </w:r>
      <w:r w:rsidRPr="00435FA4">
        <w:rPr>
          <w:color w:val="000000"/>
          <w:sz w:val="22"/>
          <w:szCs w:val="22"/>
        </w:rPr>
        <w:t>budowlanym (Dz. U. z 2004 r. Nr 198, poz. 2041).</w:t>
      </w:r>
    </w:p>
    <w:p w14:paraId="0E355698" w14:textId="77777777" w:rsidR="0055409E" w:rsidRPr="00435FA4" w:rsidRDefault="0055409E" w:rsidP="0021749F">
      <w:pPr>
        <w:numPr>
          <w:ilvl w:val="0"/>
          <w:numId w:val="6"/>
        </w:numPr>
        <w:shd w:val="clear" w:color="auto" w:fill="FFFFFF"/>
        <w:tabs>
          <w:tab w:val="left" w:pos="284"/>
        </w:tabs>
        <w:ind w:left="-567" w:right="141" w:hanging="295"/>
        <w:jc w:val="both"/>
        <w:rPr>
          <w:color w:val="000000"/>
          <w:sz w:val="22"/>
          <w:szCs w:val="22"/>
        </w:rPr>
      </w:pPr>
      <w:r w:rsidRPr="00435FA4">
        <w:rPr>
          <w:color w:val="000000"/>
          <w:sz w:val="22"/>
          <w:szCs w:val="22"/>
        </w:rPr>
        <w:t xml:space="preserve">Rozporządzenie Ministra Infrastruktury z 11 sierpnia 2004 r. w sprawie systemów oceny </w:t>
      </w:r>
      <w:r w:rsidRPr="00435FA4">
        <w:rPr>
          <w:color w:val="000000"/>
          <w:spacing w:val="4"/>
          <w:sz w:val="22"/>
          <w:szCs w:val="22"/>
        </w:rPr>
        <w:t xml:space="preserve">zgodności, wymagań, jakie powinny spełniać notyfikowane jednostki  uczestniczące </w:t>
      </w:r>
      <w:r w:rsidRPr="00435FA4">
        <w:rPr>
          <w:color w:val="000000"/>
          <w:spacing w:val="1"/>
          <w:sz w:val="22"/>
          <w:szCs w:val="22"/>
        </w:rPr>
        <w:t xml:space="preserve">w ocenie zgodności oraz sposobu oznaczenia wyrobów budowlanych oznakowania CE </w:t>
      </w:r>
      <w:r w:rsidRPr="00435FA4">
        <w:rPr>
          <w:color w:val="000000"/>
          <w:spacing w:val="-1"/>
          <w:sz w:val="22"/>
          <w:szCs w:val="22"/>
        </w:rPr>
        <w:t>(Dz. U. Nr 195, poz. 2011).</w:t>
      </w:r>
    </w:p>
    <w:p w14:paraId="2F47AEBB" w14:textId="77777777" w:rsidR="0055409E" w:rsidRPr="00422218" w:rsidRDefault="0055409E" w:rsidP="0021749F">
      <w:pPr>
        <w:pStyle w:val="Nagwek2"/>
        <w:numPr>
          <w:ilvl w:val="1"/>
          <w:numId w:val="14"/>
        </w:numPr>
        <w:tabs>
          <w:tab w:val="left" w:pos="284"/>
        </w:tabs>
        <w:ind w:left="-567" w:right="141"/>
        <w:rPr>
          <w:rFonts w:ascii="Arial" w:hAnsi="Arial" w:cs="Arial"/>
          <w:sz w:val="24"/>
          <w:szCs w:val="24"/>
        </w:rPr>
      </w:pPr>
      <w:bookmarkStart w:id="343" w:name="_Toc14326904"/>
      <w:r w:rsidRPr="00422218">
        <w:rPr>
          <w:rFonts w:ascii="Arial" w:hAnsi="Arial" w:cs="Arial"/>
          <w:sz w:val="24"/>
          <w:szCs w:val="24"/>
        </w:rPr>
        <w:t>Inne dokumenty i instrukcje</w:t>
      </w:r>
      <w:bookmarkEnd w:id="343"/>
    </w:p>
    <w:p w14:paraId="6C070789" w14:textId="77777777" w:rsidR="0055409E" w:rsidRPr="00435FA4" w:rsidRDefault="0055409E" w:rsidP="00435FA4">
      <w:pPr>
        <w:numPr>
          <w:ilvl w:val="0"/>
          <w:numId w:val="4"/>
        </w:numPr>
        <w:shd w:val="clear" w:color="auto" w:fill="FFFFFF"/>
        <w:tabs>
          <w:tab w:val="left" w:pos="284"/>
        </w:tabs>
        <w:ind w:left="-851" w:right="141" w:hanging="4"/>
        <w:jc w:val="both"/>
        <w:rPr>
          <w:color w:val="000000"/>
          <w:sz w:val="22"/>
          <w:szCs w:val="22"/>
        </w:rPr>
      </w:pPr>
      <w:r w:rsidRPr="00435FA4">
        <w:rPr>
          <w:color w:val="000000"/>
          <w:sz w:val="22"/>
          <w:szCs w:val="22"/>
        </w:rPr>
        <w:t>Warunki techniczne wykonania i odbioru robót budowlano-montażowych (tom I, część 4) Arkady, Warszawa 1990 r.</w:t>
      </w:r>
    </w:p>
    <w:p w14:paraId="64B8F72C" w14:textId="77777777" w:rsidR="0055409E" w:rsidRPr="00435FA4" w:rsidRDefault="0055409E" w:rsidP="00435FA4">
      <w:pPr>
        <w:numPr>
          <w:ilvl w:val="0"/>
          <w:numId w:val="4"/>
        </w:numPr>
        <w:shd w:val="clear" w:color="auto" w:fill="FFFFFF"/>
        <w:tabs>
          <w:tab w:val="left" w:pos="284"/>
        </w:tabs>
        <w:ind w:left="-851" w:right="141" w:hanging="4"/>
        <w:jc w:val="both"/>
        <w:rPr>
          <w:color w:val="000000"/>
          <w:sz w:val="22"/>
          <w:szCs w:val="22"/>
        </w:rPr>
      </w:pPr>
      <w:r w:rsidRPr="00435FA4">
        <w:rPr>
          <w:color w:val="000000"/>
          <w:spacing w:val="1"/>
          <w:sz w:val="22"/>
          <w:szCs w:val="22"/>
        </w:rPr>
        <w:t>Warunki techniczne wykonania i odbioru robót budowlanych ITB część D: Roboty insta</w:t>
      </w:r>
      <w:r w:rsidRPr="00435FA4">
        <w:rPr>
          <w:color w:val="000000"/>
          <w:spacing w:val="-1"/>
          <w:sz w:val="22"/>
          <w:szCs w:val="22"/>
        </w:rPr>
        <w:t>lacyjne. Zeszyt 2: Instalacje elektryczne i piorunochronne w budynkach użyteczności pu</w:t>
      </w:r>
      <w:r w:rsidRPr="00435FA4">
        <w:rPr>
          <w:color w:val="000000"/>
          <w:sz w:val="22"/>
          <w:szCs w:val="22"/>
        </w:rPr>
        <w:t>blicznej. Warszawa 2004 r.</w:t>
      </w:r>
    </w:p>
    <w:p w14:paraId="26EF3C1C" w14:textId="77777777" w:rsidR="0055409E" w:rsidRPr="00435FA4" w:rsidRDefault="0055409E" w:rsidP="00435FA4">
      <w:pPr>
        <w:numPr>
          <w:ilvl w:val="0"/>
          <w:numId w:val="4"/>
        </w:numPr>
        <w:shd w:val="clear" w:color="auto" w:fill="FFFFFF"/>
        <w:tabs>
          <w:tab w:val="left" w:pos="284"/>
        </w:tabs>
        <w:ind w:left="-851" w:right="141" w:hanging="4"/>
        <w:jc w:val="both"/>
        <w:rPr>
          <w:color w:val="000000"/>
          <w:sz w:val="22"/>
          <w:szCs w:val="22"/>
        </w:rPr>
      </w:pPr>
      <w:r w:rsidRPr="00435FA4">
        <w:rPr>
          <w:color w:val="000000"/>
          <w:spacing w:val="2"/>
          <w:sz w:val="22"/>
          <w:szCs w:val="22"/>
        </w:rPr>
        <w:t xml:space="preserve">Specyfikacja techniczna wykonania i odbioru robót budowlanych. Wymagania </w:t>
      </w:r>
      <w:r w:rsidRPr="00435FA4">
        <w:rPr>
          <w:color w:val="000000"/>
          <w:spacing w:val="2"/>
          <w:sz w:val="22"/>
          <w:szCs w:val="22"/>
        </w:rPr>
        <w:lastRenderedPageBreak/>
        <w:t xml:space="preserve">ogólne. </w:t>
      </w:r>
      <w:r w:rsidRPr="00435FA4">
        <w:rPr>
          <w:color w:val="000000"/>
          <w:sz w:val="22"/>
          <w:szCs w:val="22"/>
        </w:rPr>
        <w:t>Kod CPV 45000000-7. Wydanie II, OWEOB Promocja - 2005 r.</w:t>
      </w:r>
    </w:p>
    <w:p w14:paraId="42E1D1F1" w14:textId="0285CEA7" w:rsidR="0055409E" w:rsidRPr="00D72D89" w:rsidRDefault="0055409E" w:rsidP="00435FA4">
      <w:pPr>
        <w:numPr>
          <w:ilvl w:val="0"/>
          <w:numId w:val="4"/>
        </w:numPr>
        <w:shd w:val="clear" w:color="auto" w:fill="FFFFFF"/>
        <w:tabs>
          <w:tab w:val="left" w:pos="284"/>
        </w:tabs>
        <w:ind w:left="-851" w:right="141" w:hanging="4"/>
        <w:jc w:val="both"/>
        <w:rPr>
          <w:sz w:val="22"/>
          <w:szCs w:val="22"/>
        </w:rPr>
      </w:pPr>
      <w:r w:rsidRPr="00435FA4">
        <w:rPr>
          <w:color w:val="000000"/>
          <w:sz w:val="22"/>
          <w:szCs w:val="22"/>
        </w:rPr>
        <w:t>Poradnik montera elektryka WNT Warszawa 1997 r.</w:t>
      </w:r>
    </w:p>
    <w:p w14:paraId="6255856D" w14:textId="78426486" w:rsidR="00D72D89" w:rsidRPr="00D72D89" w:rsidRDefault="00D72D89" w:rsidP="00435FA4">
      <w:pPr>
        <w:numPr>
          <w:ilvl w:val="0"/>
          <w:numId w:val="4"/>
        </w:numPr>
        <w:shd w:val="clear" w:color="auto" w:fill="FFFFFF"/>
        <w:tabs>
          <w:tab w:val="left" w:pos="284"/>
        </w:tabs>
        <w:ind w:left="-851" w:right="141" w:hanging="4"/>
        <w:jc w:val="both"/>
        <w:rPr>
          <w:sz w:val="22"/>
          <w:szCs w:val="22"/>
        </w:rPr>
      </w:pPr>
      <w:r>
        <w:rPr>
          <w:color w:val="000000"/>
          <w:sz w:val="22"/>
          <w:szCs w:val="22"/>
        </w:rPr>
        <w:t>Instrukcja eksploatacji urządzeń oświetlenia zewnętrznego terenów kolejowych let-3.</w:t>
      </w:r>
    </w:p>
    <w:p w14:paraId="67F21F4E" w14:textId="2617624A" w:rsidR="00D72D89" w:rsidRPr="00D72D89" w:rsidRDefault="00D72D89" w:rsidP="00435FA4">
      <w:pPr>
        <w:numPr>
          <w:ilvl w:val="0"/>
          <w:numId w:val="4"/>
        </w:numPr>
        <w:shd w:val="clear" w:color="auto" w:fill="FFFFFF"/>
        <w:tabs>
          <w:tab w:val="left" w:pos="284"/>
        </w:tabs>
        <w:ind w:left="-851" w:right="141" w:hanging="4"/>
        <w:jc w:val="both"/>
        <w:rPr>
          <w:sz w:val="22"/>
          <w:szCs w:val="22"/>
        </w:rPr>
      </w:pPr>
      <w:r>
        <w:rPr>
          <w:color w:val="000000"/>
          <w:sz w:val="22"/>
          <w:szCs w:val="22"/>
        </w:rPr>
        <w:t>Warunki i zasady odbioru robót budowlanych na liniach kolejowych</w:t>
      </w:r>
    </w:p>
    <w:p w14:paraId="6A22833A" w14:textId="79C7503F" w:rsidR="00D72D89" w:rsidRPr="00435FA4" w:rsidRDefault="00D72D89" w:rsidP="00435FA4">
      <w:pPr>
        <w:numPr>
          <w:ilvl w:val="0"/>
          <w:numId w:val="4"/>
        </w:numPr>
        <w:shd w:val="clear" w:color="auto" w:fill="FFFFFF"/>
        <w:tabs>
          <w:tab w:val="left" w:pos="284"/>
        </w:tabs>
        <w:ind w:left="-851" w:right="141" w:hanging="4"/>
        <w:jc w:val="both"/>
        <w:rPr>
          <w:sz w:val="22"/>
          <w:szCs w:val="22"/>
        </w:rPr>
      </w:pPr>
      <w:r>
        <w:rPr>
          <w:color w:val="000000"/>
          <w:sz w:val="22"/>
          <w:szCs w:val="22"/>
        </w:rPr>
        <w:t>Wszelkie standardy i wytyczne PKP</w:t>
      </w:r>
    </w:p>
    <w:p w14:paraId="6C3FE73C" w14:textId="2CC4B6F9" w:rsidR="000B5CBE" w:rsidRPr="00435FA4" w:rsidRDefault="000B5CBE" w:rsidP="000B5CBE">
      <w:pPr>
        <w:tabs>
          <w:tab w:val="left" w:pos="284"/>
        </w:tabs>
        <w:ind w:right="141"/>
        <w:jc w:val="both"/>
        <w:rPr>
          <w:rFonts w:asciiTheme="minorHAnsi" w:hAnsiTheme="minorHAnsi"/>
          <w:sz w:val="22"/>
          <w:szCs w:val="22"/>
        </w:rPr>
      </w:pPr>
      <w:bookmarkStart w:id="344" w:name="_GoBack"/>
      <w:bookmarkEnd w:id="344"/>
    </w:p>
    <w:sectPr w:rsidR="000B5CBE" w:rsidRPr="00435FA4" w:rsidSect="00CD612B">
      <w:headerReference w:type="default" r:id="rId12"/>
      <w:footerReference w:type="default" r:id="rId13"/>
      <w:pgSz w:w="11909" w:h="16834" w:code="9"/>
      <w:pgMar w:top="1418" w:right="1844" w:bottom="1418" w:left="1418" w:header="425" w:footer="283" w:gutter="851"/>
      <w:pgNumType w:start="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B464D" w14:textId="77777777" w:rsidR="00124341" w:rsidRDefault="00124341" w:rsidP="00BF4070">
      <w:r>
        <w:separator/>
      </w:r>
    </w:p>
  </w:endnote>
  <w:endnote w:type="continuationSeparator" w:id="0">
    <w:p w14:paraId="4DDC0522" w14:textId="77777777" w:rsidR="00124341" w:rsidRDefault="00124341" w:rsidP="00BF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6192248"/>
      <w:docPartObj>
        <w:docPartGallery w:val="Page Numbers (Bottom of Page)"/>
        <w:docPartUnique/>
      </w:docPartObj>
    </w:sdtPr>
    <w:sdtEndPr/>
    <w:sdtContent>
      <w:sdt>
        <w:sdtPr>
          <w:id w:val="1728636285"/>
          <w:docPartObj>
            <w:docPartGallery w:val="Page Numbers (Top of Page)"/>
            <w:docPartUnique/>
          </w:docPartObj>
        </w:sdtPr>
        <w:sdtEndPr/>
        <w:sdtContent>
          <w:p w14:paraId="7EED891B" w14:textId="77777777" w:rsidR="00D72D89" w:rsidRDefault="00D72D89" w:rsidP="00E83094">
            <w:pPr>
              <w:pStyle w:val="Stopka"/>
              <w:ind w:left="-1418" w:right="-851"/>
            </w:pPr>
          </w:p>
          <w:p w14:paraId="79B1C4B8" w14:textId="22F903A0" w:rsidR="00D72D89" w:rsidRPr="00276029" w:rsidRDefault="00D72D89" w:rsidP="00E83094">
            <w:pPr>
              <w:pStyle w:val="Stopka"/>
              <w:ind w:left="-1418" w:right="-851"/>
              <w:jc w:val="center"/>
              <w:rPr>
                <w:b/>
                <w:bCs/>
                <w:sz w:val="16"/>
                <w:szCs w:val="16"/>
              </w:rPr>
            </w:pPr>
            <w:r w:rsidRPr="00276029">
              <w:rPr>
                <w:b/>
                <w:bCs/>
                <w:sz w:val="16"/>
                <w:szCs w:val="16"/>
              </w:rPr>
              <w:t>Dostosowanie obiektów dla potrzeb osób niepełnosprawnych i o ograniczonej możliwości poruszania się, w ramach inwestycji</w:t>
            </w:r>
            <w:r>
              <w:rPr>
                <w:b/>
                <w:bCs/>
                <w:sz w:val="16"/>
                <w:szCs w:val="16"/>
              </w:rPr>
              <w:t xml:space="preserve"> </w:t>
            </w:r>
            <w:r w:rsidRPr="00276029">
              <w:rPr>
                <w:b/>
                <w:bCs/>
                <w:sz w:val="16"/>
                <w:szCs w:val="16"/>
              </w:rPr>
              <w:t xml:space="preserve">pn.: „Budowa wiaduktów i przystanków kolejowych w bydgosko-toruńskim obszarze metropolitalnym </w:t>
            </w:r>
            <w:proofErr w:type="spellStart"/>
            <w:r w:rsidRPr="00276029">
              <w:rPr>
                <w:b/>
                <w:bCs/>
                <w:sz w:val="16"/>
                <w:szCs w:val="16"/>
              </w:rPr>
              <w:t>BiT</w:t>
            </w:r>
            <w:proofErr w:type="spellEnd"/>
            <w:r w:rsidRPr="00276029">
              <w:rPr>
                <w:b/>
                <w:bCs/>
                <w:sz w:val="16"/>
                <w:szCs w:val="16"/>
              </w:rPr>
              <w:t>-City Bydgoszcz”</w:t>
            </w:r>
          </w:p>
          <w:p w14:paraId="33D4C70C" w14:textId="77777777" w:rsidR="00D72D89" w:rsidRDefault="00D72D89" w:rsidP="00E83094">
            <w:pPr>
              <w:pStyle w:val="Stopka"/>
              <w:ind w:left="-1418" w:right="-851"/>
              <w:jc w:val="center"/>
            </w:pPr>
            <w:r w:rsidRPr="00276029">
              <w:rPr>
                <w:b/>
                <w:bCs/>
                <w:sz w:val="16"/>
                <w:szCs w:val="16"/>
              </w:rPr>
              <w:fldChar w:fldCharType="begin"/>
            </w:r>
            <w:r w:rsidRPr="00276029">
              <w:rPr>
                <w:b/>
                <w:bCs/>
                <w:sz w:val="16"/>
                <w:szCs w:val="16"/>
              </w:rPr>
              <w:instrText>PAGE</w:instrText>
            </w:r>
            <w:r w:rsidRPr="00276029">
              <w:rPr>
                <w:b/>
                <w:bCs/>
                <w:sz w:val="16"/>
                <w:szCs w:val="16"/>
              </w:rPr>
              <w:fldChar w:fldCharType="separate"/>
            </w:r>
            <w:r>
              <w:rPr>
                <w:b/>
                <w:bCs/>
                <w:sz w:val="16"/>
                <w:szCs w:val="16"/>
              </w:rPr>
              <w:t>1</w:t>
            </w:r>
            <w:r w:rsidRPr="00276029">
              <w:rPr>
                <w:b/>
                <w:bCs/>
                <w:sz w:val="16"/>
                <w:szCs w:val="16"/>
              </w:rPr>
              <w:fldChar w:fldCharType="end"/>
            </w:r>
            <w:r w:rsidRPr="00276029">
              <w:rPr>
                <w:sz w:val="16"/>
                <w:szCs w:val="16"/>
              </w:rPr>
              <w:t xml:space="preserve"> z </w:t>
            </w:r>
            <w:r w:rsidRPr="00276029">
              <w:rPr>
                <w:b/>
                <w:bCs/>
                <w:sz w:val="16"/>
                <w:szCs w:val="16"/>
              </w:rPr>
              <w:fldChar w:fldCharType="begin"/>
            </w:r>
            <w:r w:rsidRPr="00276029">
              <w:rPr>
                <w:b/>
                <w:bCs/>
                <w:sz w:val="16"/>
                <w:szCs w:val="16"/>
              </w:rPr>
              <w:instrText>NUMPAGES</w:instrText>
            </w:r>
            <w:r w:rsidRPr="00276029">
              <w:rPr>
                <w:b/>
                <w:bCs/>
                <w:sz w:val="16"/>
                <w:szCs w:val="16"/>
              </w:rPr>
              <w:fldChar w:fldCharType="separate"/>
            </w:r>
            <w:r>
              <w:rPr>
                <w:b/>
                <w:bCs/>
                <w:sz w:val="16"/>
                <w:szCs w:val="16"/>
              </w:rPr>
              <w:t>31</w:t>
            </w:r>
            <w:r w:rsidRPr="00276029">
              <w:rPr>
                <w:b/>
                <w:bCs/>
                <w:sz w:val="16"/>
                <w:szCs w:val="16"/>
              </w:rPr>
              <w:fldChar w:fldCharType="end"/>
            </w:r>
          </w:p>
        </w:sdtContent>
      </w:sdt>
    </w:sdtContent>
  </w:sdt>
  <w:p w14:paraId="04E4E91C" w14:textId="77777777" w:rsidR="00D72D89" w:rsidRPr="00F95224" w:rsidRDefault="00D72D89" w:rsidP="00F952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F7854" w14:textId="77777777" w:rsidR="00124341" w:rsidRDefault="00124341" w:rsidP="00BF4070">
      <w:r>
        <w:separator/>
      </w:r>
    </w:p>
  </w:footnote>
  <w:footnote w:type="continuationSeparator" w:id="0">
    <w:p w14:paraId="3033D70B" w14:textId="77777777" w:rsidR="00124341" w:rsidRDefault="00124341" w:rsidP="00BF40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49" w:type="dxa"/>
      <w:tblInd w:w="-1105" w:type="dxa"/>
      <w:tblBorders>
        <w:bottom w:val="single" w:sz="4" w:space="0" w:color="auto"/>
      </w:tblBorders>
      <w:tblCellMar>
        <w:left w:w="70" w:type="dxa"/>
        <w:right w:w="70" w:type="dxa"/>
      </w:tblCellMar>
      <w:tblLook w:val="0000" w:firstRow="0" w:lastRow="0" w:firstColumn="0" w:lastColumn="0" w:noHBand="0" w:noVBand="0"/>
    </w:tblPr>
    <w:tblGrid>
      <w:gridCol w:w="1560"/>
      <w:gridCol w:w="7490"/>
      <w:gridCol w:w="1199"/>
    </w:tblGrid>
    <w:tr w:rsidR="00D72D89" w14:paraId="11AAAE54" w14:textId="77777777" w:rsidTr="00CA76B2">
      <w:tc>
        <w:tcPr>
          <w:tcW w:w="1560" w:type="dxa"/>
        </w:tcPr>
        <w:p w14:paraId="376E7127" w14:textId="77777777" w:rsidR="00D72D89" w:rsidRDefault="00D72D89" w:rsidP="00CA76B2">
          <w:pPr>
            <w:pStyle w:val="Nagwek"/>
            <w:spacing w:line="276" w:lineRule="auto"/>
            <w:jc w:val="center"/>
          </w:pPr>
          <w:r>
            <w:rPr>
              <w:noProof/>
            </w:rPr>
            <w:drawing>
              <wp:inline distT="0" distB="0" distL="0" distR="0" wp14:anchorId="17ECF3B3" wp14:editId="784DE27B">
                <wp:extent cx="407670" cy="637540"/>
                <wp:effectExtent l="0" t="0" r="0" b="0"/>
                <wp:docPr id="16" name="Obraz 16" descr="logo%20firm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20firmow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670" cy="637540"/>
                        </a:xfrm>
                        <a:prstGeom prst="rect">
                          <a:avLst/>
                        </a:prstGeom>
                        <a:noFill/>
                        <a:ln>
                          <a:noFill/>
                        </a:ln>
                      </pic:spPr>
                    </pic:pic>
                  </a:graphicData>
                </a:graphic>
              </wp:inline>
            </w:drawing>
          </w:r>
        </w:p>
      </w:tc>
      <w:tc>
        <w:tcPr>
          <w:tcW w:w="7490" w:type="dxa"/>
          <w:vAlign w:val="center"/>
        </w:tcPr>
        <w:p w14:paraId="22F7BBF0" w14:textId="77777777" w:rsidR="00D72D89" w:rsidRPr="000E6B73" w:rsidRDefault="00D72D89" w:rsidP="000E6B73">
          <w:pPr>
            <w:jc w:val="center"/>
            <w:rPr>
              <w:b/>
              <w:bCs/>
              <w:i/>
              <w:iCs/>
            </w:rPr>
          </w:pPr>
          <w:r w:rsidRPr="000E6B73">
            <w:rPr>
              <w:b/>
              <w:bCs/>
              <w:i/>
              <w:iCs/>
            </w:rPr>
            <w:t>Specyfikacja techniczna wykonania i odbioru robót budowlanych</w:t>
          </w:r>
        </w:p>
        <w:p w14:paraId="14F1A6B4" w14:textId="77777777" w:rsidR="00D72D89" w:rsidRPr="00FF793D" w:rsidRDefault="00D72D89" w:rsidP="00CA76B2">
          <w:pPr>
            <w:pStyle w:val="Nagwek"/>
            <w:spacing w:line="276" w:lineRule="auto"/>
            <w:jc w:val="center"/>
            <w:rPr>
              <w:b/>
              <w:bCs/>
              <w:color w:val="000000" w:themeColor="text1"/>
              <w:sz w:val="16"/>
              <w:szCs w:val="16"/>
            </w:rPr>
          </w:pPr>
          <w:r w:rsidRPr="00FF793D">
            <w:rPr>
              <w:b/>
              <w:bCs/>
              <w:color w:val="000000" w:themeColor="text1"/>
              <w:sz w:val="16"/>
              <w:szCs w:val="16"/>
            </w:rPr>
            <w:t xml:space="preserve">BRANŻA </w:t>
          </w:r>
          <w:r>
            <w:rPr>
              <w:b/>
              <w:bCs/>
              <w:color w:val="000000" w:themeColor="text1"/>
              <w:sz w:val="16"/>
              <w:szCs w:val="16"/>
            </w:rPr>
            <w:t>ELEKTRYCZNA</w:t>
          </w:r>
        </w:p>
      </w:tc>
      <w:tc>
        <w:tcPr>
          <w:tcW w:w="1199" w:type="dxa"/>
        </w:tcPr>
        <w:p w14:paraId="159509EE" w14:textId="77777777" w:rsidR="00D72D89" w:rsidRDefault="00D72D89" w:rsidP="00CA76B2">
          <w:pPr>
            <w:pStyle w:val="Nagwek"/>
            <w:spacing w:line="276" w:lineRule="auto"/>
            <w:jc w:val="center"/>
          </w:pPr>
        </w:p>
      </w:tc>
    </w:tr>
  </w:tbl>
  <w:p w14:paraId="5BEE8F33" w14:textId="77777777" w:rsidR="00D72D89" w:rsidRDefault="00D72D89" w:rsidP="00CA76B2">
    <w:pPr>
      <w:pStyle w:val="Nagwek"/>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1204610"/>
    <w:lvl w:ilvl="0">
      <w:numFmt w:val="bullet"/>
      <w:lvlText w:val="*"/>
      <w:lvlJc w:val="left"/>
    </w:lvl>
  </w:abstractNum>
  <w:abstractNum w:abstractNumId="1" w15:restartNumberingAfterBreak="0">
    <w:nsid w:val="00000008"/>
    <w:multiLevelType w:val="multilevel"/>
    <w:tmpl w:val="00000008"/>
    <w:name w:val="WWNum25"/>
    <w:lvl w:ilvl="0">
      <w:start w:val="1"/>
      <w:numFmt w:val="decimal"/>
      <w:lvlText w:val="%1."/>
      <w:lvlJc w:val="left"/>
      <w:pPr>
        <w:tabs>
          <w:tab w:val="num" w:pos="0"/>
        </w:tabs>
        <w:ind w:left="1254" w:hanging="360"/>
      </w:pPr>
    </w:lvl>
    <w:lvl w:ilvl="1">
      <w:start w:val="1"/>
      <w:numFmt w:val="lowerLetter"/>
      <w:lvlText w:val="%2."/>
      <w:lvlJc w:val="left"/>
      <w:pPr>
        <w:tabs>
          <w:tab w:val="num" w:pos="0"/>
        </w:tabs>
        <w:ind w:left="1974" w:hanging="360"/>
      </w:pPr>
    </w:lvl>
    <w:lvl w:ilvl="2">
      <w:start w:val="1"/>
      <w:numFmt w:val="lowerRoman"/>
      <w:lvlText w:val="%2.%3."/>
      <w:lvlJc w:val="right"/>
      <w:pPr>
        <w:tabs>
          <w:tab w:val="num" w:pos="0"/>
        </w:tabs>
        <w:ind w:left="2694" w:hanging="180"/>
      </w:pPr>
    </w:lvl>
    <w:lvl w:ilvl="3">
      <w:start w:val="1"/>
      <w:numFmt w:val="decimal"/>
      <w:lvlText w:val="%2.%3.%4."/>
      <w:lvlJc w:val="left"/>
      <w:pPr>
        <w:tabs>
          <w:tab w:val="num" w:pos="0"/>
        </w:tabs>
        <w:ind w:left="3414" w:hanging="360"/>
      </w:pPr>
    </w:lvl>
    <w:lvl w:ilvl="4">
      <w:start w:val="1"/>
      <w:numFmt w:val="lowerLetter"/>
      <w:lvlText w:val="%2.%3.%4.%5."/>
      <w:lvlJc w:val="left"/>
      <w:pPr>
        <w:tabs>
          <w:tab w:val="num" w:pos="0"/>
        </w:tabs>
        <w:ind w:left="4134" w:hanging="360"/>
      </w:pPr>
    </w:lvl>
    <w:lvl w:ilvl="5">
      <w:start w:val="1"/>
      <w:numFmt w:val="lowerRoman"/>
      <w:lvlText w:val="%2.%3.%4.%5.%6."/>
      <w:lvlJc w:val="right"/>
      <w:pPr>
        <w:tabs>
          <w:tab w:val="num" w:pos="0"/>
        </w:tabs>
        <w:ind w:left="4854" w:hanging="180"/>
      </w:pPr>
    </w:lvl>
    <w:lvl w:ilvl="6">
      <w:start w:val="1"/>
      <w:numFmt w:val="decimal"/>
      <w:lvlText w:val="%2.%3.%4.%5.%6.%7."/>
      <w:lvlJc w:val="left"/>
      <w:pPr>
        <w:tabs>
          <w:tab w:val="num" w:pos="0"/>
        </w:tabs>
        <w:ind w:left="5574" w:hanging="360"/>
      </w:pPr>
    </w:lvl>
    <w:lvl w:ilvl="7">
      <w:start w:val="1"/>
      <w:numFmt w:val="lowerLetter"/>
      <w:lvlText w:val="%2.%3.%4.%5.%6.%7.%8."/>
      <w:lvlJc w:val="left"/>
      <w:pPr>
        <w:tabs>
          <w:tab w:val="num" w:pos="0"/>
        </w:tabs>
        <w:ind w:left="6294" w:hanging="360"/>
      </w:pPr>
    </w:lvl>
    <w:lvl w:ilvl="8">
      <w:start w:val="1"/>
      <w:numFmt w:val="lowerRoman"/>
      <w:lvlText w:val="%2.%3.%4.%5.%6.%7.%8.%9."/>
      <w:lvlJc w:val="right"/>
      <w:pPr>
        <w:tabs>
          <w:tab w:val="num" w:pos="0"/>
        </w:tabs>
        <w:ind w:left="7014" w:hanging="180"/>
      </w:pPr>
    </w:lvl>
  </w:abstractNum>
  <w:abstractNum w:abstractNumId="2" w15:restartNumberingAfterBreak="0">
    <w:nsid w:val="00000009"/>
    <w:multiLevelType w:val="multilevel"/>
    <w:tmpl w:val="0000000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9345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1247BBA"/>
    <w:multiLevelType w:val="multilevel"/>
    <w:tmpl w:val="AF5ABE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21D34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107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A85D2F"/>
    <w:multiLevelType w:val="multilevel"/>
    <w:tmpl w:val="36329E78"/>
    <w:lvl w:ilvl="0">
      <w:numFmt w:val="bullet"/>
      <w:lvlText w:val="-"/>
      <w:lvlJc w:val="left"/>
      <w:pPr>
        <w:ind w:left="720" w:firstLine="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28A37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DA20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5A439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EF7D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8E59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143734"/>
    <w:multiLevelType w:val="multilevel"/>
    <w:tmpl w:val="0FE2A258"/>
    <w:lvl w:ilvl="0">
      <w:numFmt w:val="bullet"/>
      <w:lvlText w:val="-"/>
      <w:lvlJc w:val="left"/>
      <w:pPr>
        <w:ind w:left="720" w:firstLine="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A7B131C"/>
    <w:multiLevelType w:val="hybridMultilevel"/>
    <w:tmpl w:val="AA60A588"/>
    <w:lvl w:ilvl="0" w:tplc="32DC690C">
      <w:start w:val="1"/>
      <w:numFmt w:val="bullet"/>
      <w:lvlText w:val="-"/>
      <w:lvlJc w:val="left"/>
      <w:pPr>
        <w:tabs>
          <w:tab w:val="num" w:pos="367"/>
        </w:tabs>
        <w:ind w:left="367" w:hanging="360"/>
      </w:pPr>
      <w:rPr>
        <w:rFonts w:ascii="Arial" w:hAnsi="Arial" w:cs="Arial" w:hint="default"/>
      </w:rPr>
    </w:lvl>
    <w:lvl w:ilvl="1" w:tplc="04150003">
      <w:start w:val="1"/>
      <w:numFmt w:val="bullet"/>
      <w:lvlText w:val="o"/>
      <w:lvlJc w:val="left"/>
      <w:pPr>
        <w:tabs>
          <w:tab w:val="num" w:pos="1087"/>
        </w:tabs>
        <w:ind w:left="1087" w:hanging="360"/>
      </w:pPr>
      <w:rPr>
        <w:rFonts w:ascii="Courier New" w:hAnsi="Courier New" w:cs="Courier New" w:hint="default"/>
      </w:rPr>
    </w:lvl>
    <w:lvl w:ilvl="2" w:tplc="04150005">
      <w:start w:val="1"/>
      <w:numFmt w:val="bullet"/>
      <w:lvlText w:val=""/>
      <w:lvlJc w:val="left"/>
      <w:pPr>
        <w:tabs>
          <w:tab w:val="num" w:pos="1807"/>
        </w:tabs>
        <w:ind w:left="1807" w:hanging="360"/>
      </w:pPr>
      <w:rPr>
        <w:rFonts w:ascii="Wingdings" w:hAnsi="Wingdings" w:cs="Wingdings" w:hint="default"/>
      </w:rPr>
    </w:lvl>
    <w:lvl w:ilvl="3" w:tplc="04150001">
      <w:start w:val="1"/>
      <w:numFmt w:val="bullet"/>
      <w:lvlText w:val=""/>
      <w:lvlJc w:val="left"/>
      <w:pPr>
        <w:tabs>
          <w:tab w:val="num" w:pos="2527"/>
        </w:tabs>
        <w:ind w:left="2527" w:hanging="360"/>
      </w:pPr>
      <w:rPr>
        <w:rFonts w:ascii="Symbol" w:hAnsi="Symbol" w:cs="Symbol" w:hint="default"/>
      </w:rPr>
    </w:lvl>
    <w:lvl w:ilvl="4" w:tplc="04150003">
      <w:start w:val="1"/>
      <w:numFmt w:val="bullet"/>
      <w:lvlText w:val="o"/>
      <w:lvlJc w:val="left"/>
      <w:pPr>
        <w:tabs>
          <w:tab w:val="num" w:pos="3247"/>
        </w:tabs>
        <w:ind w:left="3247" w:hanging="360"/>
      </w:pPr>
      <w:rPr>
        <w:rFonts w:ascii="Courier New" w:hAnsi="Courier New" w:cs="Courier New" w:hint="default"/>
      </w:rPr>
    </w:lvl>
    <w:lvl w:ilvl="5" w:tplc="04150005">
      <w:start w:val="1"/>
      <w:numFmt w:val="bullet"/>
      <w:lvlText w:val=""/>
      <w:lvlJc w:val="left"/>
      <w:pPr>
        <w:tabs>
          <w:tab w:val="num" w:pos="3967"/>
        </w:tabs>
        <w:ind w:left="3967" w:hanging="360"/>
      </w:pPr>
      <w:rPr>
        <w:rFonts w:ascii="Wingdings" w:hAnsi="Wingdings" w:cs="Wingdings" w:hint="default"/>
      </w:rPr>
    </w:lvl>
    <w:lvl w:ilvl="6" w:tplc="04150001">
      <w:start w:val="1"/>
      <w:numFmt w:val="bullet"/>
      <w:lvlText w:val=""/>
      <w:lvlJc w:val="left"/>
      <w:pPr>
        <w:tabs>
          <w:tab w:val="num" w:pos="4687"/>
        </w:tabs>
        <w:ind w:left="4687" w:hanging="360"/>
      </w:pPr>
      <w:rPr>
        <w:rFonts w:ascii="Symbol" w:hAnsi="Symbol" w:cs="Symbol" w:hint="default"/>
      </w:rPr>
    </w:lvl>
    <w:lvl w:ilvl="7" w:tplc="04150003">
      <w:start w:val="1"/>
      <w:numFmt w:val="bullet"/>
      <w:lvlText w:val="o"/>
      <w:lvlJc w:val="left"/>
      <w:pPr>
        <w:tabs>
          <w:tab w:val="num" w:pos="5407"/>
        </w:tabs>
        <w:ind w:left="5407" w:hanging="360"/>
      </w:pPr>
      <w:rPr>
        <w:rFonts w:ascii="Courier New" w:hAnsi="Courier New" w:cs="Courier New" w:hint="default"/>
      </w:rPr>
    </w:lvl>
    <w:lvl w:ilvl="8" w:tplc="04150005">
      <w:start w:val="1"/>
      <w:numFmt w:val="bullet"/>
      <w:lvlText w:val=""/>
      <w:lvlJc w:val="left"/>
      <w:pPr>
        <w:tabs>
          <w:tab w:val="num" w:pos="6127"/>
        </w:tabs>
        <w:ind w:left="6127" w:hanging="360"/>
      </w:pPr>
      <w:rPr>
        <w:rFonts w:ascii="Wingdings" w:hAnsi="Wingdings" w:cs="Wingdings" w:hint="default"/>
      </w:rPr>
    </w:lvl>
  </w:abstractNum>
  <w:abstractNum w:abstractNumId="15" w15:restartNumberingAfterBreak="0">
    <w:nsid w:val="55D33A5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1694418"/>
    <w:multiLevelType w:val="hybridMultilevel"/>
    <w:tmpl w:val="65200CF2"/>
    <w:lvl w:ilvl="0" w:tplc="231A0900">
      <w:start w:val="1"/>
      <w:numFmt w:val="bullet"/>
      <w:pStyle w:val="SpecyfikacjaSSTpodstpunk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68653E22"/>
    <w:multiLevelType w:val="multilevel"/>
    <w:tmpl w:val="A2E6EC58"/>
    <w:lvl w:ilvl="0">
      <w:numFmt w:val="bullet"/>
      <w:lvlText w:val="-"/>
      <w:lvlJc w:val="left"/>
      <w:pPr>
        <w:ind w:left="720" w:firstLine="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B024F01"/>
    <w:multiLevelType w:val="multilevel"/>
    <w:tmpl w:val="572E04BE"/>
    <w:lvl w:ilvl="0">
      <w:start w:val="8"/>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D5737D9"/>
    <w:multiLevelType w:val="multilevel"/>
    <w:tmpl w:val="6FEE732E"/>
    <w:lvl w:ilvl="0">
      <w:start w:val="1"/>
      <w:numFmt w:val="bullet"/>
      <w:lvlText w:val=""/>
      <w:lvlJc w:val="left"/>
      <w:pPr>
        <w:tabs>
          <w:tab w:val="num" w:pos="720"/>
        </w:tabs>
        <w:ind w:left="720" w:hanging="360"/>
      </w:pPr>
      <w:rPr>
        <w:rFonts w:ascii="Symbol" w:hAnsi="Symbol" w:cs="Symbol" w:hint="default"/>
        <w:color w:val="000000"/>
        <w:sz w:val="18"/>
        <w:szCs w:val="17"/>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lvl w:ilvl="0">
        <w:numFmt w:val="bullet"/>
        <w:lvlText w:val="•"/>
        <w:legacy w:legacy="1" w:legacySpace="0" w:legacyIndent="281"/>
        <w:lvlJc w:val="left"/>
        <w:rPr>
          <w:rFonts w:ascii="Arial" w:hAnsi="Arial" w:cs="Arial" w:hint="default"/>
        </w:rPr>
      </w:lvl>
    </w:lvlOverride>
  </w:num>
  <w:num w:numId="2">
    <w:abstractNumId w:val="0"/>
    <w:lvlOverride w:ilvl="0">
      <w:lvl w:ilvl="0">
        <w:numFmt w:val="bullet"/>
        <w:lvlText w:val="•"/>
        <w:legacy w:legacy="1" w:legacySpace="0" w:legacyIndent="270"/>
        <w:lvlJc w:val="left"/>
        <w:rPr>
          <w:rFonts w:ascii="Arial" w:hAnsi="Arial" w:cs="Arial" w:hint="default"/>
        </w:rPr>
      </w:lvl>
    </w:lvlOverride>
  </w:num>
  <w:num w:numId="3">
    <w:abstractNumId w:val="0"/>
    <w:lvlOverride w:ilvl="0">
      <w:lvl w:ilvl="0">
        <w:numFmt w:val="bullet"/>
        <w:lvlText w:val="-"/>
        <w:legacy w:legacy="1" w:legacySpace="0" w:legacyIndent="292"/>
        <w:lvlJc w:val="left"/>
        <w:rPr>
          <w:rFonts w:ascii="Arial" w:hAnsi="Arial" w:cs="Arial" w:hint="default"/>
        </w:rPr>
      </w:lvl>
    </w:lvlOverride>
  </w:num>
  <w:num w:numId="4">
    <w:abstractNumId w:val="0"/>
    <w:lvlOverride w:ilvl="0">
      <w:lvl w:ilvl="0">
        <w:numFmt w:val="bullet"/>
        <w:lvlText w:val="-"/>
        <w:legacy w:legacy="1" w:legacySpace="0" w:legacyIndent="288"/>
        <w:lvlJc w:val="left"/>
        <w:rPr>
          <w:rFonts w:ascii="Arial" w:hAnsi="Arial" w:cs="Arial" w:hint="default"/>
        </w:rPr>
      </w:lvl>
    </w:lvlOverride>
  </w:num>
  <w:num w:numId="5">
    <w:abstractNumId w:val="0"/>
    <w:lvlOverride w:ilvl="0">
      <w:lvl w:ilvl="0">
        <w:numFmt w:val="bullet"/>
        <w:lvlText w:val="-"/>
        <w:legacy w:legacy="1" w:legacySpace="0" w:legacyIndent="281"/>
        <w:lvlJc w:val="left"/>
        <w:rPr>
          <w:rFonts w:ascii="Arial" w:hAnsi="Arial" w:cs="Arial" w:hint="default"/>
        </w:rPr>
      </w:lvl>
    </w:lvlOverride>
  </w:num>
  <w:num w:numId="6">
    <w:abstractNumId w:val="0"/>
    <w:lvlOverride w:ilvl="0">
      <w:lvl w:ilvl="0">
        <w:numFmt w:val="bullet"/>
        <w:lvlText w:val="-"/>
        <w:legacy w:legacy="1" w:legacySpace="0" w:legacyIndent="295"/>
        <w:lvlJc w:val="left"/>
        <w:rPr>
          <w:rFonts w:ascii="Arial" w:hAnsi="Arial" w:cs="Arial" w:hint="default"/>
        </w:rPr>
      </w:lvl>
    </w:lvlOverride>
  </w:num>
  <w:num w:numId="7">
    <w:abstractNumId w:val="14"/>
  </w:num>
  <w:num w:numId="8">
    <w:abstractNumId w:val="0"/>
    <w:lvlOverride w:ilvl="0">
      <w:lvl w:ilvl="0">
        <w:start w:val="65535"/>
        <w:numFmt w:val="bullet"/>
        <w:lvlText w:val="-"/>
        <w:legacy w:legacy="1" w:legacySpace="0" w:legacyIndent="283"/>
        <w:lvlJc w:val="left"/>
        <w:rPr>
          <w:rFonts w:ascii="Arial" w:hAnsi="Arial" w:cs="Arial" w:hint="default"/>
        </w:rPr>
      </w:lvl>
    </w:lvlOverride>
  </w:num>
  <w:num w:numId="9">
    <w:abstractNumId w:val="0"/>
    <w:lvlOverride w:ilvl="0">
      <w:lvl w:ilvl="0">
        <w:start w:val="65535"/>
        <w:numFmt w:val="bullet"/>
        <w:lvlText w:val="-"/>
        <w:legacy w:legacy="1" w:legacySpace="0" w:legacyIndent="288"/>
        <w:lvlJc w:val="left"/>
        <w:rPr>
          <w:rFonts w:ascii="Arial" w:hAnsi="Arial" w:cs="Arial" w:hint="default"/>
        </w:rPr>
      </w:lvl>
    </w:lvlOverride>
  </w:num>
  <w:num w:numId="10">
    <w:abstractNumId w:val="10"/>
  </w:num>
  <w:num w:numId="11">
    <w:abstractNumId w:val="5"/>
  </w:num>
  <w:num w:numId="12">
    <w:abstractNumId w:val="12"/>
  </w:num>
  <w:num w:numId="13">
    <w:abstractNumId w:val="8"/>
  </w:num>
  <w:num w:numId="14">
    <w:abstractNumId w:val="15"/>
  </w:num>
  <w:num w:numId="15">
    <w:abstractNumId w:val="16"/>
  </w:num>
  <w:num w:numId="16">
    <w:abstractNumId w:val="9"/>
  </w:num>
  <w:num w:numId="17">
    <w:abstractNumId w:val="1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
  </w:num>
  <w:num w:numId="21">
    <w:abstractNumId w:val="3"/>
  </w:num>
  <w:num w:numId="22">
    <w:abstractNumId w:val="4"/>
  </w:num>
  <w:num w:numId="23">
    <w:abstractNumId w:val="19"/>
  </w:num>
  <w:num w:numId="24">
    <w:abstractNumId w:val="17"/>
  </w:num>
  <w:num w:numId="25">
    <w:abstractNumId w:val="6"/>
  </w:num>
  <w:num w:numId="26">
    <w:abstractNumId w:val="13"/>
  </w:num>
  <w:num w:numId="27">
    <w:abstractNumId w:val="7"/>
  </w:num>
  <w:num w:numId="28">
    <w:abstractNumId w:val="11"/>
  </w:num>
  <w:num w:numId="2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09E"/>
    <w:rsid w:val="000136A8"/>
    <w:rsid w:val="00015A55"/>
    <w:rsid w:val="00035A40"/>
    <w:rsid w:val="00052007"/>
    <w:rsid w:val="000554D0"/>
    <w:rsid w:val="00056B0A"/>
    <w:rsid w:val="0007434C"/>
    <w:rsid w:val="000776FD"/>
    <w:rsid w:val="000A41E0"/>
    <w:rsid w:val="000B28B6"/>
    <w:rsid w:val="000B5CBE"/>
    <w:rsid w:val="000C5134"/>
    <w:rsid w:val="000C5C22"/>
    <w:rsid w:val="000D3BC6"/>
    <w:rsid w:val="000E6B73"/>
    <w:rsid w:val="000F2D1C"/>
    <w:rsid w:val="000F4A9F"/>
    <w:rsid w:val="00107598"/>
    <w:rsid w:val="00124341"/>
    <w:rsid w:val="00134F38"/>
    <w:rsid w:val="00142F89"/>
    <w:rsid w:val="00154616"/>
    <w:rsid w:val="00161B1B"/>
    <w:rsid w:val="00165D2C"/>
    <w:rsid w:val="001A22C7"/>
    <w:rsid w:val="001B48D6"/>
    <w:rsid w:val="001C3C83"/>
    <w:rsid w:val="001C5833"/>
    <w:rsid w:val="001E06CB"/>
    <w:rsid w:val="001E0A90"/>
    <w:rsid w:val="0021749F"/>
    <w:rsid w:val="00220AC3"/>
    <w:rsid w:val="00257080"/>
    <w:rsid w:val="00260DE0"/>
    <w:rsid w:val="00262184"/>
    <w:rsid w:val="00266898"/>
    <w:rsid w:val="002A4668"/>
    <w:rsid w:val="002A6D87"/>
    <w:rsid w:val="002C0744"/>
    <w:rsid w:val="002C7EB9"/>
    <w:rsid w:val="002F2BDE"/>
    <w:rsid w:val="002F490D"/>
    <w:rsid w:val="00301079"/>
    <w:rsid w:val="00314FD7"/>
    <w:rsid w:val="00317D38"/>
    <w:rsid w:val="00335298"/>
    <w:rsid w:val="00340650"/>
    <w:rsid w:val="00351A33"/>
    <w:rsid w:val="003A0A05"/>
    <w:rsid w:val="003B2080"/>
    <w:rsid w:val="003C4697"/>
    <w:rsid w:val="003D1662"/>
    <w:rsid w:val="003E2CA8"/>
    <w:rsid w:val="003F4F04"/>
    <w:rsid w:val="004123A8"/>
    <w:rsid w:val="00422218"/>
    <w:rsid w:val="004322D2"/>
    <w:rsid w:val="00435FA4"/>
    <w:rsid w:val="0045544D"/>
    <w:rsid w:val="004901A6"/>
    <w:rsid w:val="004A3B75"/>
    <w:rsid w:val="004B30E8"/>
    <w:rsid w:val="004C13A7"/>
    <w:rsid w:val="004C3869"/>
    <w:rsid w:val="004C4669"/>
    <w:rsid w:val="004F6A0C"/>
    <w:rsid w:val="00513F55"/>
    <w:rsid w:val="00537D09"/>
    <w:rsid w:val="005533BF"/>
    <w:rsid w:val="0055409E"/>
    <w:rsid w:val="00582D4D"/>
    <w:rsid w:val="005851A4"/>
    <w:rsid w:val="005A5DB9"/>
    <w:rsid w:val="005B75B7"/>
    <w:rsid w:val="005D329F"/>
    <w:rsid w:val="0060290D"/>
    <w:rsid w:val="0061025E"/>
    <w:rsid w:val="0062676E"/>
    <w:rsid w:val="0064042F"/>
    <w:rsid w:val="00650DAC"/>
    <w:rsid w:val="00675FFA"/>
    <w:rsid w:val="006A2774"/>
    <w:rsid w:val="006D0CB0"/>
    <w:rsid w:val="006F4591"/>
    <w:rsid w:val="00704840"/>
    <w:rsid w:val="00725760"/>
    <w:rsid w:val="00730C8E"/>
    <w:rsid w:val="00745B20"/>
    <w:rsid w:val="00753474"/>
    <w:rsid w:val="00764782"/>
    <w:rsid w:val="00787C5A"/>
    <w:rsid w:val="007968B0"/>
    <w:rsid w:val="007A655A"/>
    <w:rsid w:val="007B315A"/>
    <w:rsid w:val="007B3CC8"/>
    <w:rsid w:val="007B46EC"/>
    <w:rsid w:val="007B6F66"/>
    <w:rsid w:val="007E3D3A"/>
    <w:rsid w:val="007E6CD9"/>
    <w:rsid w:val="00800F6D"/>
    <w:rsid w:val="00803B85"/>
    <w:rsid w:val="00843756"/>
    <w:rsid w:val="00853521"/>
    <w:rsid w:val="00855CF3"/>
    <w:rsid w:val="00864979"/>
    <w:rsid w:val="008836EB"/>
    <w:rsid w:val="00884DDF"/>
    <w:rsid w:val="00886320"/>
    <w:rsid w:val="00890B1A"/>
    <w:rsid w:val="008A05E5"/>
    <w:rsid w:val="008A2604"/>
    <w:rsid w:val="008D1378"/>
    <w:rsid w:val="00920D46"/>
    <w:rsid w:val="00926FD8"/>
    <w:rsid w:val="00941635"/>
    <w:rsid w:val="009624B9"/>
    <w:rsid w:val="009754BC"/>
    <w:rsid w:val="00982D48"/>
    <w:rsid w:val="009A0D00"/>
    <w:rsid w:val="009A1BC9"/>
    <w:rsid w:val="009A3AFB"/>
    <w:rsid w:val="009B3238"/>
    <w:rsid w:val="009E6006"/>
    <w:rsid w:val="00A20267"/>
    <w:rsid w:val="00A24D92"/>
    <w:rsid w:val="00A31BB7"/>
    <w:rsid w:val="00A56396"/>
    <w:rsid w:val="00AA655D"/>
    <w:rsid w:val="00AC5548"/>
    <w:rsid w:val="00AD1DF4"/>
    <w:rsid w:val="00AD6385"/>
    <w:rsid w:val="00AE2E3D"/>
    <w:rsid w:val="00AF340C"/>
    <w:rsid w:val="00B10A74"/>
    <w:rsid w:val="00B123C7"/>
    <w:rsid w:val="00B373D8"/>
    <w:rsid w:val="00B44892"/>
    <w:rsid w:val="00B50CD5"/>
    <w:rsid w:val="00B72DC7"/>
    <w:rsid w:val="00B86250"/>
    <w:rsid w:val="00B93E63"/>
    <w:rsid w:val="00B94966"/>
    <w:rsid w:val="00BD6FD6"/>
    <w:rsid w:val="00BF4070"/>
    <w:rsid w:val="00C11B74"/>
    <w:rsid w:val="00C42B87"/>
    <w:rsid w:val="00C6693F"/>
    <w:rsid w:val="00C87A5A"/>
    <w:rsid w:val="00C916F3"/>
    <w:rsid w:val="00C96A73"/>
    <w:rsid w:val="00C976F4"/>
    <w:rsid w:val="00CA6351"/>
    <w:rsid w:val="00CA76B2"/>
    <w:rsid w:val="00CB354F"/>
    <w:rsid w:val="00CB47C3"/>
    <w:rsid w:val="00CC2298"/>
    <w:rsid w:val="00CC31DA"/>
    <w:rsid w:val="00CD612B"/>
    <w:rsid w:val="00D23F8A"/>
    <w:rsid w:val="00D32A52"/>
    <w:rsid w:val="00D32EC0"/>
    <w:rsid w:val="00D72D89"/>
    <w:rsid w:val="00DA23E0"/>
    <w:rsid w:val="00DB7FEA"/>
    <w:rsid w:val="00E01238"/>
    <w:rsid w:val="00E07CC5"/>
    <w:rsid w:val="00E25EEC"/>
    <w:rsid w:val="00E51611"/>
    <w:rsid w:val="00E665DC"/>
    <w:rsid w:val="00E81E50"/>
    <w:rsid w:val="00E83094"/>
    <w:rsid w:val="00E86CD0"/>
    <w:rsid w:val="00E875FB"/>
    <w:rsid w:val="00EA05A8"/>
    <w:rsid w:val="00EA2408"/>
    <w:rsid w:val="00EB2B37"/>
    <w:rsid w:val="00EB49AB"/>
    <w:rsid w:val="00EC0F1C"/>
    <w:rsid w:val="00F02107"/>
    <w:rsid w:val="00F11177"/>
    <w:rsid w:val="00F120C2"/>
    <w:rsid w:val="00F178F9"/>
    <w:rsid w:val="00F83460"/>
    <w:rsid w:val="00F93439"/>
    <w:rsid w:val="00F95224"/>
    <w:rsid w:val="00F97AD7"/>
    <w:rsid w:val="00FA05E4"/>
    <w:rsid w:val="00FD7541"/>
    <w:rsid w:val="00FE3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30E5F5B2"/>
  <w15:docId w15:val="{5FB786C9-FB0D-4797-9BCF-EF381657D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409E"/>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uiPriority w:val="9"/>
    <w:qFormat/>
    <w:rsid w:val="002F490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2F490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F490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5409E"/>
    <w:pPr>
      <w:tabs>
        <w:tab w:val="center" w:pos="4536"/>
        <w:tab w:val="right" w:pos="9072"/>
      </w:tabs>
    </w:pPr>
  </w:style>
  <w:style w:type="character" w:customStyle="1" w:styleId="NagwekZnak">
    <w:name w:val="Nagłówek Znak"/>
    <w:basedOn w:val="Domylnaczcionkaakapitu"/>
    <w:link w:val="Nagwek"/>
    <w:uiPriority w:val="99"/>
    <w:rsid w:val="0055409E"/>
    <w:rPr>
      <w:rFonts w:ascii="Arial" w:eastAsia="Times New Roman" w:hAnsi="Arial" w:cs="Arial"/>
      <w:sz w:val="20"/>
      <w:szCs w:val="20"/>
      <w:lang w:eastAsia="pl-PL"/>
    </w:rPr>
  </w:style>
  <w:style w:type="character" w:styleId="Numerstrony">
    <w:name w:val="page number"/>
    <w:basedOn w:val="Domylnaczcionkaakapitu"/>
    <w:rsid w:val="0055409E"/>
  </w:style>
  <w:style w:type="paragraph" w:styleId="Tekstpodstawowywcity">
    <w:name w:val="Body Text Indent"/>
    <w:basedOn w:val="Normalny"/>
    <w:link w:val="TekstpodstawowywcityZnak"/>
    <w:rsid w:val="0055409E"/>
    <w:pPr>
      <w:widowControl/>
      <w:shd w:val="clear" w:color="auto" w:fill="FFFFFF"/>
      <w:autoSpaceDE/>
      <w:autoSpaceDN/>
      <w:adjustRightInd/>
      <w:spacing w:line="240" w:lineRule="exact"/>
      <w:ind w:left="23" w:firstLine="266"/>
    </w:pPr>
    <w:rPr>
      <w:rFonts w:ascii="Times New Roman" w:hAnsi="Times New Roman" w:cs="Times New Roman"/>
      <w:color w:val="000000"/>
      <w:spacing w:val="-3"/>
      <w:szCs w:val="18"/>
    </w:rPr>
  </w:style>
  <w:style w:type="character" w:customStyle="1" w:styleId="TekstpodstawowywcityZnak">
    <w:name w:val="Tekst podstawowy wcięty Znak"/>
    <w:basedOn w:val="Domylnaczcionkaakapitu"/>
    <w:link w:val="Tekstpodstawowywcity"/>
    <w:rsid w:val="0055409E"/>
    <w:rPr>
      <w:rFonts w:ascii="Times New Roman" w:eastAsia="Times New Roman" w:hAnsi="Times New Roman" w:cs="Times New Roman"/>
      <w:color w:val="000000"/>
      <w:spacing w:val="-3"/>
      <w:sz w:val="20"/>
      <w:szCs w:val="18"/>
      <w:shd w:val="clear" w:color="auto" w:fill="FFFFFF"/>
      <w:lang w:eastAsia="pl-PL"/>
    </w:rPr>
  </w:style>
  <w:style w:type="paragraph" w:styleId="Stopka">
    <w:name w:val="footer"/>
    <w:basedOn w:val="Normalny"/>
    <w:link w:val="StopkaZnak"/>
    <w:uiPriority w:val="99"/>
    <w:unhideWhenUsed/>
    <w:rsid w:val="00BF4070"/>
    <w:pPr>
      <w:tabs>
        <w:tab w:val="center" w:pos="4536"/>
        <w:tab w:val="right" w:pos="9072"/>
      </w:tabs>
    </w:pPr>
  </w:style>
  <w:style w:type="character" w:customStyle="1" w:styleId="StopkaZnak">
    <w:name w:val="Stopka Znak"/>
    <w:basedOn w:val="Domylnaczcionkaakapitu"/>
    <w:link w:val="Stopka"/>
    <w:uiPriority w:val="99"/>
    <w:rsid w:val="00BF4070"/>
    <w:rPr>
      <w:rFonts w:ascii="Arial" w:eastAsia="Times New Roman" w:hAnsi="Arial" w:cs="Arial"/>
      <w:sz w:val="20"/>
      <w:szCs w:val="20"/>
      <w:lang w:eastAsia="pl-PL"/>
    </w:rPr>
  </w:style>
  <w:style w:type="paragraph" w:styleId="Tekstpodstawowy2">
    <w:name w:val="Body Text 2"/>
    <w:basedOn w:val="Normalny"/>
    <w:link w:val="Tekstpodstawowy2Znak"/>
    <w:uiPriority w:val="99"/>
    <w:unhideWhenUsed/>
    <w:rsid w:val="00764782"/>
    <w:pPr>
      <w:spacing w:after="120" w:line="480" w:lineRule="auto"/>
    </w:pPr>
  </w:style>
  <w:style w:type="character" w:customStyle="1" w:styleId="Tekstpodstawowy2Znak">
    <w:name w:val="Tekst podstawowy 2 Znak"/>
    <w:basedOn w:val="Domylnaczcionkaakapitu"/>
    <w:link w:val="Tekstpodstawowy2"/>
    <w:uiPriority w:val="99"/>
    <w:rsid w:val="00764782"/>
    <w:rPr>
      <w:rFonts w:ascii="Arial" w:eastAsia="Times New Roman" w:hAnsi="Arial" w:cs="Arial"/>
      <w:sz w:val="20"/>
      <w:szCs w:val="20"/>
      <w:lang w:eastAsia="pl-PL"/>
    </w:rPr>
  </w:style>
  <w:style w:type="paragraph" w:styleId="Bezodstpw">
    <w:name w:val="No Spacing"/>
    <w:link w:val="BezodstpwZnak"/>
    <w:uiPriority w:val="1"/>
    <w:qFormat/>
    <w:rsid w:val="00301079"/>
    <w:pPr>
      <w:suppressAutoHyphens/>
      <w:autoSpaceDN w:val="0"/>
      <w:spacing w:after="0" w:line="240" w:lineRule="auto"/>
      <w:textAlignment w:val="baseline"/>
    </w:pPr>
    <w:rPr>
      <w:rFonts w:ascii="Calibri" w:eastAsia="Calibri" w:hAnsi="Calibri" w:cs="Times New Roman"/>
    </w:rPr>
  </w:style>
  <w:style w:type="paragraph" w:styleId="Tekstdymka">
    <w:name w:val="Balloon Text"/>
    <w:basedOn w:val="Normalny"/>
    <w:link w:val="TekstdymkaZnak"/>
    <w:uiPriority w:val="99"/>
    <w:semiHidden/>
    <w:unhideWhenUsed/>
    <w:rsid w:val="004C13A7"/>
    <w:rPr>
      <w:rFonts w:ascii="Tahoma" w:hAnsi="Tahoma" w:cs="Tahoma"/>
      <w:sz w:val="16"/>
      <w:szCs w:val="16"/>
    </w:rPr>
  </w:style>
  <w:style w:type="character" w:customStyle="1" w:styleId="TekstdymkaZnak">
    <w:name w:val="Tekst dymka Znak"/>
    <w:basedOn w:val="Domylnaczcionkaakapitu"/>
    <w:link w:val="Tekstdymka"/>
    <w:uiPriority w:val="99"/>
    <w:semiHidden/>
    <w:rsid w:val="004C13A7"/>
    <w:rPr>
      <w:rFonts w:ascii="Tahoma" w:eastAsia="Times New Roman" w:hAnsi="Tahoma" w:cs="Tahoma"/>
      <w:sz w:val="16"/>
      <w:szCs w:val="16"/>
      <w:lang w:eastAsia="pl-PL"/>
    </w:rPr>
  </w:style>
  <w:style w:type="character" w:customStyle="1" w:styleId="BezodstpwZnak">
    <w:name w:val="Bez odstępów Znak"/>
    <w:link w:val="Bezodstpw"/>
    <w:uiPriority w:val="1"/>
    <w:rsid w:val="00E81E50"/>
    <w:rPr>
      <w:rFonts w:ascii="Calibri" w:eastAsia="Calibri" w:hAnsi="Calibri" w:cs="Times New Roman"/>
    </w:rPr>
  </w:style>
  <w:style w:type="character" w:customStyle="1" w:styleId="Nagwek1Znak">
    <w:name w:val="Nagłówek 1 Znak"/>
    <w:basedOn w:val="Domylnaczcionkaakapitu"/>
    <w:link w:val="Nagwek1"/>
    <w:uiPriority w:val="9"/>
    <w:rsid w:val="002F490D"/>
    <w:rPr>
      <w:rFonts w:asciiTheme="majorHAnsi" w:eastAsiaTheme="majorEastAsia" w:hAnsiTheme="majorHAnsi" w:cstheme="majorBidi"/>
      <w:color w:val="365F91" w:themeColor="accent1" w:themeShade="BF"/>
      <w:sz w:val="32"/>
      <w:szCs w:val="32"/>
      <w:lang w:eastAsia="pl-PL"/>
    </w:rPr>
  </w:style>
  <w:style w:type="paragraph" w:styleId="Nagwekspisutreci">
    <w:name w:val="TOC Heading"/>
    <w:basedOn w:val="Nagwek1"/>
    <w:next w:val="Normalny"/>
    <w:uiPriority w:val="39"/>
    <w:unhideWhenUsed/>
    <w:qFormat/>
    <w:rsid w:val="002F490D"/>
    <w:pPr>
      <w:widowControl/>
      <w:autoSpaceDE/>
      <w:autoSpaceDN/>
      <w:adjustRightInd/>
      <w:spacing w:line="259" w:lineRule="auto"/>
      <w:outlineLvl w:val="9"/>
    </w:pPr>
  </w:style>
  <w:style w:type="character" w:customStyle="1" w:styleId="Nagwek2Znak">
    <w:name w:val="Nagłówek 2 Znak"/>
    <w:basedOn w:val="Domylnaczcionkaakapitu"/>
    <w:link w:val="Nagwek2"/>
    <w:uiPriority w:val="9"/>
    <w:qFormat/>
    <w:rsid w:val="002F490D"/>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uiPriority w:val="9"/>
    <w:rsid w:val="002F490D"/>
    <w:rPr>
      <w:rFonts w:asciiTheme="majorHAnsi" w:eastAsiaTheme="majorEastAsia" w:hAnsiTheme="majorHAnsi" w:cstheme="majorBidi"/>
      <w:color w:val="243F60" w:themeColor="accent1" w:themeShade="7F"/>
      <w:sz w:val="24"/>
      <w:szCs w:val="24"/>
      <w:lang w:eastAsia="pl-PL"/>
    </w:rPr>
  </w:style>
  <w:style w:type="paragraph" w:styleId="Akapitzlist">
    <w:name w:val="List Paragraph"/>
    <w:basedOn w:val="Normalny"/>
    <w:uiPriority w:val="34"/>
    <w:qFormat/>
    <w:rsid w:val="002F490D"/>
    <w:pPr>
      <w:ind w:left="720"/>
      <w:contextualSpacing/>
    </w:pPr>
  </w:style>
  <w:style w:type="paragraph" w:styleId="Spistreci1">
    <w:name w:val="toc 1"/>
    <w:basedOn w:val="Normalny"/>
    <w:next w:val="Normalny"/>
    <w:autoRedefine/>
    <w:uiPriority w:val="39"/>
    <w:unhideWhenUsed/>
    <w:rsid w:val="00E25EEC"/>
    <w:pPr>
      <w:spacing w:after="100"/>
    </w:pPr>
  </w:style>
  <w:style w:type="paragraph" w:styleId="Spistreci2">
    <w:name w:val="toc 2"/>
    <w:basedOn w:val="Normalny"/>
    <w:next w:val="Normalny"/>
    <w:autoRedefine/>
    <w:uiPriority w:val="39"/>
    <w:unhideWhenUsed/>
    <w:rsid w:val="00E25EEC"/>
    <w:pPr>
      <w:spacing w:after="100"/>
      <w:ind w:left="200"/>
    </w:pPr>
  </w:style>
  <w:style w:type="paragraph" w:styleId="Spistreci3">
    <w:name w:val="toc 3"/>
    <w:basedOn w:val="Normalny"/>
    <w:next w:val="Normalny"/>
    <w:autoRedefine/>
    <w:uiPriority w:val="39"/>
    <w:unhideWhenUsed/>
    <w:rsid w:val="00E25EEC"/>
    <w:pPr>
      <w:spacing w:after="100"/>
      <w:ind w:left="400"/>
    </w:pPr>
  </w:style>
  <w:style w:type="character" w:styleId="Hipercze">
    <w:name w:val="Hyperlink"/>
    <w:basedOn w:val="Domylnaczcionkaakapitu"/>
    <w:uiPriority w:val="99"/>
    <w:unhideWhenUsed/>
    <w:rsid w:val="00E25EEC"/>
    <w:rPr>
      <w:color w:val="0000FF" w:themeColor="hyperlink"/>
      <w:u w:val="single"/>
    </w:rPr>
  </w:style>
  <w:style w:type="character" w:customStyle="1" w:styleId="SpecyfikacjaSSTpodstawowyZnak">
    <w:name w:val="Specyfikacja SST podstawowy Znak"/>
    <w:link w:val="SpecyfikacjaSSTpodstawowy"/>
    <w:qFormat/>
    <w:locked/>
    <w:rsid w:val="005D329F"/>
    <w:rPr>
      <w:rFonts w:ascii="Arial" w:hAnsi="Arial" w:cs="Arial"/>
      <w:bCs/>
    </w:rPr>
  </w:style>
  <w:style w:type="paragraph" w:customStyle="1" w:styleId="SpecyfikacjaSSTpodstawowy">
    <w:name w:val="Specyfikacja SST podstawowy"/>
    <w:basedOn w:val="Normalny"/>
    <w:link w:val="SpecyfikacjaSSTpodstawowyZnak"/>
    <w:autoRedefine/>
    <w:qFormat/>
    <w:rsid w:val="005D329F"/>
    <w:pPr>
      <w:widowControl/>
      <w:tabs>
        <w:tab w:val="left" w:pos="284"/>
      </w:tabs>
      <w:autoSpaceDE/>
      <w:autoSpaceDN/>
      <w:adjustRightInd/>
      <w:ind w:left="-567" w:right="423"/>
      <w:jc w:val="both"/>
    </w:pPr>
    <w:rPr>
      <w:rFonts w:eastAsiaTheme="minorHAnsi"/>
      <w:bCs/>
      <w:sz w:val="22"/>
      <w:szCs w:val="22"/>
      <w:lang w:eastAsia="en-US"/>
    </w:rPr>
  </w:style>
  <w:style w:type="paragraph" w:customStyle="1" w:styleId="SpecyfikacjaSSTpodstpunkt">
    <w:name w:val="Specyfikacja SST podst  punkt"/>
    <w:basedOn w:val="SpecyfikacjaSSTpodstawowy"/>
    <w:autoRedefine/>
    <w:qFormat/>
    <w:rsid w:val="00BD6FD6"/>
    <w:pPr>
      <w:numPr>
        <w:numId w:val="15"/>
      </w:numPr>
      <w:tabs>
        <w:tab w:val="num" w:pos="360"/>
      </w:tabs>
      <w:ind w:left="0" w:firstLine="0"/>
    </w:pPr>
  </w:style>
  <w:style w:type="character" w:customStyle="1" w:styleId="Teksttreci6">
    <w:name w:val="Tekst treści (6)_"/>
    <w:link w:val="Teksttreci60"/>
    <w:uiPriority w:val="99"/>
    <w:locked/>
    <w:rsid w:val="00C6693F"/>
    <w:rPr>
      <w:rFonts w:ascii="Arial" w:hAnsi="Arial" w:cs="Arial"/>
      <w:b/>
      <w:sz w:val="16"/>
      <w:shd w:val="clear" w:color="auto" w:fill="FFFFFF"/>
    </w:rPr>
  </w:style>
  <w:style w:type="paragraph" w:customStyle="1" w:styleId="Teksttreci60">
    <w:name w:val="Tekst treści (6)"/>
    <w:basedOn w:val="Normalny"/>
    <w:link w:val="Teksttreci6"/>
    <w:uiPriority w:val="99"/>
    <w:rsid w:val="00C6693F"/>
    <w:pPr>
      <w:widowControl/>
      <w:shd w:val="clear" w:color="auto" w:fill="FFFFFF"/>
      <w:autoSpaceDE/>
      <w:autoSpaceDN/>
      <w:adjustRightInd/>
      <w:spacing w:before="900" w:line="240" w:lineRule="atLeast"/>
      <w:jc w:val="center"/>
    </w:pPr>
    <w:rPr>
      <w:rFonts w:eastAsiaTheme="minorHAnsi"/>
      <w:b/>
      <w:sz w:val="16"/>
      <w:szCs w:val="22"/>
      <w:lang w:eastAsia="en-US"/>
    </w:rPr>
  </w:style>
  <w:style w:type="paragraph" w:customStyle="1" w:styleId="Standard">
    <w:name w:val="Standard"/>
    <w:qFormat/>
    <w:rsid w:val="00C6693F"/>
    <w:pPr>
      <w:suppressAutoHyphens/>
      <w:autoSpaceDN w:val="0"/>
      <w:spacing w:after="0" w:line="240" w:lineRule="auto"/>
    </w:pPr>
    <w:rPr>
      <w:rFonts w:ascii="Times New Roman" w:eastAsia="SimSun" w:hAnsi="Times New Roman" w:cs="Arial"/>
      <w:kern w:val="3"/>
      <w:sz w:val="24"/>
      <w:szCs w:val="24"/>
      <w:lang w:eastAsia="zh-CN" w:bidi="hi-IN"/>
    </w:rPr>
  </w:style>
  <w:style w:type="table" w:styleId="Tabela-Siatka">
    <w:name w:val="Table Grid"/>
    <w:basedOn w:val="Standardowy"/>
    <w:uiPriority w:val="59"/>
    <w:rsid w:val="00C6693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yfikacjaSSTpodkrelenieZnak">
    <w:name w:val="Specyfikacja SST podkreślenie Znak"/>
    <w:link w:val="SpecyfikacjaSSTpodkrelenie"/>
    <w:qFormat/>
    <w:locked/>
    <w:rsid w:val="007B315A"/>
    <w:rPr>
      <w:rFonts w:ascii="Arial" w:hAnsi="Arial" w:cs="Calibri"/>
      <w:bCs/>
      <w:u w:val="single"/>
    </w:rPr>
  </w:style>
  <w:style w:type="paragraph" w:customStyle="1" w:styleId="SpecyfikacjaSSTpodkrelenie">
    <w:name w:val="Specyfikacja SST podkreślenie"/>
    <w:basedOn w:val="SpecyfikacjaSSTpodstawowy"/>
    <w:link w:val="SpecyfikacjaSSTpodkrelenieZnak"/>
    <w:autoRedefine/>
    <w:qFormat/>
    <w:rsid w:val="007B315A"/>
    <w:pPr>
      <w:spacing w:before="120" w:after="120"/>
    </w:pPr>
    <w:rPr>
      <w:rFonts w:cs="Calibri"/>
      <w:u w:val="single"/>
    </w:rPr>
  </w:style>
  <w:style w:type="character" w:customStyle="1" w:styleId="-AKAPITZnak1">
    <w:name w:val="- AKAPIT Znak1"/>
    <w:link w:val="-AKAPIT"/>
    <w:locked/>
    <w:rsid w:val="00C6693F"/>
    <w:rPr>
      <w:rFonts w:ascii="Verdana" w:hAnsi="Verdana"/>
      <w:i/>
      <w:sz w:val="16"/>
      <w:szCs w:val="16"/>
    </w:rPr>
  </w:style>
  <w:style w:type="paragraph" w:customStyle="1" w:styleId="-AKAPIT">
    <w:name w:val="- AKAPIT"/>
    <w:basedOn w:val="Stopka"/>
    <w:link w:val="-AKAPITZnak1"/>
    <w:rsid w:val="00C6693F"/>
    <w:pPr>
      <w:widowControl/>
      <w:tabs>
        <w:tab w:val="clear" w:pos="4536"/>
        <w:tab w:val="clear" w:pos="9072"/>
      </w:tabs>
      <w:autoSpaceDE/>
      <w:autoSpaceDN/>
      <w:adjustRightInd/>
      <w:spacing w:before="120" w:line="260" w:lineRule="exact"/>
      <w:ind w:left="284"/>
      <w:jc w:val="both"/>
    </w:pPr>
    <w:rPr>
      <w:rFonts w:ascii="Verdana" w:eastAsiaTheme="minorHAnsi" w:hAnsi="Verdana" w:cstheme="minorBidi"/>
      <w:i/>
      <w:sz w:val="16"/>
      <w:szCs w:val="16"/>
      <w:lang w:eastAsia="en-US"/>
    </w:rPr>
  </w:style>
  <w:style w:type="character" w:customStyle="1" w:styleId="qowt-font3-arial">
    <w:name w:val="qowt-font3-arial"/>
    <w:rsid w:val="00B10A74"/>
  </w:style>
  <w:style w:type="paragraph" w:styleId="NormalnyWeb">
    <w:name w:val="Normal (Web)"/>
    <w:basedOn w:val="Normalny"/>
    <w:qFormat/>
    <w:rsid w:val="00800F6D"/>
    <w:pPr>
      <w:autoSpaceDE/>
      <w:autoSpaceDN/>
      <w:adjustRightInd/>
      <w:spacing w:before="280" w:after="280"/>
    </w:pPr>
    <w:rPr>
      <w:rFonts w:ascii="Arial Unicode MS" w:eastAsia="Arial Unicode MS" w:hAnsi="Arial Unicode MS" w:cs="Arial Unicode MS"/>
    </w:rPr>
  </w:style>
  <w:style w:type="character" w:styleId="Uwydatnienie">
    <w:name w:val="Emphasis"/>
    <w:basedOn w:val="Domylnaczcionkaakapitu"/>
    <w:uiPriority w:val="20"/>
    <w:qFormat/>
    <w:rsid w:val="00D32A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3303">
      <w:bodyDiv w:val="1"/>
      <w:marLeft w:val="0"/>
      <w:marRight w:val="0"/>
      <w:marTop w:val="0"/>
      <w:marBottom w:val="0"/>
      <w:divBdr>
        <w:top w:val="none" w:sz="0" w:space="0" w:color="auto"/>
        <w:left w:val="none" w:sz="0" w:space="0" w:color="auto"/>
        <w:bottom w:val="none" w:sz="0" w:space="0" w:color="auto"/>
        <w:right w:val="none" w:sz="0" w:space="0" w:color="auto"/>
      </w:divBdr>
      <w:divsChild>
        <w:div w:id="930041225">
          <w:marLeft w:val="0"/>
          <w:marRight w:val="0"/>
          <w:marTop w:val="0"/>
          <w:marBottom w:val="0"/>
          <w:divBdr>
            <w:top w:val="none" w:sz="0" w:space="0" w:color="auto"/>
            <w:left w:val="none" w:sz="0" w:space="0" w:color="auto"/>
            <w:bottom w:val="none" w:sz="0" w:space="0" w:color="auto"/>
            <w:right w:val="none" w:sz="0" w:space="0" w:color="auto"/>
          </w:divBdr>
          <w:divsChild>
            <w:div w:id="319888017">
              <w:marLeft w:val="0"/>
              <w:marRight w:val="0"/>
              <w:marTop w:val="0"/>
              <w:marBottom w:val="0"/>
              <w:divBdr>
                <w:top w:val="none" w:sz="0" w:space="0" w:color="auto"/>
                <w:left w:val="none" w:sz="0" w:space="0" w:color="auto"/>
                <w:bottom w:val="none" w:sz="0" w:space="0" w:color="auto"/>
                <w:right w:val="none" w:sz="0" w:space="0" w:color="auto"/>
              </w:divBdr>
              <w:divsChild>
                <w:div w:id="1533807003">
                  <w:marLeft w:val="0"/>
                  <w:marRight w:val="0"/>
                  <w:marTop w:val="0"/>
                  <w:marBottom w:val="0"/>
                  <w:divBdr>
                    <w:top w:val="none" w:sz="0" w:space="0" w:color="auto"/>
                    <w:left w:val="none" w:sz="0" w:space="0" w:color="auto"/>
                    <w:bottom w:val="none" w:sz="0" w:space="0" w:color="auto"/>
                    <w:right w:val="none" w:sz="0" w:space="0" w:color="auto"/>
                  </w:divBdr>
                </w:div>
                <w:div w:id="361251970">
                  <w:marLeft w:val="0"/>
                  <w:marRight w:val="0"/>
                  <w:marTop w:val="0"/>
                  <w:marBottom w:val="0"/>
                  <w:divBdr>
                    <w:top w:val="none" w:sz="0" w:space="0" w:color="auto"/>
                    <w:left w:val="none" w:sz="0" w:space="0" w:color="auto"/>
                    <w:bottom w:val="none" w:sz="0" w:space="0" w:color="auto"/>
                    <w:right w:val="none" w:sz="0" w:space="0" w:color="auto"/>
                  </w:divBdr>
                </w:div>
                <w:div w:id="963733788">
                  <w:marLeft w:val="0"/>
                  <w:marRight w:val="0"/>
                  <w:marTop w:val="0"/>
                  <w:marBottom w:val="0"/>
                  <w:divBdr>
                    <w:top w:val="none" w:sz="0" w:space="0" w:color="auto"/>
                    <w:left w:val="none" w:sz="0" w:space="0" w:color="auto"/>
                    <w:bottom w:val="none" w:sz="0" w:space="0" w:color="auto"/>
                    <w:right w:val="none" w:sz="0" w:space="0" w:color="auto"/>
                  </w:divBdr>
                </w:div>
                <w:div w:id="1844011015">
                  <w:marLeft w:val="0"/>
                  <w:marRight w:val="0"/>
                  <w:marTop w:val="0"/>
                  <w:marBottom w:val="0"/>
                  <w:divBdr>
                    <w:top w:val="none" w:sz="0" w:space="0" w:color="auto"/>
                    <w:left w:val="none" w:sz="0" w:space="0" w:color="auto"/>
                    <w:bottom w:val="none" w:sz="0" w:space="0" w:color="auto"/>
                    <w:right w:val="none" w:sz="0" w:space="0" w:color="auto"/>
                  </w:divBdr>
                </w:div>
                <w:div w:id="157885993">
                  <w:marLeft w:val="0"/>
                  <w:marRight w:val="0"/>
                  <w:marTop w:val="0"/>
                  <w:marBottom w:val="0"/>
                  <w:divBdr>
                    <w:top w:val="none" w:sz="0" w:space="0" w:color="auto"/>
                    <w:left w:val="none" w:sz="0" w:space="0" w:color="auto"/>
                    <w:bottom w:val="none" w:sz="0" w:space="0" w:color="auto"/>
                    <w:right w:val="none" w:sz="0" w:space="0" w:color="auto"/>
                  </w:divBdr>
                </w:div>
                <w:div w:id="283313717">
                  <w:marLeft w:val="0"/>
                  <w:marRight w:val="0"/>
                  <w:marTop w:val="0"/>
                  <w:marBottom w:val="0"/>
                  <w:divBdr>
                    <w:top w:val="none" w:sz="0" w:space="0" w:color="auto"/>
                    <w:left w:val="none" w:sz="0" w:space="0" w:color="auto"/>
                    <w:bottom w:val="none" w:sz="0" w:space="0" w:color="auto"/>
                    <w:right w:val="none" w:sz="0" w:space="0" w:color="auto"/>
                  </w:divBdr>
                </w:div>
                <w:div w:id="442458434">
                  <w:marLeft w:val="0"/>
                  <w:marRight w:val="0"/>
                  <w:marTop w:val="0"/>
                  <w:marBottom w:val="0"/>
                  <w:divBdr>
                    <w:top w:val="none" w:sz="0" w:space="0" w:color="auto"/>
                    <w:left w:val="none" w:sz="0" w:space="0" w:color="auto"/>
                    <w:bottom w:val="none" w:sz="0" w:space="0" w:color="auto"/>
                    <w:right w:val="none" w:sz="0" w:space="0" w:color="auto"/>
                  </w:divBdr>
                </w:div>
                <w:div w:id="1366446759">
                  <w:marLeft w:val="0"/>
                  <w:marRight w:val="0"/>
                  <w:marTop w:val="0"/>
                  <w:marBottom w:val="0"/>
                  <w:divBdr>
                    <w:top w:val="none" w:sz="0" w:space="0" w:color="auto"/>
                    <w:left w:val="none" w:sz="0" w:space="0" w:color="auto"/>
                    <w:bottom w:val="none" w:sz="0" w:space="0" w:color="auto"/>
                    <w:right w:val="none" w:sz="0" w:space="0" w:color="auto"/>
                  </w:divBdr>
                </w:div>
                <w:div w:id="2024430817">
                  <w:marLeft w:val="0"/>
                  <w:marRight w:val="0"/>
                  <w:marTop w:val="0"/>
                  <w:marBottom w:val="0"/>
                  <w:divBdr>
                    <w:top w:val="none" w:sz="0" w:space="0" w:color="auto"/>
                    <w:left w:val="none" w:sz="0" w:space="0" w:color="auto"/>
                    <w:bottom w:val="none" w:sz="0" w:space="0" w:color="auto"/>
                    <w:right w:val="none" w:sz="0" w:space="0" w:color="auto"/>
                  </w:divBdr>
                </w:div>
                <w:div w:id="1054500011">
                  <w:marLeft w:val="0"/>
                  <w:marRight w:val="0"/>
                  <w:marTop w:val="0"/>
                  <w:marBottom w:val="0"/>
                  <w:divBdr>
                    <w:top w:val="none" w:sz="0" w:space="0" w:color="auto"/>
                    <w:left w:val="none" w:sz="0" w:space="0" w:color="auto"/>
                    <w:bottom w:val="none" w:sz="0" w:space="0" w:color="auto"/>
                    <w:right w:val="none" w:sz="0" w:space="0" w:color="auto"/>
                  </w:divBdr>
                </w:div>
                <w:div w:id="349912187">
                  <w:marLeft w:val="0"/>
                  <w:marRight w:val="0"/>
                  <w:marTop w:val="0"/>
                  <w:marBottom w:val="0"/>
                  <w:divBdr>
                    <w:top w:val="none" w:sz="0" w:space="0" w:color="auto"/>
                    <w:left w:val="none" w:sz="0" w:space="0" w:color="auto"/>
                    <w:bottom w:val="none" w:sz="0" w:space="0" w:color="auto"/>
                    <w:right w:val="none" w:sz="0" w:space="0" w:color="auto"/>
                  </w:divBdr>
                </w:div>
                <w:div w:id="1281035848">
                  <w:marLeft w:val="0"/>
                  <w:marRight w:val="0"/>
                  <w:marTop w:val="0"/>
                  <w:marBottom w:val="0"/>
                  <w:divBdr>
                    <w:top w:val="none" w:sz="0" w:space="0" w:color="auto"/>
                    <w:left w:val="none" w:sz="0" w:space="0" w:color="auto"/>
                    <w:bottom w:val="none" w:sz="0" w:space="0" w:color="auto"/>
                    <w:right w:val="none" w:sz="0" w:space="0" w:color="auto"/>
                  </w:divBdr>
                </w:div>
                <w:div w:id="1507401445">
                  <w:marLeft w:val="0"/>
                  <w:marRight w:val="0"/>
                  <w:marTop w:val="0"/>
                  <w:marBottom w:val="0"/>
                  <w:divBdr>
                    <w:top w:val="none" w:sz="0" w:space="0" w:color="auto"/>
                    <w:left w:val="none" w:sz="0" w:space="0" w:color="auto"/>
                    <w:bottom w:val="none" w:sz="0" w:space="0" w:color="auto"/>
                    <w:right w:val="none" w:sz="0" w:space="0" w:color="auto"/>
                  </w:divBdr>
                </w:div>
                <w:div w:id="1523086995">
                  <w:marLeft w:val="0"/>
                  <w:marRight w:val="0"/>
                  <w:marTop w:val="0"/>
                  <w:marBottom w:val="0"/>
                  <w:divBdr>
                    <w:top w:val="none" w:sz="0" w:space="0" w:color="auto"/>
                    <w:left w:val="none" w:sz="0" w:space="0" w:color="auto"/>
                    <w:bottom w:val="none" w:sz="0" w:space="0" w:color="auto"/>
                    <w:right w:val="none" w:sz="0" w:space="0" w:color="auto"/>
                  </w:divBdr>
                </w:div>
                <w:div w:id="418455052">
                  <w:marLeft w:val="0"/>
                  <w:marRight w:val="0"/>
                  <w:marTop w:val="0"/>
                  <w:marBottom w:val="0"/>
                  <w:divBdr>
                    <w:top w:val="none" w:sz="0" w:space="0" w:color="auto"/>
                    <w:left w:val="none" w:sz="0" w:space="0" w:color="auto"/>
                    <w:bottom w:val="none" w:sz="0" w:space="0" w:color="auto"/>
                    <w:right w:val="none" w:sz="0" w:space="0" w:color="auto"/>
                  </w:divBdr>
                </w:div>
                <w:div w:id="850726506">
                  <w:marLeft w:val="0"/>
                  <w:marRight w:val="0"/>
                  <w:marTop w:val="0"/>
                  <w:marBottom w:val="0"/>
                  <w:divBdr>
                    <w:top w:val="none" w:sz="0" w:space="0" w:color="auto"/>
                    <w:left w:val="none" w:sz="0" w:space="0" w:color="auto"/>
                    <w:bottom w:val="none" w:sz="0" w:space="0" w:color="auto"/>
                    <w:right w:val="none" w:sz="0" w:space="0" w:color="auto"/>
                  </w:divBdr>
                </w:div>
                <w:div w:id="179978591">
                  <w:marLeft w:val="0"/>
                  <w:marRight w:val="0"/>
                  <w:marTop w:val="0"/>
                  <w:marBottom w:val="0"/>
                  <w:divBdr>
                    <w:top w:val="none" w:sz="0" w:space="0" w:color="auto"/>
                    <w:left w:val="none" w:sz="0" w:space="0" w:color="auto"/>
                    <w:bottom w:val="none" w:sz="0" w:space="0" w:color="auto"/>
                    <w:right w:val="none" w:sz="0" w:space="0" w:color="auto"/>
                  </w:divBdr>
                </w:div>
                <w:div w:id="7492489">
                  <w:marLeft w:val="0"/>
                  <w:marRight w:val="0"/>
                  <w:marTop w:val="0"/>
                  <w:marBottom w:val="0"/>
                  <w:divBdr>
                    <w:top w:val="none" w:sz="0" w:space="0" w:color="auto"/>
                    <w:left w:val="none" w:sz="0" w:space="0" w:color="auto"/>
                    <w:bottom w:val="none" w:sz="0" w:space="0" w:color="auto"/>
                    <w:right w:val="none" w:sz="0" w:space="0" w:color="auto"/>
                  </w:divBdr>
                </w:div>
                <w:div w:id="1355766017">
                  <w:marLeft w:val="0"/>
                  <w:marRight w:val="0"/>
                  <w:marTop w:val="0"/>
                  <w:marBottom w:val="0"/>
                  <w:divBdr>
                    <w:top w:val="none" w:sz="0" w:space="0" w:color="auto"/>
                    <w:left w:val="none" w:sz="0" w:space="0" w:color="auto"/>
                    <w:bottom w:val="none" w:sz="0" w:space="0" w:color="auto"/>
                    <w:right w:val="none" w:sz="0" w:space="0" w:color="auto"/>
                  </w:divBdr>
                </w:div>
                <w:div w:id="629212996">
                  <w:marLeft w:val="0"/>
                  <w:marRight w:val="0"/>
                  <w:marTop w:val="0"/>
                  <w:marBottom w:val="0"/>
                  <w:divBdr>
                    <w:top w:val="none" w:sz="0" w:space="0" w:color="auto"/>
                    <w:left w:val="none" w:sz="0" w:space="0" w:color="auto"/>
                    <w:bottom w:val="none" w:sz="0" w:space="0" w:color="auto"/>
                    <w:right w:val="none" w:sz="0" w:space="0" w:color="auto"/>
                  </w:divBdr>
                </w:div>
                <w:div w:id="1370182676">
                  <w:marLeft w:val="0"/>
                  <w:marRight w:val="0"/>
                  <w:marTop w:val="0"/>
                  <w:marBottom w:val="0"/>
                  <w:divBdr>
                    <w:top w:val="none" w:sz="0" w:space="0" w:color="auto"/>
                    <w:left w:val="none" w:sz="0" w:space="0" w:color="auto"/>
                    <w:bottom w:val="none" w:sz="0" w:space="0" w:color="auto"/>
                    <w:right w:val="none" w:sz="0" w:space="0" w:color="auto"/>
                  </w:divBdr>
                </w:div>
                <w:div w:id="594442002">
                  <w:marLeft w:val="0"/>
                  <w:marRight w:val="0"/>
                  <w:marTop w:val="0"/>
                  <w:marBottom w:val="0"/>
                  <w:divBdr>
                    <w:top w:val="none" w:sz="0" w:space="0" w:color="auto"/>
                    <w:left w:val="none" w:sz="0" w:space="0" w:color="auto"/>
                    <w:bottom w:val="none" w:sz="0" w:space="0" w:color="auto"/>
                    <w:right w:val="none" w:sz="0" w:space="0" w:color="auto"/>
                  </w:divBdr>
                </w:div>
                <w:div w:id="425807417">
                  <w:marLeft w:val="0"/>
                  <w:marRight w:val="0"/>
                  <w:marTop w:val="0"/>
                  <w:marBottom w:val="0"/>
                  <w:divBdr>
                    <w:top w:val="none" w:sz="0" w:space="0" w:color="auto"/>
                    <w:left w:val="none" w:sz="0" w:space="0" w:color="auto"/>
                    <w:bottom w:val="none" w:sz="0" w:space="0" w:color="auto"/>
                    <w:right w:val="none" w:sz="0" w:space="0" w:color="auto"/>
                  </w:divBdr>
                </w:div>
                <w:div w:id="2136437138">
                  <w:marLeft w:val="0"/>
                  <w:marRight w:val="0"/>
                  <w:marTop w:val="0"/>
                  <w:marBottom w:val="0"/>
                  <w:divBdr>
                    <w:top w:val="none" w:sz="0" w:space="0" w:color="auto"/>
                    <w:left w:val="none" w:sz="0" w:space="0" w:color="auto"/>
                    <w:bottom w:val="none" w:sz="0" w:space="0" w:color="auto"/>
                    <w:right w:val="none" w:sz="0" w:space="0" w:color="auto"/>
                  </w:divBdr>
                </w:div>
                <w:div w:id="708728138">
                  <w:marLeft w:val="0"/>
                  <w:marRight w:val="0"/>
                  <w:marTop w:val="0"/>
                  <w:marBottom w:val="0"/>
                  <w:divBdr>
                    <w:top w:val="none" w:sz="0" w:space="0" w:color="auto"/>
                    <w:left w:val="none" w:sz="0" w:space="0" w:color="auto"/>
                    <w:bottom w:val="none" w:sz="0" w:space="0" w:color="auto"/>
                    <w:right w:val="none" w:sz="0" w:space="0" w:color="auto"/>
                  </w:divBdr>
                </w:div>
                <w:div w:id="661390182">
                  <w:marLeft w:val="0"/>
                  <w:marRight w:val="0"/>
                  <w:marTop w:val="0"/>
                  <w:marBottom w:val="0"/>
                  <w:divBdr>
                    <w:top w:val="none" w:sz="0" w:space="0" w:color="auto"/>
                    <w:left w:val="none" w:sz="0" w:space="0" w:color="auto"/>
                    <w:bottom w:val="none" w:sz="0" w:space="0" w:color="auto"/>
                    <w:right w:val="none" w:sz="0" w:space="0" w:color="auto"/>
                  </w:divBdr>
                </w:div>
                <w:div w:id="1909226929">
                  <w:marLeft w:val="0"/>
                  <w:marRight w:val="0"/>
                  <w:marTop w:val="0"/>
                  <w:marBottom w:val="0"/>
                  <w:divBdr>
                    <w:top w:val="none" w:sz="0" w:space="0" w:color="auto"/>
                    <w:left w:val="none" w:sz="0" w:space="0" w:color="auto"/>
                    <w:bottom w:val="none" w:sz="0" w:space="0" w:color="auto"/>
                    <w:right w:val="none" w:sz="0" w:space="0" w:color="auto"/>
                  </w:divBdr>
                </w:div>
                <w:div w:id="171409238">
                  <w:marLeft w:val="0"/>
                  <w:marRight w:val="0"/>
                  <w:marTop w:val="0"/>
                  <w:marBottom w:val="0"/>
                  <w:divBdr>
                    <w:top w:val="none" w:sz="0" w:space="0" w:color="auto"/>
                    <w:left w:val="none" w:sz="0" w:space="0" w:color="auto"/>
                    <w:bottom w:val="none" w:sz="0" w:space="0" w:color="auto"/>
                    <w:right w:val="none" w:sz="0" w:space="0" w:color="auto"/>
                  </w:divBdr>
                </w:div>
                <w:div w:id="1092236762">
                  <w:marLeft w:val="0"/>
                  <w:marRight w:val="0"/>
                  <w:marTop w:val="0"/>
                  <w:marBottom w:val="0"/>
                  <w:divBdr>
                    <w:top w:val="none" w:sz="0" w:space="0" w:color="auto"/>
                    <w:left w:val="none" w:sz="0" w:space="0" w:color="auto"/>
                    <w:bottom w:val="none" w:sz="0" w:space="0" w:color="auto"/>
                    <w:right w:val="none" w:sz="0" w:space="0" w:color="auto"/>
                  </w:divBdr>
                </w:div>
                <w:div w:id="32926044">
                  <w:marLeft w:val="0"/>
                  <w:marRight w:val="0"/>
                  <w:marTop w:val="0"/>
                  <w:marBottom w:val="0"/>
                  <w:divBdr>
                    <w:top w:val="none" w:sz="0" w:space="0" w:color="auto"/>
                    <w:left w:val="none" w:sz="0" w:space="0" w:color="auto"/>
                    <w:bottom w:val="none" w:sz="0" w:space="0" w:color="auto"/>
                    <w:right w:val="none" w:sz="0" w:space="0" w:color="auto"/>
                  </w:divBdr>
                </w:div>
                <w:div w:id="70352785">
                  <w:marLeft w:val="0"/>
                  <w:marRight w:val="0"/>
                  <w:marTop w:val="0"/>
                  <w:marBottom w:val="0"/>
                  <w:divBdr>
                    <w:top w:val="none" w:sz="0" w:space="0" w:color="auto"/>
                    <w:left w:val="none" w:sz="0" w:space="0" w:color="auto"/>
                    <w:bottom w:val="none" w:sz="0" w:space="0" w:color="auto"/>
                    <w:right w:val="none" w:sz="0" w:space="0" w:color="auto"/>
                  </w:divBdr>
                </w:div>
                <w:div w:id="367990897">
                  <w:marLeft w:val="0"/>
                  <w:marRight w:val="0"/>
                  <w:marTop w:val="0"/>
                  <w:marBottom w:val="0"/>
                  <w:divBdr>
                    <w:top w:val="none" w:sz="0" w:space="0" w:color="auto"/>
                    <w:left w:val="none" w:sz="0" w:space="0" w:color="auto"/>
                    <w:bottom w:val="none" w:sz="0" w:space="0" w:color="auto"/>
                    <w:right w:val="none" w:sz="0" w:space="0" w:color="auto"/>
                  </w:divBdr>
                </w:div>
                <w:div w:id="675115410">
                  <w:marLeft w:val="0"/>
                  <w:marRight w:val="0"/>
                  <w:marTop w:val="0"/>
                  <w:marBottom w:val="0"/>
                  <w:divBdr>
                    <w:top w:val="none" w:sz="0" w:space="0" w:color="auto"/>
                    <w:left w:val="none" w:sz="0" w:space="0" w:color="auto"/>
                    <w:bottom w:val="none" w:sz="0" w:space="0" w:color="auto"/>
                    <w:right w:val="none" w:sz="0" w:space="0" w:color="auto"/>
                  </w:divBdr>
                </w:div>
                <w:div w:id="247154416">
                  <w:marLeft w:val="0"/>
                  <w:marRight w:val="0"/>
                  <w:marTop w:val="0"/>
                  <w:marBottom w:val="0"/>
                  <w:divBdr>
                    <w:top w:val="none" w:sz="0" w:space="0" w:color="auto"/>
                    <w:left w:val="none" w:sz="0" w:space="0" w:color="auto"/>
                    <w:bottom w:val="none" w:sz="0" w:space="0" w:color="auto"/>
                    <w:right w:val="none" w:sz="0" w:space="0" w:color="auto"/>
                  </w:divBdr>
                </w:div>
                <w:div w:id="2108229614">
                  <w:marLeft w:val="0"/>
                  <w:marRight w:val="0"/>
                  <w:marTop w:val="0"/>
                  <w:marBottom w:val="0"/>
                  <w:divBdr>
                    <w:top w:val="none" w:sz="0" w:space="0" w:color="auto"/>
                    <w:left w:val="none" w:sz="0" w:space="0" w:color="auto"/>
                    <w:bottom w:val="none" w:sz="0" w:space="0" w:color="auto"/>
                    <w:right w:val="none" w:sz="0" w:space="0" w:color="auto"/>
                  </w:divBdr>
                </w:div>
                <w:div w:id="1166288390">
                  <w:marLeft w:val="0"/>
                  <w:marRight w:val="0"/>
                  <w:marTop w:val="0"/>
                  <w:marBottom w:val="0"/>
                  <w:divBdr>
                    <w:top w:val="none" w:sz="0" w:space="0" w:color="auto"/>
                    <w:left w:val="none" w:sz="0" w:space="0" w:color="auto"/>
                    <w:bottom w:val="none" w:sz="0" w:space="0" w:color="auto"/>
                    <w:right w:val="none" w:sz="0" w:space="0" w:color="auto"/>
                  </w:divBdr>
                </w:div>
                <w:div w:id="1193613094">
                  <w:marLeft w:val="0"/>
                  <w:marRight w:val="0"/>
                  <w:marTop w:val="0"/>
                  <w:marBottom w:val="0"/>
                  <w:divBdr>
                    <w:top w:val="none" w:sz="0" w:space="0" w:color="auto"/>
                    <w:left w:val="none" w:sz="0" w:space="0" w:color="auto"/>
                    <w:bottom w:val="none" w:sz="0" w:space="0" w:color="auto"/>
                    <w:right w:val="none" w:sz="0" w:space="0" w:color="auto"/>
                  </w:divBdr>
                </w:div>
                <w:div w:id="172497248">
                  <w:marLeft w:val="0"/>
                  <w:marRight w:val="0"/>
                  <w:marTop w:val="0"/>
                  <w:marBottom w:val="0"/>
                  <w:divBdr>
                    <w:top w:val="none" w:sz="0" w:space="0" w:color="auto"/>
                    <w:left w:val="none" w:sz="0" w:space="0" w:color="auto"/>
                    <w:bottom w:val="none" w:sz="0" w:space="0" w:color="auto"/>
                    <w:right w:val="none" w:sz="0" w:space="0" w:color="auto"/>
                  </w:divBdr>
                </w:div>
                <w:div w:id="31810092">
                  <w:marLeft w:val="0"/>
                  <w:marRight w:val="0"/>
                  <w:marTop w:val="0"/>
                  <w:marBottom w:val="0"/>
                  <w:divBdr>
                    <w:top w:val="none" w:sz="0" w:space="0" w:color="auto"/>
                    <w:left w:val="none" w:sz="0" w:space="0" w:color="auto"/>
                    <w:bottom w:val="none" w:sz="0" w:space="0" w:color="auto"/>
                    <w:right w:val="none" w:sz="0" w:space="0" w:color="auto"/>
                  </w:divBdr>
                </w:div>
                <w:div w:id="1183517861">
                  <w:marLeft w:val="0"/>
                  <w:marRight w:val="0"/>
                  <w:marTop w:val="0"/>
                  <w:marBottom w:val="0"/>
                  <w:divBdr>
                    <w:top w:val="none" w:sz="0" w:space="0" w:color="auto"/>
                    <w:left w:val="none" w:sz="0" w:space="0" w:color="auto"/>
                    <w:bottom w:val="none" w:sz="0" w:space="0" w:color="auto"/>
                    <w:right w:val="none" w:sz="0" w:space="0" w:color="auto"/>
                  </w:divBdr>
                </w:div>
                <w:div w:id="782067510">
                  <w:marLeft w:val="0"/>
                  <w:marRight w:val="0"/>
                  <w:marTop w:val="0"/>
                  <w:marBottom w:val="0"/>
                  <w:divBdr>
                    <w:top w:val="none" w:sz="0" w:space="0" w:color="auto"/>
                    <w:left w:val="none" w:sz="0" w:space="0" w:color="auto"/>
                    <w:bottom w:val="none" w:sz="0" w:space="0" w:color="auto"/>
                    <w:right w:val="none" w:sz="0" w:space="0" w:color="auto"/>
                  </w:divBdr>
                </w:div>
                <w:div w:id="940799731">
                  <w:marLeft w:val="0"/>
                  <w:marRight w:val="0"/>
                  <w:marTop w:val="0"/>
                  <w:marBottom w:val="0"/>
                  <w:divBdr>
                    <w:top w:val="none" w:sz="0" w:space="0" w:color="auto"/>
                    <w:left w:val="none" w:sz="0" w:space="0" w:color="auto"/>
                    <w:bottom w:val="none" w:sz="0" w:space="0" w:color="auto"/>
                    <w:right w:val="none" w:sz="0" w:space="0" w:color="auto"/>
                  </w:divBdr>
                </w:div>
                <w:div w:id="1875579946">
                  <w:marLeft w:val="0"/>
                  <w:marRight w:val="0"/>
                  <w:marTop w:val="0"/>
                  <w:marBottom w:val="0"/>
                  <w:divBdr>
                    <w:top w:val="none" w:sz="0" w:space="0" w:color="auto"/>
                    <w:left w:val="none" w:sz="0" w:space="0" w:color="auto"/>
                    <w:bottom w:val="none" w:sz="0" w:space="0" w:color="auto"/>
                    <w:right w:val="none" w:sz="0" w:space="0" w:color="auto"/>
                  </w:divBdr>
                </w:div>
                <w:div w:id="362830707">
                  <w:marLeft w:val="0"/>
                  <w:marRight w:val="0"/>
                  <w:marTop w:val="0"/>
                  <w:marBottom w:val="0"/>
                  <w:divBdr>
                    <w:top w:val="none" w:sz="0" w:space="0" w:color="auto"/>
                    <w:left w:val="none" w:sz="0" w:space="0" w:color="auto"/>
                    <w:bottom w:val="none" w:sz="0" w:space="0" w:color="auto"/>
                    <w:right w:val="none" w:sz="0" w:space="0" w:color="auto"/>
                  </w:divBdr>
                </w:div>
                <w:div w:id="1599673421">
                  <w:marLeft w:val="0"/>
                  <w:marRight w:val="0"/>
                  <w:marTop w:val="0"/>
                  <w:marBottom w:val="0"/>
                  <w:divBdr>
                    <w:top w:val="none" w:sz="0" w:space="0" w:color="auto"/>
                    <w:left w:val="none" w:sz="0" w:space="0" w:color="auto"/>
                    <w:bottom w:val="none" w:sz="0" w:space="0" w:color="auto"/>
                    <w:right w:val="none" w:sz="0" w:space="0" w:color="auto"/>
                  </w:divBdr>
                </w:div>
                <w:div w:id="1828282168">
                  <w:marLeft w:val="0"/>
                  <w:marRight w:val="0"/>
                  <w:marTop w:val="0"/>
                  <w:marBottom w:val="0"/>
                  <w:divBdr>
                    <w:top w:val="none" w:sz="0" w:space="0" w:color="auto"/>
                    <w:left w:val="none" w:sz="0" w:space="0" w:color="auto"/>
                    <w:bottom w:val="none" w:sz="0" w:space="0" w:color="auto"/>
                    <w:right w:val="none" w:sz="0" w:space="0" w:color="auto"/>
                  </w:divBdr>
                </w:div>
                <w:div w:id="281575009">
                  <w:marLeft w:val="0"/>
                  <w:marRight w:val="0"/>
                  <w:marTop w:val="0"/>
                  <w:marBottom w:val="0"/>
                  <w:divBdr>
                    <w:top w:val="none" w:sz="0" w:space="0" w:color="auto"/>
                    <w:left w:val="none" w:sz="0" w:space="0" w:color="auto"/>
                    <w:bottom w:val="none" w:sz="0" w:space="0" w:color="auto"/>
                    <w:right w:val="none" w:sz="0" w:space="0" w:color="auto"/>
                  </w:divBdr>
                </w:div>
                <w:div w:id="3940039">
                  <w:marLeft w:val="0"/>
                  <w:marRight w:val="0"/>
                  <w:marTop w:val="0"/>
                  <w:marBottom w:val="0"/>
                  <w:divBdr>
                    <w:top w:val="none" w:sz="0" w:space="0" w:color="auto"/>
                    <w:left w:val="none" w:sz="0" w:space="0" w:color="auto"/>
                    <w:bottom w:val="none" w:sz="0" w:space="0" w:color="auto"/>
                    <w:right w:val="none" w:sz="0" w:space="0" w:color="auto"/>
                  </w:divBdr>
                </w:div>
                <w:div w:id="1047335719">
                  <w:marLeft w:val="0"/>
                  <w:marRight w:val="0"/>
                  <w:marTop w:val="0"/>
                  <w:marBottom w:val="0"/>
                  <w:divBdr>
                    <w:top w:val="none" w:sz="0" w:space="0" w:color="auto"/>
                    <w:left w:val="none" w:sz="0" w:space="0" w:color="auto"/>
                    <w:bottom w:val="none" w:sz="0" w:space="0" w:color="auto"/>
                    <w:right w:val="none" w:sz="0" w:space="0" w:color="auto"/>
                  </w:divBdr>
                </w:div>
                <w:div w:id="1492061546">
                  <w:marLeft w:val="0"/>
                  <w:marRight w:val="0"/>
                  <w:marTop w:val="0"/>
                  <w:marBottom w:val="0"/>
                  <w:divBdr>
                    <w:top w:val="none" w:sz="0" w:space="0" w:color="auto"/>
                    <w:left w:val="none" w:sz="0" w:space="0" w:color="auto"/>
                    <w:bottom w:val="none" w:sz="0" w:space="0" w:color="auto"/>
                    <w:right w:val="none" w:sz="0" w:space="0" w:color="auto"/>
                  </w:divBdr>
                </w:div>
                <w:div w:id="414323157">
                  <w:marLeft w:val="0"/>
                  <w:marRight w:val="0"/>
                  <w:marTop w:val="0"/>
                  <w:marBottom w:val="0"/>
                  <w:divBdr>
                    <w:top w:val="none" w:sz="0" w:space="0" w:color="auto"/>
                    <w:left w:val="none" w:sz="0" w:space="0" w:color="auto"/>
                    <w:bottom w:val="none" w:sz="0" w:space="0" w:color="auto"/>
                    <w:right w:val="none" w:sz="0" w:space="0" w:color="auto"/>
                  </w:divBdr>
                </w:div>
                <w:div w:id="481197945">
                  <w:marLeft w:val="0"/>
                  <w:marRight w:val="0"/>
                  <w:marTop w:val="0"/>
                  <w:marBottom w:val="0"/>
                  <w:divBdr>
                    <w:top w:val="none" w:sz="0" w:space="0" w:color="auto"/>
                    <w:left w:val="none" w:sz="0" w:space="0" w:color="auto"/>
                    <w:bottom w:val="none" w:sz="0" w:space="0" w:color="auto"/>
                    <w:right w:val="none" w:sz="0" w:space="0" w:color="auto"/>
                  </w:divBdr>
                </w:div>
                <w:div w:id="1778257157">
                  <w:marLeft w:val="0"/>
                  <w:marRight w:val="0"/>
                  <w:marTop w:val="0"/>
                  <w:marBottom w:val="0"/>
                  <w:divBdr>
                    <w:top w:val="none" w:sz="0" w:space="0" w:color="auto"/>
                    <w:left w:val="none" w:sz="0" w:space="0" w:color="auto"/>
                    <w:bottom w:val="none" w:sz="0" w:space="0" w:color="auto"/>
                    <w:right w:val="none" w:sz="0" w:space="0" w:color="auto"/>
                  </w:divBdr>
                </w:div>
                <w:div w:id="1909998843">
                  <w:marLeft w:val="0"/>
                  <w:marRight w:val="0"/>
                  <w:marTop w:val="0"/>
                  <w:marBottom w:val="0"/>
                  <w:divBdr>
                    <w:top w:val="none" w:sz="0" w:space="0" w:color="auto"/>
                    <w:left w:val="none" w:sz="0" w:space="0" w:color="auto"/>
                    <w:bottom w:val="none" w:sz="0" w:space="0" w:color="auto"/>
                    <w:right w:val="none" w:sz="0" w:space="0" w:color="auto"/>
                  </w:divBdr>
                </w:div>
                <w:div w:id="1717311331">
                  <w:marLeft w:val="0"/>
                  <w:marRight w:val="0"/>
                  <w:marTop w:val="0"/>
                  <w:marBottom w:val="0"/>
                  <w:divBdr>
                    <w:top w:val="none" w:sz="0" w:space="0" w:color="auto"/>
                    <w:left w:val="none" w:sz="0" w:space="0" w:color="auto"/>
                    <w:bottom w:val="none" w:sz="0" w:space="0" w:color="auto"/>
                    <w:right w:val="none" w:sz="0" w:space="0" w:color="auto"/>
                  </w:divBdr>
                </w:div>
                <w:div w:id="1339036411">
                  <w:marLeft w:val="0"/>
                  <w:marRight w:val="0"/>
                  <w:marTop w:val="0"/>
                  <w:marBottom w:val="0"/>
                  <w:divBdr>
                    <w:top w:val="none" w:sz="0" w:space="0" w:color="auto"/>
                    <w:left w:val="none" w:sz="0" w:space="0" w:color="auto"/>
                    <w:bottom w:val="none" w:sz="0" w:space="0" w:color="auto"/>
                    <w:right w:val="none" w:sz="0" w:space="0" w:color="auto"/>
                  </w:divBdr>
                </w:div>
                <w:div w:id="985162959">
                  <w:marLeft w:val="0"/>
                  <w:marRight w:val="0"/>
                  <w:marTop w:val="0"/>
                  <w:marBottom w:val="0"/>
                  <w:divBdr>
                    <w:top w:val="none" w:sz="0" w:space="0" w:color="auto"/>
                    <w:left w:val="none" w:sz="0" w:space="0" w:color="auto"/>
                    <w:bottom w:val="none" w:sz="0" w:space="0" w:color="auto"/>
                    <w:right w:val="none" w:sz="0" w:space="0" w:color="auto"/>
                  </w:divBdr>
                </w:div>
                <w:div w:id="135608718">
                  <w:marLeft w:val="0"/>
                  <w:marRight w:val="0"/>
                  <w:marTop w:val="0"/>
                  <w:marBottom w:val="0"/>
                  <w:divBdr>
                    <w:top w:val="none" w:sz="0" w:space="0" w:color="auto"/>
                    <w:left w:val="none" w:sz="0" w:space="0" w:color="auto"/>
                    <w:bottom w:val="none" w:sz="0" w:space="0" w:color="auto"/>
                    <w:right w:val="none" w:sz="0" w:space="0" w:color="auto"/>
                  </w:divBdr>
                </w:div>
                <w:div w:id="58984237">
                  <w:marLeft w:val="0"/>
                  <w:marRight w:val="0"/>
                  <w:marTop w:val="0"/>
                  <w:marBottom w:val="0"/>
                  <w:divBdr>
                    <w:top w:val="none" w:sz="0" w:space="0" w:color="auto"/>
                    <w:left w:val="none" w:sz="0" w:space="0" w:color="auto"/>
                    <w:bottom w:val="none" w:sz="0" w:space="0" w:color="auto"/>
                    <w:right w:val="none" w:sz="0" w:space="0" w:color="auto"/>
                  </w:divBdr>
                </w:div>
                <w:div w:id="1602033882">
                  <w:marLeft w:val="0"/>
                  <w:marRight w:val="0"/>
                  <w:marTop w:val="0"/>
                  <w:marBottom w:val="0"/>
                  <w:divBdr>
                    <w:top w:val="none" w:sz="0" w:space="0" w:color="auto"/>
                    <w:left w:val="none" w:sz="0" w:space="0" w:color="auto"/>
                    <w:bottom w:val="none" w:sz="0" w:space="0" w:color="auto"/>
                    <w:right w:val="none" w:sz="0" w:space="0" w:color="auto"/>
                  </w:divBdr>
                </w:div>
                <w:div w:id="1691369035">
                  <w:marLeft w:val="0"/>
                  <w:marRight w:val="0"/>
                  <w:marTop w:val="0"/>
                  <w:marBottom w:val="0"/>
                  <w:divBdr>
                    <w:top w:val="none" w:sz="0" w:space="0" w:color="auto"/>
                    <w:left w:val="none" w:sz="0" w:space="0" w:color="auto"/>
                    <w:bottom w:val="none" w:sz="0" w:space="0" w:color="auto"/>
                    <w:right w:val="none" w:sz="0" w:space="0" w:color="auto"/>
                  </w:divBdr>
                </w:div>
                <w:div w:id="1397360786">
                  <w:marLeft w:val="0"/>
                  <w:marRight w:val="0"/>
                  <w:marTop w:val="0"/>
                  <w:marBottom w:val="0"/>
                  <w:divBdr>
                    <w:top w:val="none" w:sz="0" w:space="0" w:color="auto"/>
                    <w:left w:val="none" w:sz="0" w:space="0" w:color="auto"/>
                    <w:bottom w:val="none" w:sz="0" w:space="0" w:color="auto"/>
                    <w:right w:val="none" w:sz="0" w:space="0" w:color="auto"/>
                  </w:divBdr>
                </w:div>
                <w:div w:id="1566186333">
                  <w:marLeft w:val="0"/>
                  <w:marRight w:val="0"/>
                  <w:marTop w:val="0"/>
                  <w:marBottom w:val="0"/>
                  <w:divBdr>
                    <w:top w:val="none" w:sz="0" w:space="0" w:color="auto"/>
                    <w:left w:val="none" w:sz="0" w:space="0" w:color="auto"/>
                    <w:bottom w:val="none" w:sz="0" w:space="0" w:color="auto"/>
                    <w:right w:val="none" w:sz="0" w:space="0" w:color="auto"/>
                  </w:divBdr>
                </w:div>
                <w:div w:id="1228879186">
                  <w:marLeft w:val="0"/>
                  <w:marRight w:val="0"/>
                  <w:marTop w:val="0"/>
                  <w:marBottom w:val="0"/>
                  <w:divBdr>
                    <w:top w:val="none" w:sz="0" w:space="0" w:color="auto"/>
                    <w:left w:val="none" w:sz="0" w:space="0" w:color="auto"/>
                    <w:bottom w:val="none" w:sz="0" w:space="0" w:color="auto"/>
                    <w:right w:val="none" w:sz="0" w:space="0" w:color="auto"/>
                  </w:divBdr>
                </w:div>
                <w:div w:id="813760524">
                  <w:marLeft w:val="0"/>
                  <w:marRight w:val="0"/>
                  <w:marTop w:val="0"/>
                  <w:marBottom w:val="0"/>
                  <w:divBdr>
                    <w:top w:val="none" w:sz="0" w:space="0" w:color="auto"/>
                    <w:left w:val="none" w:sz="0" w:space="0" w:color="auto"/>
                    <w:bottom w:val="none" w:sz="0" w:space="0" w:color="auto"/>
                    <w:right w:val="none" w:sz="0" w:space="0" w:color="auto"/>
                  </w:divBdr>
                </w:div>
                <w:div w:id="1702702908">
                  <w:marLeft w:val="0"/>
                  <w:marRight w:val="0"/>
                  <w:marTop w:val="0"/>
                  <w:marBottom w:val="0"/>
                  <w:divBdr>
                    <w:top w:val="none" w:sz="0" w:space="0" w:color="auto"/>
                    <w:left w:val="none" w:sz="0" w:space="0" w:color="auto"/>
                    <w:bottom w:val="none" w:sz="0" w:space="0" w:color="auto"/>
                    <w:right w:val="none" w:sz="0" w:space="0" w:color="auto"/>
                  </w:divBdr>
                </w:div>
                <w:div w:id="422337797">
                  <w:marLeft w:val="0"/>
                  <w:marRight w:val="0"/>
                  <w:marTop w:val="0"/>
                  <w:marBottom w:val="0"/>
                  <w:divBdr>
                    <w:top w:val="none" w:sz="0" w:space="0" w:color="auto"/>
                    <w:left w:val="none" w:sz="0" w:space="0" w:color="auto"/>
                    <w:bottom w:val="none" w:sz="0" w:space="0" w:color="auto"/>
                    <w:right w:val="none" w:sz="0" w:space="0" w:color="auto"/>
                  </w:divBdr>
                </w:div>
                <w:div w:id="699815575">
                  <w:marLeft w:val="0"/>
                  <w:marRight w:val="0"/>
                  <w:marTop w:val="0"/>
                  <w:marBottom w:val="0"/>
                  <w:divBdr>
                    <w:top w:val="none" w:sz="0" w:space="0" w:color="auto"/>
                    <w:left w:val="none" w:sz="0" w:space="0" w:color="auto"/>
                    <w:bottom w:val="none" w:sz="0" w:space="0" w:color="auto"/>
                    <w:right w:val="none" w:sz="0" w:space="0" w:color="auto"/>
                  </w:divBdr>
                </w:div>
                <w:div w:id="2067754614">
                  <w:marLeft w:val="0"/>
                  <w:marRight w:val="0"/>
                  <w:marTop w:val="0"/>
                  <w:marBottom w:val="0"/>
                  <w:divBdr>
                    <w:top w:val="none" w:sz="0" w:space="0" w:color="auto"/>
                    <w:left w:val="none" w:sz="0" w:space="0" w:color="auto"/>
                    <w:bottom w:val="none" w:sz="0" w:space="0" w:color="auto"/>
                    <w:right w:val="none" w:sz="0" w:space="0" w:color="auto"/>
                  </w:divBdr>
                </w:div>
                <w:div w:id="1251501567">
                  <w:marLeft w:val="0"/>
                  <w:marRight w:val="0"/>
                  <w:marTop w:val="0"/>
                  <w:marBottom w:val="0"/>
                  <w:divBdr>
                    <w:top w:val="none" w:sz="0" w:space="0" w:color="auto"/>
                    <w:left w:val="none" w:sz="0" w:space="0" w:color="auto"/>
                    <w:bottom w:val="none" w:sz="0" w:space="0" w:color="auto"/>
                    <w:right w:val="none" w:sz="0" w:space="0" w:color="auto"/>
                  </w:divBdr>
                </w:div>
                <w:div w:id="495919550">
                  <w:marLeft w:val="0"/>
                  <w:marRight w:val="0"/>
                  <w:marTop w:val="0"/>
                  <w:marBottom w:val="0"/>
                  <w:divBdr>
                    <w:top w:val="none" w:sz="0" w:space="0" w:color="auto"/>
                    <w:left w:val="none" w:sz="0" w:space="0" w:color="auto"/>
                    <w:bottom w:val="none" w:sz="0" w:space="0" w:color="auto"/>
                    <w:right w:val="none" w:sz="0" w:space="0" w:color="auto"/>
                  </w:divBdr>
                </w:div>
                <w:div w:id="66268491">
                  <w:marLeft w:val="0"/>
                  <w:marRight w:val="0"/>
                  <w:marTop w:val="0"/>
                  <w:marBottom w:val="0"/>
                  <w:divBdr>
                    <w:top w:val="none" w:sz="0" w:space="0" w:color="auto"/>
                    <w:left w:val="none" w:sz="0" w:space="0" w:color="auto"/>
                    <w:bottom w:val="none" w:sz="0" w:space="0" w:color="auto"/>
                    <w:right w:val="none" w:sz="0" w:space="0" w:color="auto"/>
                  </w:divBdr>
                </w:div>
                <w:div w:id="710495586">
                  <w:marLeft w:val="0"/>
                  <w:marRight w:val="0"/>
                  <w:marTop w:val="0"/>
                  <w:marBottom w:val="0"/>
                  <w:divBdr>
                    <w:top w:val="none" w:sz="0" w:space="0" w:color="auto"/>
                    <w:left w:val="none" w:sz="0" w:space="0" w:color="auto"/>
                    <w:bottom w:val="none" w:sz="0" w:space="0" w:color="auto"/>
                    <w:right w:val="none" w:sz="0" w:space="0" w:color="auto"/>
                  </w:divBdr>
                </w:div>
                <w:div w:id="1369066584">
                  <w:marLeft w:val="0"/>
                  <w:marRight w:val="0"/>
                  <w:marTop w:val="0"/>
                  <w:marBottom w:val="0"/>
                  <w:divBdr>
                    <w:top w:val="none" w:sz="0" w:space="0" w:color="auto"/>
                    <w:left w:val="none" w:sz="0" w:space="0" w:color="auto"/>
                    <w:bottom w:val="none" w:sz="0" w:space="0" w:color="auto"/>
                    <w:right w:val="none" w:sz="0" w:space="0" w:color="auto"/>
                  </w:divBdr>
                </w:div>
                <w:div w:id="1749840693">
                  <w:marLeft w:val="0"/>
                  <w:marRight w:val="0"/>
                  <w:marTop w:val="0"/>
                  <w:marBottom w:val="0"/>
                  <w:divBdr>
                    <w:top w:val="none" w:sz="0" w:space="0" w:color="auto"/>
                    <w:left w:val="none" w:sz="0" w:space="0" w:color="auto"/>
                    <w:bottom w:val="none" w:sz="0" w:space="0" w:color="auto"/>
                    <w:right w:val="none" w:sz="0" w:space="0" w:color="auto"/>
                  </w:divBdr>
                </w:div>
                <w:div w:id="1451125139">
                  <w:marLeft w:val="0"/>
                  <w:marRight w:val="0"/>
                  <w:marTop w:val="0"/>
                  <w:marBottom w:val="0"/>
                  <w:divBdr>
                    <w:top w:val="none" w:sz="0" w:space="0" w:color="auto"/>
                    <w:left w:val="none" w:sz="0" w:space="0" w:color="auto"/>
                    <w:bottom w:val="none" w:sz="0" w:space="0" w:color="auto"/>
                    <w:right w:val="none" w:sz="0" w:space="0" w:color="auto"/>
                  </w:divBdr>
                </w:div>
                <w:div w:id="1663583861">
                  <w:marLeft w:val="0"/>
                  <w:marRight w:val="0"/>
                  <w:marTop w:val="0"/>
                  <w:marBottom w:val="0"/>
                  <w:divBdr>
                    <w:top w:val="none" w:sz="0" w:space="0" w:color="auto"/>
                    <w:left w:val="none" w:sz="0" w:space="0" w:color="auto"/>
                    <w:bottom w:val="none" w:sz="0" w:space="0" w:color="auto"/>
                    <w:right w:val="none" w:sz="0" w:space="0" w:color="auto"/>
                  </w:divBdr>
                </w:div>
                <w:div w:id="169178800">
                  <w:marLeft w:val="0"/>
                  <w:marRight w:val="0"/>
                  <w:marTop w:val="0"/>
                  <w:marBottom w:val="0"/>
                  <w:divBdr>
                    <w:top w:val="none" w:sz="0" w:space="0" w:color="auto"/>
                    <w:left w:val="none" w:sz="0" w:space="0" w:color="auto"/>
                    <w:bottom w:val="none" w:sz="0" w:space="0" w:color="auto"/>
                    <w:right w:val="none" w:sz="0" w:space="0" w:color="auto"/>
                  </w:divBdr>
                </w:div>
                <w:div w:id="1921982378">
                  <w:marLeft w:val="0"/>
                  <w:marRight w:val="0"/>
                  <w:marTop w:val="0"/>
                  <w:marBottom w:val="0"/>
                  <w:divBdr>
                    <w:top w:val="none" w:sz="0" w:space="0" w:color="auto"/>
                    <w:left w:val="none" w:sz="0" w:space="0" w:color="auto"/>
                    <w:bottom w:val="none" w:sz="0" w:space="0" w:color="auto"/>
                    <w:right w:val="none" w:sz="0" w:space="0" w:color="auto"/>
                  </w:divBdr>
                </w:div>
                <w:div w:id="1545871709">
                  <w:marLeft w:val="0"/>
                  <w:marRight w:val="0"/>
                  <w:marTop w:val="0"/>
                  <w:marBottom w:val="0"/>
                  <w:divBdr>
                    <w:top w:val="none" w:sz="0" w:space="0" w:color="auto"/>
                    <w:left w:val="none" w:sz="0" w:space="0" w:color="auto"/>
                    <w:bottom w:val="none" w:sz="0" w:space="0" w:color="auto"/>
                    <w:right w:val="none" w:sz="0" w:space="0" w:color="auto"/>
                  </w:divBdr>
                </w:div>
                <w:div w:id="2014411764">
                  <w:marLeft w:val="0"/>
                  <w:marRight w:val="0"/>
                  <w:marTop w:val="0"/>
                  <w:marBottom w:val="0"/>
                  <w:divBdr>
                    <w:top w:val="none" w:sz="0" w:space="0" w:color="auto"/>
                    <w:left w:val="none" w:sz="0" w:space="0" w:color="auto"/>
                    <w:bottom w:val="none" w:sz="0" w:space="0" w:color="auto"/>
                    <w:right w:val="none" w:sz="0" w:space="0" w:color="auto"/>
                  </w:divBdr>
                </w:div>
                <w:div w:id="1504663562">
                  <w:marLeft w:val="0"/>
                  <w:marRight w:val="0"/>
                  <w:marTop w:val="0"/>
                  <w:marBottom w:val="0"/>
                  <w:divBdr>
                    <w:top w:val="none" w:sz="0" w:space="0" w:color="auto"/>
                    <w:left w:val="none" w:sz="0" w:space="0" w:color="auto"/>
                    <w:bottom w:val="none" w:sz="0" w:space="0" w:color="auto"/>
                    <w:right w:val="none" w:sz="0" w:space="0" w:color="auto"/>
                  </w:divBdr>
                </w:div>
                <w:div w:id="205214554">
                  <w:marLeft w:val="0"/>
                  <w:marRight w:val="0"/>
                  <w:marTop w:val="0"/>
                  <w:marBottom w:val="0"/>
                  <w:divBdr>
                    <w:top w:val="none" w:sz="0" w:space="0" w:color="auto"/>
                    <w:left w:val="none" w:sz="0" w:space="0" w:color="auto"/>
                    <w:bottom w:val="none" w:sz="0" w:space="0" w:color="auto"/>
                    <w:right w:val="none" w:sz="0" w:space="0" w:color="auto"/>
                  </w:divBdr>
                </w:div>
                <w:div w:id="964651957">
                  <w:marLeft w:val="0"/>
                  <w:marRight w:val="0"/>
                  <w:marTop w:val="0"/>
                  <w:marBottom w:val="0"/>
                  <w:divBdr>
                    <w:top w:val="none" w:sz="0" w:space="0" w:color="auto"/>
                    <w:left w:val="none" w:sz="0" w:space="0" w:color="auto"/>
                    <w:bottom w:val="none" w:sz="0" w:space="0" w:color="auto"/>
                    <w:right w:val="none" w:sz="0" w:space="0" w:color="auto"/>
                  </w:divBdr>
                </w:div>
                <w:div w:id="656425031">
                  <w:marLeft w:val="0"/>
                  <w:marRight w:val="0"/>
                  <w:marTop w:val="0"/>
                  <w:marBottom w:val="0"/>
                  <w:divBdr>
                    <w:top w:val="none" w:sz="0" w:space="0" w:color="auto"/>
                    <w:left w:val="none" w:sz="0" w:space="0" w:color="auto"/>
                    <w:bottom w:val="none" w:sz="0" w:space="0" w:color="auto"/>
                    <w:right w:val="none" w:sz="0" w:space="0" w:color="auto"/>
                  </w:divBdr>
                </w:div>
                <w:div w:id="300574634">
                  <w:marLeft w:val="0"/>
                  <w:marRight w:val="0"/>
                  <w:marTop w:val="0"/>
                  <w:marBottom w:val="0"/>
                  <w:divBdr>
                    <w:top w:val="none" w:sz="0" w:space="0" w:color="auto"/>
                    <w:left w:val="none" w:sz="0" w:space="0" w:color="auto"/>
                    <w:bottom w:val="none" w:sz="0" w:space="0" w:color="auto"/>
                    <w:right w:val="none" w:sz="0" w:space="0" w:color="auto"/>
                  </w:divBdr>
                </w:div>
                <w:div w:id="10690171">
                  <w:marLeft w:val="0"/>
                  <w:marRight w:val="0"/>
                  <w:marTop w:val="0"/>
                  <w:marBottom w:val="0"/>
                  <w:divBdr>
                    <w:top w:val="none" w:sz="0" w:space="0" w:color="auto"/>
                    <w:left w:val="none" w:sz="0" w:space="0" w:color="auto"/>
                    <w:bottom w:val="none" w:sz="0" w:space="0" w:color="auto"/>
                    <w:right w:val="none" w:sz="0" w:space="0" w:color="auto"/>
                  </w:divBdr>
                </w:div>
                <w:div w:id="1763453160">
                  <w:marLeft w:val="0"/>
                  <w:marRight w:val="0"/>
                  <w:marTop w:val="0"/>
                  <w:marBottom w:val="0"/>
                  <w:divBdr>
                    <w:top w:val="none" w:sz="0" w:space="0" w:color="auto"/>
                    <w:left w:val="none" w:sz="0" w:space="0" w:color="auto"/>
                    <w:bottom w:val="none" w:sz="0" w:space="0" w:color="auto"/>
                    <w:right w:val="none" w:sz="0" w:space="0" w:color="auto"/>
                  </w:divBdr>
                </w:div>
                <w:div w:id="1322151772">
                  <w:marLeft w:val="0"/>
                  <w:marRight w:val="0"/>
                  <w:marTop w:val="0"/>
                  <w:marBottom w:val="0"/>
                  <w:divBdr>
                    <w:top w:val="none" w:sz="0" w:space="0" w:color="auto"/>
                    <w:left w:val="none" w:sz="0" w:space="0" w:color="auto"/>
                    <w:bottom w:val="none" w:sz="0" w:space="0" w:color="auto"/>
                    <w:right w:val="none" w:sz="0" w:space="0" w:color="auto"/>
                  </w:divBdr>
                </w:div>
                <w:div w:id="1475368402">
                  <w:marLeft w:val="0"/>
                  <w:marRight w:val="0"/>
                  <w:marTop w:val="0"/>
                  <w:marBottom w:val="0"/>
                  <w:divBdr>
                    <w:top w:val="none" w:sz="0" w:space="0" w:color="auto"/>
                    <w:left w:val="none" w:sz="0" w:space="0" w:color="auto"/>
                    <w:bottom w:val="none" w:sz="0" w:space="0" w:color="auto"/>
                    <w:right w:val="none" w:sz="0" w:space="0" w:color="auto"/>
                  </w:divBdr>
                </w:div>
                <w:div w:id="1897084529">
                  <w:marLeft w:val="0"/>
                  <w:marRight w:val="0"/>
                  <w:marTop w:val="0"/>
                  <w:marBottom w:val="0"/>
                  <w:divBdr>
                    <w:top w:val="none" w:sz="0" w:space="0" w:color="auto"/>
                    <w:left w:val="none" w:sz="0" w:space="0" w:color="auto"/>
                    <w:bottom w:val="none" w:sz="0" w:space="0" w:color="auto"/>
                    <w:right w:val="none" w:sz="0" w:space="0" w:color="auto"/>
                  </w:divBdr>
                </w:div>
                <w:div w:id="520554015">
                  <w:marLeft w:val="0"/>
                  <w:marRight w:val="0"/>
                  <w:marTop w:val="0"/>
                  <w:marBottom w:val="0"/>
                  <w:divBdr>
                    <w:top w:val="none" w:sz="0" w:space="0" w:color="auto"/>
                    <w:left w:val="none" w:sz="0" w:space="0" w:color="auto"/>
                    <w:bottom w:val="none" w:sz="0" w:space="0" w:color="auto"/>
                    <w:right w:val="none" w:sz="0" w:space="0" w:color="auto"/>
                  </w:divBdr>
                </w:div>
                <w:div w:id="1278947902">
                  <w:marLeft w:val="0"/>
                  <w:marRight w:val="0"/>
                  <w:marTop w:val="0"/>
                  <w:marBottom w:val="0"/>
                  <w:divBdr>
                    <w:top w:val="none" w:sz="0" w:space="0" w:color="auto"/>
                    <w:left w:val="none" w:sz="0" w:space="0" w:color="auto"/>
                    <w:bottom w:val="none" w:sz="0" w:space="0" w:color="auto"/>
                    <w:right w:val="none" w:sz="0" w:space="0" w:color="auto"/>
                  </w:divBdr>
                </w:div>
                <w:div w:id="462817398">
                  <w:marLeft w:val="0"/>
                  <w:marRight w:val="0"/>
                  <w:marTop w:val="0"/>
                  <w:marBottom w:val="0"/>
                  <w:divBdr>
                    <w:top w:val="none" w:sz="0" w:space="0" w:color="auto"/>
                    <w:left w:val="none" w:sz="0" w:space="0" w:color="auto"/>
                    <w:bottom w:val="none" w:sz="0" w:space="0" w:color="auto"/>
                    <w:right w:val="none" w:sz="0" w:space="0" w:color="auto"/>
                  </w:divBdr>
                </w:div>
                <w:div w:id="394280311">
                  <w:marLeft w:val="0"/>
                  <w:marRight w:val="0"/>
                  <w:marTop w:val="0"/>
                  <w:marBottom w:val="0"/>
                  <w:divBdr>
                    <w:top w:val="none" w:sz="0" w:space="0" w:color="auto"/>
                    <w:left w:val="none" w:sz="0" w:space="0" w:color="auto"/>
                    <w:bottom w:val="none" w:sz="0" w:space="0" w:color="auto"/>
                    <w:right w:val="none" w:sz="0" w:space="0" w:color="auto"/>
                  </w:divBdr>
                </w:div>
                <w:div w:id="358701326">
                  <w:marLeft w:val="0"/>
                  <w:marRight w:val="0"/>
                  <w:marTop w:val="0"/>
                  <w:marBottom w:val="0"/>
                  <w:divBdr>
                    <w:top w:val="none" w:sz="0" w:space="0" w:color="auto"/>
                    <w:left w:val="none" w:sz="0" w:space="0" w:color="auto"/>
                    <w:bottom w:val="none" w:sz="0" w:space="0" w:color="auto"/>
                    <w:right w:val="none" w:sz="0" w:space="0" w:color="auto"/>
                  </w:divBdr>
                </w:div>
                <w:div w:id="309599133">
                  <w:marLeft w:val="0"/>
                  <w:marRight w:val="0"/>
                  <w:marTop w:val="0"/>
                  <w:marBottom w:val="0"/>
                  <w:divBdr>
                    <w:top w:val="none" w:sz="0" w:space="0" w:color="auto"/>
                    <w:left w:val="none" w:sz="0" w:space="0" w:color="auto"/>
                    <w:bottom w:val="none" w:sz="0" w:space="0" w:color="auto"/>
                    <w:right w:val="none" w:sz="0" w:space="0" w:color="auto"/>
                  </w:divBdr>
                </w:div>
                <w:div w:id="2022853043">
                  <w:marLeft w:val="0"/>
                  <w:marRight w:val="0"/>
                  <w:marTop w:val="0"/>
                  <w:marBottom w:val="0"/>
                  <w:divBdr>
                    <w:top w:val="none" w:sz="0" w:space="0" w:color="auto"/>
                    <w:left w:val="none" w:sz="0" w:space="0" w:color="auto"/>
                    <w:bottom w:val="none" w:sz="0" w:space="0" w:color="auto"/>
                    <w:right w:val="none" w:sz="0" w:space="0" w:color="auto"/>
                  </w:divBdr>
                </w:div>
                <w:div w:id="1894540105">
                  <w:marLeft w:val="0"/>
                  <w:marRight w:val="0"/>
                  <w:marTop w:val="0"/>
                  <w:marBottom w:val="0"/>
                  <w:divBdr>
                    <w:top w:val="none" w:sz="0" w:space="0" w:color="auto"/>
                    <w:left w:val="none" w:sz="0" w:space="0" w:color="auto"/>
                    <w:bottom w:val="none" w:sz="0" w:space="0" w:color="auto"/>
                    <w:right w:val="none" w:sz="0" w:space="0" w:color="auto"/>
                  </w:divBdr>
                </w:div>
                <w:div w:id="19131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454966">
          <w:marLeft w:val="0"/>
          <w:marRight w:val="0"/>
          <w:marTop w:val="0"/>
          <w:marBottom w:val="0"/>
          <w:divBdr>
            <w:top w:val="none" w:sz="0" w:space="0" w:color="auto"/>
            <w:left w:val="none" w:sz="0" w:space="0" w:color="auto"/>
            <w:bottom w:val="none" w:sz="0" w:space="0" w:color="auto"/>
            <w:right w:val="none" w:sz="0" w:space="0" w:color="auto"/>
          </w:divBdr>
        </w:div>
        <w:div w:id="1455323600">
          <w:marLeft w:val="0"/>
          <w:marRight w:val="0"/>
          <w:marTop w:val="0"/>
          <w:marBottom w:val="0"/>
          <w:divBdr>
            <w:top w:val="none" w:sz="0" w:space="0" w:color="auto"/>
            <w:left w:val="none" w:sz="0" w:space="0" w:color="auto"/>
            <w:bottom w:val="none" w:sz="0" w:space="0" w:color="auto"/>
            <w:right w:val="none" w:sz="0" w:space="0" w:color="auto"/>
          </w:divBdr>
        </w:div>
        <w:div w:id="1408571741">
          <w:marLeft w:val="0"/>
          <w:marRight w:val="0"/>
          <w:marTop w:val="0"/>
          <w:marBottom w:val="0"/>
          <w:divBdr>
            <w:top w:val="none" w:sz="0" w:space="0" w:color="auto"/>
            <w:left w:val="none" w:sz="0" w:space="0" w:color="auto"/>
            <w:bottom w:val="none" w:sz="0" w:space="0" w:color="auto"/>
            <w:right w:val="none" w:sz="0" w:space="0" w:color="auto"/>
          </w:divBdr>
        </w:div>
        <w:div w:id="377556372">
          <w:marLeft w:val="0"/>
          <w:marRight w:val="0"/>
          <w:marTop w:val="0"/>
          <w:marBottom w:val="0"/>
          <w:divBdr>
            <w:top w:val="none" w:sz="0" w:space="0" w:color="auto"/>
            <w:left w:val="none" w:sz="0" w:space="0" w:color="auto"/>
            <w:bottom w:val="none" w:sz="0" w:space="0" w:color="auto"/>
            <w:right w:val="none" w:sz="0" w:space="0" w:color="auto"/>
          </w:divBdr>
        </w:div>
        <w:div w:id="1995181524">
          <w:marLeft w:val="0"/>
          <w:marRight w:val="0"/>
          <w:marTop w:val="0"/>
          <w:marBottom w:val="0"/>
          <w:divBdr>
            <w:top w:val="none" w:sz="0" w:space="0" w:color="auto"/>
            <w:left w:val="none" w:sz="0" w:space="0" w:color="auto"/>
            <w:bottom w:val="none" w:sz="0" w:space="0" w:color="auto"/>
            <w:right w:val="none" w:sz="0" w:space="0" w:color="auto"/>
          </w:divBdr>
        </w:div>
        <w:div w:id="299774117">
          <w:marLeft w:val="0"/>
          <w:marRight w:val="0"/>
          <w:marTop w:val="0"/>
          <w:marBottom w:val="0"/>
          <w:divBdr>
            <w:top w:val="none" w:sz="0" w:space="0" w:color="auto"/>
            <w:left w:val="none" w:sz="0" w:space="0" w:color="auto"/>
            <w:bottom w:val="none" w:sz="0" w:space="0" w:color="auto"/>
            <w:right w:val="none" w:sz="0" w:space="0" w:color="auto"/>
          </w:divBdr>
        </w:div>
        <w:div w:id="838930722">
          <w:marLeft w:val="0"/>
          <w:marRight w:val="0"/>
          <w:marTop w:val="0"/>
          <w:marBottom w:val="0"/>
          <w:divBdr>
            <w:top w:val="none" w:sz="0" w:space="0" w:color="auto"/>
            <w:left w:val="none" w:sz="0" w:space="0" w:color="auto"/>
            <w:bottom w:val="none" w:sz="0" w:space="0" w:color="auto"/>
            <w:right w:val="none" w:sz="0" w:space="0" w:color="auto"/>
          </w:divBdr>
        </w:div>
        <w:div w:id="1121261500">
          <w:marLeft w:val="0"/>
          <w:marRight w:val="0"/>
          <w:marTop w:val="0"/>
          <w:marBottom w:val="0"/>
          <w:divBdr>
            <w:top w:val="none" w:sz="0" w:space="0" w:color="auto"/>
            <w:left w:val="none" w:sz="0" w:space="0" w:color="auto"/>
            <w:bottom w:val="none" w:sz="0" w:space="0" w:color="auto"/>
            <w:right w:val="none" w:sz="0" w:space="0" w:color="auto"/>
          </w:divBdr>
        </w:div>
        <w:div w:id="157304253">
          <w:marLeft w:val="0"/>
          <w:marRight w:val="0"/>
          <w:marTop w:val="0"/>
          <w:marBottom w:val="0"/>
          <w:divBdr>
            <w:top w:val="none" w:sz="0" w:space="0" w:color="auto"/>
            <w:left w:val="none" w:sz="0" w:space="0" w:color="auto"/>
            <w:bottom w:val="none" w:sz="0" w:space="0" w:color="auto"/>
            <w:right w:val="none" w:sz="0" w:space="0" w:color="auto"/>
          </w:divBdr>
        </w:div>
        <w:div w:id="315838913">
          <w:marLeft w:val="0"/>
          <w:marRight w:val="0"/>
          <w:marTop w:val="0"/>
          <w:marBottom w:val="0"/>
          <w:divBdr>
            <w:top w:val="none" w:sz="0" w:space="0" w:color="auto"/>
            <w:left w:val="none" w:sz="0" w:space="0" w:color="auto"/>
            <w:bottom w:val="none" w:sz="0" w:space="0" w:color="auto"/>
            <w:right w:val="none" w:sz="0" w:space="0" w:color="auto"/>
          </w:divBdr>
        </w:div>
        <w:div w:id="14312312">
          <w:marLeft w:val="0"/>
          <w:marRight w:val="0"/>
          <w:marTop w:val="0"/>
          <w:marBottom w:val="0"/>
          <w:divBdr>
            <w:top w:val="none" w:sz="0" w:space="0" w:color="auto"/>
            <w:left w:val="none" w:sz="0" w:space="0" w:color="auto"/>
            <w:bottom w:val="none" w:sz="0" w:space="0" w:color="auto"/>
            <w:right w:val="none" w:sz="0" w:space="0" w:color="auto"/>
          </w:divBdr>
        </w:div>
        <w:div w:id="560555161">
          <w:marLeft w:val="0"/>
          <w:marRight w:val="0"/>
          <w:marTop w:val="0"/>
          <w:marBottom w:val="0"/>
          <w:divBdr>
            <w:top w:val="none" w:sz="0" w:space="0" w:color="auto"/>
            <w:left w:val="none" w:sz="0" w:space="0" w:color="auto"/>
            <w:bottom w:val="none" w:sz="0" w:space="0" w:color="auto"/>
            <w:right w:val="none" w:sz="0" w:space="0" w:color="auto"/>
          </w:divBdr>
        </w:div>
        <w:div w:id="1800799114">
          <w:marLeft w:val="0"/>
          <w:marRight w:val="0"/>
          <w:marTop w:val="0"/>
          <w:marBottom w:val="0"/>
          <w:divBdr>
            <w:top w:val="none" w:sz="0" w:space="0" w:color="auto"/>
            <w:left w:val="none" w:sz="0" w:space="0" w:color="auto"/>
            <w:bottom w:val="none" w:sz="0" w:space="0" w:color="auto"/>
            <w:right w:val="none" w:sz="0" w:space="0" w:color="auto"/>
          </w:divBdr>
        </w:div>
        <w:div w:id="1208757087">
          <w:marLeft w:val="0"/>
          <w:marRight w:val="0"/>
          <w:marTop w:val="0"/>
          <w:marBottom w:val="0"/>
          <w:divBdr>
            <w:top w:val="none" w:sz="0" w:space="0" w:color="auto"/>
            <w:left w:val="none" w:sz="0" w:space="0" w:color="auto"/>
            <w:bottom w:val="none" w:sz="0" w:space="0" w:color="auto"/>
            <w:right w:val="none" w:sz="0" w:space="0" w:color="auto"/>
          </w:divBdr>
        </w:div>
        <w:div w:id="2008360501">
          <w:marLeft w:val="0"/>
          <w:marRight w:val="0"/>
          <w:marTop w:val="0"/>
          <w:marBottom w:val="0"/>
          <w:divBdr>
            <w:top w:val="none" w:sz="0" w:space="0" w:color="auto"/>
            <w:left w:val="none" w:sz="0" w:space="0" w:color="auto"/>
            <w:bottom w:val="none" w:sz="0" w:space="0" w:color="auto"/>
            <w:right w:val="none" w:sz="0" w:space="0" w:color="auto"/>
          </w:divBdr>
        </w:div>
        <w:div w:id="1655646769">
          <w:marLeft w:val="0"/>
          <w:marRight w:val="0"/>
          <w:marTop w:val="0"/>
          <w:marBottom w:val="0"/>
          <w:divBdr>
            <w:top w:val="none" w:sz="0" w:space="0" w:color="auto"/>
            <w:left w:val="none" w:sz="0" w:space="0" w:color="auto"/>
            <w:bottom w:val="none" w:sz="0" w:space="0" w:color="auto"/>
            <w:right w:val="none" w:sz="0" w:space="0" w:color="auto"/>
          </w:divBdr>
        </w:div>
        <w:div w:id="837114999">
          <w:marLeft w:val="0"/>
          <w:marRight w:val="0"/>
          <w:marTop w:val="0"/>
          <w:marBottom w:val="0"/>
          <w:divBdr>
            <w:top w:val="none" w:sz="0" w:space="0" w:color="auto"/>
            <w:left w:val="none" w:sz="0" w:space="0" w:color="auto"/>
            <w:bottom w:val="none" w:sz="0" w:space="0" w:color="auto"/>
            <w:right w:val="none" w:sz="0" w:space="0" w:color="auto"/>
          </w:divBdr>
        </w:div>
        <w:div w:id="1938521881">
          <w:marLeft w:val="0"/>
          <w:marRight w:val="0"/>
          <w:marTop w:val="0"/>
          <w:marBottom w:val="0"/>
          <w:divBdr>
            <w:top w:val="none" w:sz="0" w:space="0" w:color="auto"/>
            <w:left w:val="none" w:sz="0" w:space="0" w:color="auto"/>
            <w:bottom w:val="none" w:sz="0" w:space="0" w:color="auto"/>
            <w:right w:val="none" w:sz="0" w:space="0" w:color="auto"/>
          </w:divBdr>
        </w:div>
        <w:div w:id="464545004">
          <w:marLeft w:val="0"/>
          <w:marRight w:val="0"/>
          <w:marTop w:val="0"/>
          <w:marBottom w:val="0"/>
          <w:divBdr>
            <w:top w:val="none" w:sz="0" w:space="0" w:color="auto"/>
            <w:left w:val="none" w:sz="0" w:space="0" w:color="auto"/>
            <w:bottom w:val="none" w:sz="0" w:space="0" w:color="auto"/>
            <w:right w:val="none" w:sz="0" w:space="0" w:color="auto"/>
          </w:divBdr>
        </w:div>
        <w:div w:id="1395011789">
          <w:marLeft w:val="0"/>
          <w:marRight w:val="0"/>
          <w:marTop w:val="0"/>
          <w:marBottom w:val="0"/>
          <w:divBdr>
            <w:top w:val="none" w:sz="0" w:space="0" w:color="auto"/>
            <w:left w:val="none" w:sz="0" w:space="0" w:color="auto"/>
            <w:bottom w:val="none" w:sz="0" w:space="0" w:color="auto"/>
            <w:right w:val="none" w:sz="0" w:space="0" w:color="auto"/>
          </w:divBdr>
        </w:div>
        <w:div w:id="1036001918">
          <w:marLeft w:val="0"/>
          <w:marRight w:val="0"/>
          <w:marTop w:val="0"/>
          <w:marBottom w:val="0"/>
          <w:divBdr>
            <w:top w:val="none" w:sz="0" w:space="0" w:color="auto"/>
            <w:left w:val="none" w:sz="0" w:space="0" w:color="auto"/>
            <w:bottom w:val="none" w:sz="0" w:space="0" w:color="auto"/>
            <w:right w:val="none" w:sz="0" w:space="0" w:color="auto"/>
          </w:divBdr>
        </w:div>
        <w:div w:id="1391001730">
          <w:marLeft w:val="0"/>
          <w:marRight w:val="0"/>
          <w:marTop w:val="0"/>
          <w:marBottom w:val="0"/>
          <w:divBdr>
            <w:top w:val="none" w:sz="0" w:space="0" w:color="auto"/>
            <w:left w:val="none" w:sz="0" w:space="0" w:color="auto"/>
            <w:bottom w:val="none" w:sz="0" w:space="0" w:color="auto"/>
            <w:right w:val="none" w:sz="0" w:space="0" w:color="auto"/>
          </w:divBdr>
        </w:div>
        <w:div w:id="366685696">
          <w:marLeft w:val="0"/>
          <w:marRight w:val="0"/>
          <w:marTop w:val="0"/>
          <w:marBottom w:val="0"/>
          <w:divBdr>
            <w:top w:val="none" w:sz="0" w:space="0" w:color="auto"/>
            <w:left w:val="none" w:sz="0" w:space="0" w:color="auto"/>
            <w:bottom w:val="none" w:sz="0" w:space="0" w:color="auto"/>
            <w:right w:val="none" w:sz="0" w:space="0" w:color="auto"/>
          </w:divBdr>
        </w:div>
        <w:div w:id="998190095">
          <w:marLeft w:val="0"/>
          <w:marRight w:val="0"/>
          <w:marTop w:val="0"/>
          <w:marBottom w:val="0"/>
          <w:divBdr>
            <w:top w:val="none" w:sz="0" w:space="0" w:color="auto"/>
            <w:left w:val="none" w:sz="0" w:space="0" w:color="auto"/>
            <w:bottom w:val="none" w:sz="0" w:space="0" w:color="auto"/>
            <w:right w:val="none" w:sz="0" w:space="0" w:color="auto"/>
          </w:divBdr>
        </w:div>
        <w:div w:id="1083454651">
          <w:marLeft w:val="0"/>
          <w:marRight w:val="0"/>
          <w:marTop w:val="0"/>
          <w:marBottom w:val="0"/>
          <w:divBdr>
            <w:top w:val="none" w:sz="0" w:space="0" w:color="auto"/>
            <w:left w:val="none" w:sz="0" w:space="0" w:color="auto"/>
            <w:bottom w:val="none" w:sz="0" w:space="0" w:color="auto"/>
            <w:right w:val="none" w:sz="0" w:space="0" w:color="auto"/>
          </w:divBdr>
        </w:div>
        <w:div w:id="1940064501">
          <w:marLeft w:val="0"/>
          <w:marRight w:val="0"/>
          <w:marTop w:val="0"/>
          <w:marBottom w:val="0"/>
          <w:divBdr>
            <w:top w:val="none" w:sz="0" w:space="0" w:color="auto"/>
            <w:left w:val="none" w:sz="0" w:space="0" w:color="auto"/>
            <w:bottom w:val="none" w:sz="0" w:space="0" w:color="auto"/>
            <w:right w:val="none" w:sz="0" w:space="0" w:color="auto"/>
          </w:divBdr>
        </w:div>
        <w:div w:id="676346483">
          <w:marLeft w:val="0"/>
          <w:marRight w:val="0"/>
          <w:marTop w:val="0"/>
          <w:marBottom w:val="0"/>
          <w:divBdr>
            <w:top w:val="none" w:sz="0" w:space="0" w:color="auto"/>
            <w:left w:val="none" w:sz="0" w:space="0" w:color="auto"/>
            <w:bottom w:val="none" w:sz="0" w:space="0" w:color="auto"/>
            <w:right w:val="none" w:sz="0" w:space="0" w:color="auto"/>
          </w:divBdr>
        </w:div>
        <w:div w:id="1693460854">
          <w:marLeft w:val="0"/>
          <w:marRight w:val="0"/>
          <w:marTop w:val="0"/>
          <w:marBottom w:val="0"/>
          <w:divBdr>
            <w:top w:val="none" w:sz="0" w:space="0" w:color="auto"/>
            <w:left w:val="none" w:sz="0" w:space="0" w:color="auto"/>
            <w:bottom w:val="none" w:sz="0" w:space="0" w:color="auto"/>
            <w:right w:val="none" w:sz="0" w:space="0" w:color="auto"/>
          </w:divBdr>
        </w:div>
        <w:div w:id="420219041">
          <w:marLeft w:val="0"/>
          <w:marRight w:val="0"/>
          <w:marTop w:val="0"/>
          <w:marBottom w:val="0"/>
          <w:divBdr>
            <w:top w:val="none" w:sz="0" w:space="0" w:color="auto"/>
            <w:left w:val="none" w:sz="0" w:space="0" w:color="auto"/>
            <w:bottom w:val="none" w:sz="0" w:space="0" w:color="auto"/>
            <w:right w:val="none" w:sz="0" w:space="0" w:color="auto"/>
          </w:divBdr>
        </w:div>
        <w:div w:id="217134302">
          <w:marLeft w:val="0"/>
          <w:marRight w:val="0"/>
          <w:marTop w:val="0"/>
          <w:marBottom w:val="0"/>
          <w:divBdr>
            <w:top w:val="none" w:sz="0" w:space="0" w:color="auto"/>
            <w:left w:val="none" w:sz="0" w:space="0" w:color="auto"/>
            <w:bottom w:val="none" w:sz="0" w:space="0" w:color="auto"/>
            <w:right w:val="none" w:sz="0" w:space="0" w:color="auto"/>
          </w:divBdr>
        </w:div>
        <w:div w:id="1325013036">
          <w:marLeft w:val="0"/>
          <w:marRight w:val="0"/>
          <w:marTop w:val="0"/>
          <w:marBottom w:val="0"/>
          <w:divBdr>
            <w:top w:val="none" w:sz="0" w:space="0" w:color="auto"/>
            <w:left w:val="none" w:sz="0" w:space="0" w:color="auto"/>
            <w:bottom w:val="none" w:sz="0" w:space="0" w:color="auto"/>
            <w:right w:val="none" w:sz="0" w:space="0" w:color="auto"/>
          </w:divBdr>
        </w:div>
        <w:div w:id="1468355014">
          <w:marLeft w:val="0"/>
          <w:marRight w:val="0"/>
          <w:marTop w:val="0"/>
          <w:marBottom w:val="0"/>
          <w:divBdr>
            <w:top w:val="none" w:sz="0" w:space="0" w:color="auto"/>
            <w:left w:val="none" w:sz="0" w:space="0" w:color="auto"/>
            <w:bottom w:val="none" w:sz="0" w:space="0" w:color="auto"/>
            <w:right w:val="none" w:sz="0" w:space="0" w:color="auto"/>
          </w:divBdr>
        </w:div>
        <w:div w:id="1124695745">
          <w:marLeft w:val="0"/>
          <w:marRight w:val="0"/>
          <w:marTop w:val="0"/>
          <w:marBottom w:val="0"/>
          <w:divBdr>
            <w:top w:val="none" w:sz="0" w:space="0" w:color="auto"/>
            <w:left w:val="none" w:sz="0" w:space="0" w:color="auto"/>
            <w:bottom w:val="none" w:sz="0" w:space="0" w:color="auto"/>
            <w:right w:val="none" w:sz="0" w:space="0" w:color="auto"/>
          </w:divBdr>
        </w:div>
        <w:div w:id="1817644277">
          <w:marLeft w:val="0"/>
          <w:marRight w:val="0"/>
          <w:marTop w:val="0"/>
          <w:marBottom w:val="0"/>
          <w:divBdr>
            <w:top w:val="none" w:sz="0" w:space="0" w:color="auto"/>
            <w:left w:val="none" w:sz="0" w:space="0" w:color="auto"/>
            <w:bottom w:val="none" w:sz="0" w:space="0" w:color="auto"/>
            <w:right w:val="none" w:sz="0" w:space="0" w:color="auto"/>
          </w:divBdr>
        </w:div>
        <w:div w:id="580523781">
          <w:marLeft w:val="0"/>
          <w:marRight w:val="0"/>
          <w:marTop w:val="0"/>
          <w:marBottom w:val="0"/>
          <w:divBdr>
            <w:top w:val="none" w:sz="0" w:space="0" w:color="auto"/>
            <w:left w:val="none" w:sz="0" w:space="0" w:color="auto"/>
            <w:bottom w:val="none" w:sz="0" w:space="0" w:color="auto"/>
            <w:right w:val="none" w:sz="0" w:space="0" w:color="auto"/>
          </w:divBdr>
        </w:div>
        <w:div w:id="807354508">
          <w:marLeft w:val="0"/>
          <w:marRight w:val="0"/>
          <w:marTop w:val="0"/>
          <w:marBottom w:val="0"/>
          <w:divBdr>
            <w:top w:val="none" w:sz="0" w:space="0" w:color="auto"/>
            <w:left w:val="none" w:sz="0" w:space="0" w:color="auto"/>
            <w:bottom w:val="none" w:sz="0" w:space="0" w:color="auto"/>
            <w:right w:val="none" w:sz="0" w:space="0" w:color="auto"/>
          </w:divBdr>
        </w:div>
        <w:div w:id="1326474774">
          <w:marLeft w:val="0"/>
          <w:marRight w:val="0"/>
          <w:marTop w:val="0"/>
          <w:marBottom w:val="0"/>
          <w:divBdr>
            <w:top w:val="none" w:sz="0" w:space="0" w:color="auto"/>
            <w:left w:val="none" w:sz="0" w:space="0" w:color="auto"/>
            <w:bottom w:val="none" w:sz="0" w:space="0" w:color="auto"/>
            <w:right w:val="none" w:sz="0" w:space="0" w:color="auto"/>
          </w:divBdr>
        </w:div>
        <w:div w:id="313681439">
          <w:marLeft w:val="0"/>
          <w:marRight w:val="0"/>
          <w:marTop w:val="0"/>
          <w:marBottom w:val="0"/>
          <w:divBdr>
            <w:top w:val="none" w:sz="0" w:space="0" w:color="auto"/>
            <w:left w:val="none" w:sz="0" w:space="0" w:color="auto"/>
            <w:bottom w:val="none" w:sz="0" w:space="0" w:color="auto"/>
            <w:right w:val="none" w:sz="0" w:space="0" w:color="auto"/>
          </w:divBdr>
        </w:div>
        <w:div w:id="1419593440">
          <w:marLeft w:val="0"/>
          <w:marRight w:val="0"/>
          <w:marTop w:val="0"/>
          <w:marBottom w:val="0"/>
          <w:divBdr>
            <w:top w:val="none" w:sz="0" w:space="0" w:color="auto"/>
            <w:left w:val="none" w:sz="0" w:space="0" w:color="auto"/>
            <w:bottom w:val="none" w:sz="0" w:space="0" w:color="auto"/>
            <w:right w:val="none" w:sz="0" w:space="0" w:color="auto"/>
          </w:divBdr>
        </w:div>
        <w:div w:id="673189869">
          <w:marLeft w:val="0"/>
          <w:marRight w:val="0"/>
          <w:marTop w:val="0"/>
          <w:marBottom w:val="0"/>
          <w:divBdr>
            <w:top w:val="none" w:sz="0" w:space="0" w:color="auto"/>
            <w:left w:val="none" w:sz="0" w:space="0" w:color="auto"/>
            <w:bottom w:val="none" w:sz="0" w:space="0" w:color="auto"/>
            <w:right w:val="none" w:sz="0" w:space="0" w:color="auto"/>
          </w:divBdr>
        </w:div>
        <w:div w:id="337539136">
          <w:marLeft w:val="0"/>
          <w:marRight w:val="0"/>
          <w:marTop w:val="0"/>
          <w:marBottom w:val="0"/>
          <w:divBdr>
            <w:top w:val="none" w:sz="0" w:space="0" w:color="auto"/>
            <w:left w:val="none" w:sz="0" w:space="0" w:color="auto"/>
            <w:bottom w:val="none" w:sz="0" w:space="0" w:color="auto"/>
            <w:right w:val="none" w:sz="0" w:space="0" w:color="auto"/>
          </w:divBdr>
        </w:div>
        <w:div w:id="2059625276">
          <w:marLeft w:val="0"/>
          <w:marRight w:val="0"/>
          <w:marTop w:val="0"/>
          <w:marBottom w:val="0"/>
          <w:divBdr>
            <w:top w:val="none" w:sz="0" w:space="0" w:color="auto"/>
            <w:left w:val="none" w:sz="0" w:space="0" w:color="auto"/>
            <w:bottom w:val="none" w:sz="0" w:space="0" w:color="auto"/>
            <w:right w:val="none" w:sz="0" w:space="0" w:color="auto"/>
          </w:divBdr>
        </w:div>
        <w:div w:id="375660657">
          <w:marLeft w:val="0"/>
          <w:marRight w:val="0"/>
          <w:marTop w:val="0"/>
          <w:marBottom w:val="0"/>
          <w:divBdr>
            <w:top w:val="none" w:sz="0" w:space="0" w:color="auto"/>
            <w:left w:val="none" w:sz="0" w:space="0" w:color="auto"/>
            <w:bottom w:val="none" w:sz="0" w:space="0" w:color="auto"/>
            <w:right w:val="none" w:sz="0" w:space="0" w:color="auto"/>
          </w:divBdr>
        </w:div>
        <w:div w:id="431585984">
          <w:marLeft w:val="0"/>
          <w:marRight w:val="0"/>
          <w:marTop w:val="0"/>
          <w:marBottom w:val="0"/>
          <w:divBdr>
            <w:top w:val="none" w:sz="0" w:space="0" w:color="auto"/>
            <w:left w:val="none" w:sz="0" w:space="0" w:color="auto"/>
            <w:bottom w:val="none" w:sz="0" w:space="0" w:color="auto"/>
            <w:right w:val="none" w:sz="0" w:space="0" w:color="auto"/>
          </w:divBdr>
        </w:div>
        <w:div w:id="964389890">
          <w:marLeft w:val="0"/>
          <w:marRight w:val="0"/>
          <w:marTop w:val="0"/>
          <w:marBottom w:val="0"/>
          <w:divBdr>
            <w:top w:val="none" w:sz="0" w:space="0" w:color="auto"/>
            <w:left w:val="none" w:sz="0" w:space="0" w:color="auto"/>
            <w:bottom w:val="none" w:sz="0" w:space="0" w:color="auto"/>
            <w:right w:val="none" w:sz="0" w:space="0" w:color="auto"/>
          </w:divBdr>
        </w:div>
        <w:div w:id="680201997">
          <w:marLeft w:val="0"/>
          <w:marRight w:val="0"/>
          <w:marTop w:val="0"/>
          <w:marBottom w:val="0"/>
          <w:divBdr>
            <w:top w:val="none" w:sz="0" w:space="0" w:color="auto"/>
            <w:left w:val="none" w:sz="0" w:space="0" w:color="auto"/>
            <w:bottom w:val="none" w:sz="0" w:space="0" w:color="auto"/>
            <w:right w:val="none" w:sz="0" w:space="0" w:color="auto"/>
          </w:divBdr>
        </w:div>
        <w:div w:id="2138601296">
          <w:marLeft w:val="0"/>
          <w:marRight w:val="0"/>
          <w:marTop w:val="0"/>
          <w:marBottom w:val="0"/>
          <w:divBdr>
            <w:top w:val="none" w:sz="0" w:space="0" w:color="auto"/>
            <w:left w:val="none" w:sz="0" w:space="0" w:color="auto"/>
            <w:bottom w:val="none" w:sz="0" w:space="0" w:color="auto"/>
            <w:right w:val="none" w:sz="0" w:space="0" w:color="auto"/>
          </w:divBdr>
        </w:div>
        <w:div w:id="1520387759">
          <w:marLeft w:val="0"/>
          <w:marRight w:val="0"/>
          <w:marTop w:val="0"/>
          <w:marBottom w:val="0"/>
          <w:divBdr>
            <w:top w:val="none" w:sz="0" w:space="0" w:color="auto"/>
            <w:left w:val="none" w:sz="0" w:space="0" w:color="auto"/>
            <w:bottom w:val="none" w:sz="0" w:space="0" w:color="auto"/>
            <w:right w:val="none" w:sz="0" w:space="0" w:color="auto"/>
          </w:divBdr>
        </w:div>
        <w:div w:id="1147551434">
          <w:marLeft w:val="0"/>
          <w:marRight w:val="0"/>
          <w:marTop w:val="0"/>
          <w:marBottom w:val="0"/>
          <w:divBdr>
            <w:top w:val="none" w:sz="0" w:space="0" w:color="auto"/>
            <w:left w:val="none" w:sz="0" w:space="0" w:color="auto"/>
            <w:bottom w:val="none" w:sz="0" w:space="0" w:color="auto"/>
            <w:right w:val="none" w:sz="0" w:space="0" w:color="auto"/>
          </w:divBdr>
        </w:div>
        <w:div w:id="1651323251">
          <w:marLeft w:val="0"/>
          <w:marRight w:val="0"/>
          <w:marTop w:val="0"/>
          <w:marBottom w:val="0"/>
          <w:divBdr>
            <w:top w:val="none" w:sz="0" w:space="0" w:color="auto"/>
            <w:left w:val="none" w:sz="0" w:space="0" w:color="auto"/>
            <w:bottom w:val="none" w:sz="0" w:space="0" w:color="auto"/>
            <w:right w:val="none" w:sz="0" w:space="0" w:color="auto"/>
          </w:divBdr>
        </w:div>
        <w:div w:id="674068642">
          <w:marLeft w:val="0"/>
          <w:marRight w:val="0"/>
          <w:marTop w:val="0"/>
          <w:marBottom w:val="0"/>
          <w:divBdr>
            <w:top w:val="none" w:sz="0" w:space="0" w:color="auto"/>
            <w:left w:val="none" w:sz="0" w:space="0" w:color="auto"/>
            <w:bottom w:val="none" w:sz="0" w:space="0" w:color="auto"/>
            <w:right w:val="none" w:sz="0" w:space="0" w:color="auto"/>
          </w:divBdr>
        </w:div>
        <w:div w:id="322242214">
          <w:marLeft w:val="0"/>
          <w:marRight w:val="0"/>
          <w:marTop w:val="0"/>
          <w:marBottom w:val="0"/>
          <w:divBdr>
            <w:top w:val="none" w:sz="0" w:space="0" w:color="auto"/>
            <w:left w:val="none" w:sz="0" w:space="0" w:color="auto"/>
            <w:bottom w:val="none" w:sz="0" w:space="0" w:color="auto"/>
            <w:right w:val="none" w:sz="0" w:space="0" w:color="auto"/>
          </w:divBdr>
        </w:div>
        <w:div w:id="449209526">
          <w:marLeft w:val="0"/>
          <w:marRight w:val="0"/>
          <w:marTop w:val="0"/>
          <w:marBottom w:val="0"/>
          <w:divBdr>
            <w:top w:val="none" w:sz="0" w:space="0" w:color="auto"/>
            <w:left w:val="none" w:sz="0" w:space="0" w:color="auto"/>
            <w:bottom w:val="none" w:sz="0" w:space="0" w:color="auto"/>
            <w:right w:val="none" w:sz="0" w:space="0" w:color="auto"/>
          </w:divBdr>
        </w:div>
        <w:div w:id="1156415164">
          <w:marLeft w:val="0"/>
          <w:marRight w:val="0"/>
          <w:marTop w:val="0"/>
          <w:marBottom w:val="0"/>
          <w:divBdr>
            <w:top w:val="none" w:sz="0" w:space="0" w:color="auto"/>
            <w:left w:val="none" w:sz="0" w:space="0" w:color="auto"/>
            <w:bottom w:val="none" w:sz="0" w:space="0" w:color="auto"/>
            <w:right w:val="none" w:sz="0" w:space="0" w:color="auto"/>
          </w:divBdr>
        </w:div>
        <w:div w:id="456725685">
          <w:marLeft w:val="0"/>
          <w:marRight w:val="0"/>
          <w:marTop w:val="0"/>
          <w:marBottom w:val="0"/>
          <w:divBdr>
            <w:top w:val="none" w:sz="0" w:space="0" w:color="auto"/>
            <w:left w:val="none" w:sz="0" w:space="0" w:color="auto"/>
            <w:bottom w:val="none" w:sz="0" w:space="0" w:color="auto"/>
            <w:right w:val="none" w:sz="0" w:space="0" w:color="auto"/>
          </w:divBdr>
        </w:div>
        <w:div w:id="1847480596">
          <w:marLeft w:val="0"/>
          <w:marRight w:val="0"/>
          <w:marTop w:val="0"/>
          <w:marBottom w:val="0"/>
          <w:divBdr>
            <w:top w:val="none" w:sz="0" w:space="0" w:color="auto"/>
            <w:left w:val="none" w:sz="0" w:space="0" w:color="auto"/>
            <w:bottom w:val="none" w:sz="0" w:space="0" w:color="auto"/>
            <w:right w:val="none" w:sz="0" w:space="0" w:color="auto"/>
          </w:divBdr>
        </w:div>
        <w:div w:id="128977133">
          <w:marLeft w:val="0"/>
          <w:marRight w:val="0"/>
          <w:marTop w:val="0"/>
          <w:marBottom w:val="0"/>
          <w:divBdr>
            <w:top w:val="none" w:sz="0" w:space="0" w:color="auto"/>
            <w:left w:val="none" w:sz="0" w:space="0" w:color="auto"/>
            <w:bottom w:val="none" w:sz="0" w:space="0" w:color="auto"/>
            <w:right w:val="none" w:sz="0" w:space="0" w:color="auto"/>
          </w:divBdr>
        </w:div>
        <w:div w:id="127093503">
          <w:marLeft w:val="0"/>
          <w:marRight w:val="0"/>
          <w:marTop w:val="0"/>
          <w:marBottom w:val="0"/>
          <w:divBdr>
            <w:top w:val="none" w:sz="0" w:space="0" w:color="auto"/>
            <w:left w:val="none" w:sz="0" w:space="0" w:color="auto"/>
            <w:bottom w:val="none" w:sz="0" w:space="0" w:color="auto"/>
            <w:right w:val="none" w:sz="0" w:space="0" w:color="auto"/>
          </w:divBdr>
        </w:div>
        <w:div w:id="1124693328">
          <w:marLeft w:val="0"/>
          <w:marRight w:val="0"/>
          <w:marTop w:val="0"/>
          <w:marBottom w:val="0"/>
          <w:divBdr>
            <w:top w:val="none" w:sz="0" w:space="0" w:color="auto"/>
            <w:left w:val="none" w:sz="0" w:space="0" w:color="auto"/>
            <w:bottom w:val="none" w:sz="0" w:space="0" w:color="auto"/>
            <w:right w:val="none" w:sz="0" w:space="0" w:color="auto"/>
          </w:divBdr>
        </w:div>
        <w:div w:id="606691102">
          <w:marLeft w:val="0"/>
          <w:marRight w:val="0"/>
          <w:marTop w:val="0"/>
          <w:marBottom w:val="0"/>
          <w:divBdr>
            <w:top w:val="none" w:sz="0" w:space="0" w:color="auto"/>
            <w:left w:val="none" w:sz="0" w:space="0" w:color="auto"/>
            <w:bottom w:val="none" w:sz="0" w:space="0" w:color="auto"/>
            <w:right w:val="none" w:sz="0" w:space="0" w:color="auto"/>
          </w:divBdr>
        </w:div>
        <w:div w:id="322053338">
          <w:marLeft w:val="0"/>
          <w:marRight w:val="0"/>
          <w:marTop w:val="0"/>
          <w:marBottom w:val="0"/>
          <w:divBdr>
            <w:top w:val="none" w:sz="0" w:space="0" w:color="auto"/>
            <w:left w:val="none" w:sz="0" w:space="0" w:color="auto"/>
            <w:bottom w:val="none" w:sz="0" w:space="0" w:color="auto"/>
            <w:right w:val="none" w:sz="0" w:space="0" w:color="auto"/>
          </w:divBdr>
        </w:div>
        <w:div w:id="1288703253">
          <w:marLeft w:val="0"/>
          <w:marRight w:val="0"/>
          <w:marTop w:val="0"/>
          <w:marBottom w:val="0"/>
          <w:divBdr>
            <w:top w:val="none" w:sz="0" w:space="0" w:color="auto"/>
            <w:left w:val="none" w:sz="0" w:space="0" w:color="auto"/>
            <w:bottom w:val="none" w:sz="0" w:space="0" w:color="auto"/>
            <w:right w:val="none" w:sz="0" w:space="0" w:color="auto"/>
          </w:divBdr>
        </w:div>
        <w:div w:id="2057505813">
          <w:marLeft w:val="0"/>
          <w:marRight w:val="0"/>
          <w:marTop w:val="0"/>
          <w:marBottom w:val="0"/>
          <w:divBdr>
            <w:top w:val="none" w:sz="0" w:space="0" w:color="auto"/>
            <w:left w:val="none" w:sz="0" w:space="0" w:color="auto"/>
            <w:bottom w:val="none" w:sz="0" w:space="0" w:color="auto"/>
            <w:right w:val="none" w:sz="0" w:space="0" w:color="auto"/>
          </w:divBdr>
        </w:div>
        <w:div w:id="402488074">
          <w:marLeft w:val="0"/>
          <w:marRight w:val="0"/>
          <w:marTop w:val="0"/>
          <w:marBottom w:val="0"/>
          <w:divBdr>
            <w:top w:val="none" w:sz="0" w:space="0" w:color="auto"/>
            <w:left w:val="none" w:sz="0" w:space="0" w:color="auto"/>
            <w:bottom w:val="none" w:sz="0" w:space="0" w:color="auto"/>
            <w:right w:val="none" w:sz="0" w:space="0" w:color="auto"/>
          </w:divBdr>
        </w:div>
        <w:div w:id="1438867171">
          <w:marLeft w:val="0"/>
          <w:marRight w:val="0"/>
          <w:marTop w:val="0"/>
          <w:marBottom w:val="0"/>
          <w:divBdr>
            <w:top w:val="none" w:sz="0" w:space="0" w:color="auto"/>
            <w:left w:val="none" w:sz="0" w:space="0" w:color="auto"/>
            <w:bottom w:val="none" w:sz="0" w:space="0" w:color="auto"/>
            <w:right w:val="none" w:sz="0" w:space="0" w:color="auto"/>
          </w:divBdr>
        </w:div>
        <w:div w:id="1614246407">
          <w:marLeft w:val="0"/>
          <w:marRight w:val="0"/>
          <w:marTop w:val="0"/>
          <w:marBottom w:val="0"/>
          <w:divBdr>
            <w:top w:val="none" w:sz="0" w:space="0" w:color="auto"/>
            <w:left w:val="none" w:sz="0" w:space="0" w:color="auto"/>
            <w:bottom w:val="none" w:sz="0" w:space="0" w:color="auto"/>
            <w:right w:val="none" w:sz="0" w:space="0" w:color="auto"/>
          </w:divBdr>
        </w:div>
        <w:div w:id="774911349">
          <w:marLeft w:val="0"/>
          <w:marRight w:val="0"/>
          <w:marTop w:val="0"/>
          <w:marBottom w:val="0"/>
          <w:divBdr>
            <w:top w:val="none" w:sz="0" w:space="0" w:color="auto"/>
            <w:left w:val="none" w:sz="0" w:space="0" w:color="auto"/>
            <w:bottom w:val="none" w:sz="0" w:space="0" w:color="auto"/>
            <w:right w:val="none" w:sz="0" w:space="0" w:color="auto"/>
          </w:divBdr>
        </w:div>
        <w:div w:id="1467548846">
          <w:marLeft w:val="0"/>
          <w:marRight w:val="0"/>
          <w:marTop w:val="0"/>
          <w:marBottom w:val="0"/>
          <w:divBdr>
            <w:top w:val="none" w:sz="0" w:space="0" w:color="auto"/>
            <w:left w:val="none" w:sz="0" w:space="0" w:color="auto"/>
            <w:bottom w:val="none" w:sz="0" w:space="0" w:color="auto"/>
            <w:right w:val="none" w:sz="0" w:space="0" w:color="auto"/>
          </w:divBdr>
        </w:div>
        <w:div w:id="147750820">
          <w:marLeft w:val="0"/>
          <w:marRight w:val="0"/>
          <w:marTop w:val="0"/>
          <w:marBottom w:val="0"/>
          <w:divBdr>
            <w:top w:val="none" w:sz="0" w:space="0" w:color="auto"/>
            <w:left w:val="none" w:sz="0" w:space="0" w:color="auto"/>
            <w:bottom w:val="none" w:sz="0" w:space="0" w:color="auto"/>
            <w:right w:val="none" w:sz="0" w:space="0" w:color="auto"/>
          </w:divBdr>
        </w:div>
        <w:div w:id="1826781062">
          <w:marLeft w:val="0"/>
          <w:marRight w:val="0"/>
          <w:marTop w:val="0"/>
          <w:marBottom w:val="0"/>
          <w:divBdr>
            <w:top w:val="none" w:sz="0" w:space="0" w:color="auto"/>
            <w:left w:val="none" w:sz="0" w:space="0" w:color="auto"/>
            <w:bottom w:val="none" w:sz="0" w:space="0" w:color="auto"/>
            <w:right w:val="none" w:sz="0" w:space="0" w:color="auto"/>
          </w:divBdr>
        </w:div>
        <w:div w:id="1940143018">
          <w:marLeft w:val="0"/>
          <w:marRight w:val="0"/>
          <w:marTop w:val="0"/>
          <w:marBottom w:val="0"/>
          <w:divBdr>
            <w:top w:val="none" w:sz="0" w:space="0" w:color="auto"/>
            <w:left w:val="none" w:sz="0" w:space="0" w:color="auto"/>
            <w:bottom w:val="none" w:sz="0" w:space="0" w:color="auto"/>
            <w:right w:val="none" w:sz="0" w:space="0" w:color="auto"/>
          </w:divBdr>
        </w:div>
        <w:div w:id="42602164">
          <w:marLeft w:val="0"/>
          <w:marRight w:val="0"/>
          <w:marTop w:val="0"/>
          <w:marBottom w:val="0"/>
          <w:divBdr>
            <w:top w:val="none" w:sz="0" w:space="0" w:color="auto"/>
            <w:left w:val="none" w:sz="0" w:space="0" w:color="auto"/>
            <w:bottom w:val="none" w:sz="0" w:space="0" w:color="auto"/>
            <w:right w:val="none" w:sz="0" w:space="0" w:color="auto"/>
          </w:divBdr>
        </w:div>
        <w:div w:id="418019783">
          <w:marLeft w:val="0"/>
          <w:marRight w:val="0"/>
          <w:marTop w:val="0"/>
          <w:marBottom w:val="0"/>
          <w:divBdr>
            <w:top w:val="none" w:sz="0" w:space="0" w:color="auto"/>
            <w:left w:val="none" w:sz="0" w:space="0" w:color="auto"/>
            <w:bottom w:val="none" w:sz="0" w:space="0" w:color="auto"/>
            <w:right w:val="none" w:sz="0" w:space="0" w:color="auto"/>
          </w:divBdr>
        </w:div>
        <w:div w:id="1982271989">
          <w:marLeft w:val="0"/>
          <w:marRight w:val="0"/>
          <w:marTop w:val="0"/>
          <w:marBottom w:val="0"/>
          <w:divBdr>
            <w:top w:val="none" w:sz="0" w:space="0" w:color="auto"/>
            <w:left w:val="none" w:sz="0" w:space="0" w:color="auto"/>
            <w:bottom w:val="none" w:sz="0" w:space="0" w:color="auto"/>
            <w:right w:val="none" w:sz="0" w:space="0" w:color="auto"/>
          </w:divBdr>
        </w:div>
        <w:div w:id="1683045997">
          <w:marLeft w:val="0"/>
          <w:marRight w:val="0"/>
          <w:marTop w:val="0"/>
          <w:marBottom w:val="0"/>
          <w:divBdr>
            <w:top w:val="none" w:sz="0" w:space="0" w:color="auto"/>
            <w:left w:val="none" w:sz="0" w:space="0" w:color="auto"/>
            <w:bottom w:val="none" w:sz="0" w:space="0" w:color="auto"/>
            <w:right w:val="none" w:sz="0" w:space="0" w:color="auto"/>
          </w:divBdr>
        </w:div>
        <w:div w:id="1876961884">
          <w:marLeft w:val="0"/>
          <w:marRight w:val="0"/>
          <w:marTop w:val="0"/>
          <w:marBottom w:val="0"/>
          <w:divBdr>
            <w:top w:val="none" w:sz="0" w:space="0" w:color="auto"/>
            <w:left w:val="none" w:sz="0" w:space="0" w:color="auto"/>
            <w:bottom w:val="none" w:sz="0" w:space="0" w:color="auto"/>
            <w:right w:val="none" w:sz="0" w:space="0" w:color="auto"/>
          </w:divBdr>
        </w:div>
        <w:div w:id="682173806">
          <w:marLeft w:val="0"/>
          <w:marRight w:val="0"/>
          <w:marTop w:val="0"/>
          <w:marBottom w:val="0"/>
          <w:divBdr>
            <w:top w:val="none" w:sz="0" w:space="0" w:color="auto"/>
            <w:left w:val="none" w:sz="0" w:space="0" w:color="auto"/>
            <w:bottom w:val="none" w:sz="0" w:space="0" w:color="auto"/>
            <w:right w:val="none" w:sz="0" w:space="0" w:color="auto"/>
          </w:divBdr>
        </w:div>
        <w:div w:id="257718641">
          <w:marLeft w:val="0"/>
          <w:marRight w:val="0"/>
          <w:marTop w:val="0"/>
          <w:marBottom w:val="0"/>
          <w:divBdr>
            <w:top w:val="none" w:sz="0" w:space="0" w:color="auto"/>
            <w:left w:val="none" w:sz="0" w:space="0" w:color="auto"/>
            <w:bottom w:val="none" w:sz="0" w:space="0" w:color="auto"/>
            <w:right w:val="none" w:sz="0" w:space="0" w:color="auto"/>
          </w:divBdr>
        </w:div>
        <w:div w:id="298606486">
          <w:marLeft w:val="0"/>
          <w:marRight w:val="0"/>
          <w:marTop w:val="0"/>
          <w:marBottom w:val="0"/>
          <w:divBdr>
            <w:top w:val="none" w:sz="0" w:space="0" w:color="auto"/>
            <w:left w:val="none" w:sz="0" w:space="0" w:color="auto"/>
            <w:bottom w:val="none" w:sz="0" w:space="0" w:color="auto"/>
            <w:right w:val="none" w:sz="0" w:space="0" w:color="auto"/>
          </w:divBdr>
        </w:div>
        <w:div w:id="737049313">
          <w:marLeft w:val="0"/>
          <w:marRight w:val="0"/>
          <w:marTop w:val="0"/>
          <w:marBottom w:val="0"/>
          <w:divBdr>
            <w:top w:val="none" w:sz="0" w:space="0" w:color="auto"/>
            <w:left w:val="none" w:sz="0" w:space="0" w:color="auto"/>
            <w:bottom w:val="none" w:sz="0" w:space="0" w:color="auto"/>
            <w:right w:val="none" w:sz="0" w:space="0" w:color="auto"/>
          </w:divBdr>
        </w:div>
        <w:div w:id="853228112">
          <w:marLeft w:val="0"/>
          <w:marRight w:val="0"/>
          <w:marTop w:val="0"/>
          <w:marBottom w:val="0"/>
          <w:divBdr>
            <w:top w:val="none" w:sz="0" w:space="0" w:color="auto"/>
            <w:left w:val="none" w:sz="0" w:space="0" w:color="auto"/>
            <w:bottom w:val="none" w:sz="0" w:space="0" w:color="auto"/>
            <w:right w:val="none" w:sz="0" w:space="0" w:color="auto"/>
          </w:divBdr>
        </w:div>
        <w:div w:id="913977283">
          <w:marLeft w:val="0"/>
          <w:marRight w:val="0"/>
          <w:marTop w:val="0"/>
          <w:marBottom w:val="0"/>
          <w:divBdr>
            <w:top w:val="none" w:sz="0" w:space="0" w:color="auto"/>
            <w:left w:val="none" w:sz="0" w:space="0" w:color="auto"/>
            <w:bottom w:val="none" w:sz="0" w:space="0" w:color="auto"/>
            <w:right w:val="none" w:sz="0" w:space="0" w:color="auto"/>
          </w:divBdr>
        </w:div>
        <w:div w:id="1806964961">
          <w:marLeft w:val="0"/>
          <w:marRight w:val="0"/>
          <w:marTop w:val="0"/>
          <w:marBottom w:val="0"/>
          <w:divBdr>
            <w:top w:val="none" w:sz="0" w:space="0" w:color="auto"/>
            <w:left w:val="none" w:sz="0" w:space="0" w:color="auto"/>
            <w:bottom w:val="none" w:sz="0" w:space="0" w:color="auto"/>
            <w:right w:val="none" w:sz="0" w:space="0" w:color="auto"/>
          </w:divBdr>
        </w:div>
        <w:div w:id="2088574614">
          <w:marLeft w:val="0"/>
          <w:marRight w:val="0"/>
          <w:marTop w:val="0"/>
          <w:marBottom w:val="0"/>
          <w:divBdr>
            <w:top w:val="none" w:sz="0" w:space="0" w:color="auto"/>
            <w:left w:val="none" w:sz="0" w:space="0" w:color="auto"/>
            <w:bottom w:val="none" w:sz="0" w:space="0" w:color="auto"/>
            <w:right w:val="none" w:sz="0" w:space="0" w:color="auto"/>
          </w:divBdr>
        </w:div>
        <w:div w:id="1768038641">
          <w:marLeft w:val="0"/>
          <w:marRight w:val="0"/>
          <w:marTop w:val="0"/>
          <w:marBottom w:val="0"/>
          <w:divBdr>
            <w:top w:val="none" w:sz="0" w:space="0" w:color="auto"/>
            <w:left w:val="none" w:sz="0" w:space="0" w:color="auto"/>
            <w:bottom w:val="none" w:sz="0" w:space="0" w:color="auto"/>
            <w:right w:val="none" w:sz="0" w:space="0" w:color="auto"/>
          </w:divBdr>
        </w:div>
        <w:div w:id="1517036659">
          <w:marLeft w:val="0"/>
          <w:marRight w:val="0"/>
          <w:marTop w:val="0"/>
          <w:marBottom w:val="0"/>
          <w:divBdr>
            <w:top w:val="none" w:sz="0" w:space="0" w:color="auto"/>
            <w:left w:val="none" w:sz="0" w:space="0" w:color="auto"/>
            <w:bottom w:val="none" w:sz="0" w:space="0" w:color="auto"/>
            <w:right w:val="none" w:sz="0" w:space="0" w:color="auto"/>
          </w:divBdr>
        </w:div>
        <w:div w:id="1626232175">
          <w:marLeft w:val="0"/>
          <w:marRight w:val="0"/>
          <w:marTop w:val="0"/>
          <w:marBottom w:val="0"/>
          <w:divBdr>
            <w:top w:val="none" w:sz="0" w:space="0" w:color="auto"/>
            <w:left w:val="none" w:sz="0" w:space="0" w:color="auto"/>
            <w:bottom w:val="none" w:sz="0" w:space="0" w:color="auto"/>
            <w:right w:val="none" w:sz="0" w:space="0" w:color="auto"/>
          </w:divBdr>
        </w:div>
        <w:div w:id="592588597">
          <w:marLeft w:val="0"/>
          <w:marRight w:val="0"/>
          <w:marTop w:val="0"/>
          <w:marBottom w:val="0"/>
          <w:divBdr>
            <w:top w:val="none" w:sz="0" w:space="0" w:color="auto"/>
            <w:left w:val="none" w:sz="0" w:space="0" w:color="auto"/>
            <w:bottom w:val="none" w:sz="0" w:space="0" w:color="auto"/>
            <w:right w:val="none" w:sz="0" w:space="0" w:color="auto"/>
          </w:divBdr>
        </w:div>
        <w:div w:id="127166899">
          <w:marLeft w:val="0"/>
          <w:marRight w:val="0"/>
          <w:marTop w:val="0"/>
          <w:marBottom w:val="0"/>
          <w:divBdr>
            <w:top w:val="none" w:sz="0" w:space="0" w:color="auto"/>
            <w:left w:val="none" w:sz="0" w:space="0" w:color="auto"/>
            <w:bottom w:val="none" w:sz="0" w:space="0" w:color="auto"/>
            <w:right w:val="none" w:sz="0" w:space="0" w:color="auto"/>
          </w:divBdr>
        </w:div>
        <w:div w:id="850223974">
          <w:marLeft w:val="0"/>
          <w:marRight w:val="0"/>
          <w:marTop w:val="0"/>
          <w:marBottom w:val="0"/>
          <w:divBdr>
            <w:top w:val="none" w:sz="0" w:space="0" w:color="auto"/>
            <w:left w:val="none" w:sz="0" w:space="0" w:color="auto"/>
            <w:bottom w:val="none" w:sz="0" w:space="0" w:color="auto"/>
            <w:right w:val="none" w:sz="0" w:space="0" w:color="auto"/>
          </w:divBdr>
        </w:div>
        <w:div w:id="1566842033">
          <w:marLeft w:val="0"/>
          <w:marRight w:val="0"/>
          <w:marTop w:val="0"/>
          <w:marBottom w:val="0"/>
          <w:divBdr>
            <w:top w:val="none" w:sz="0" w:space="0" w:color="auto"/>
            <w:left w:val="none" w:sz="0" w:space="0" w:color="auto"/>
            <w:bottom w:val="none" w:sz="0" w:space="0" w:color="auto"/>
            <w:right w:val="none" w:sz="0" w:space="0" w:color="auto"/>
          </w:divBdr>
        </w:div>
        <w:div w:id="1421297295">
          <w:marLeft w:val="0"/>
          <w:marRight w:val="0"/>
          <w:marTop w:val="0"/>
          <w:marBottom w:val="0"/>
          <w:divBdr>
            <w:top w:val="none" w:sz="0" w:space="0" w:color="auto"/>
            <w:left w:val="none" w:sz="0" w:space="0" w:color="auto"/>
            <w:bottom w:val="none" w:sz="0" w:space="0" w:color="auto"/>
            <w:right w:val="none" w:sz="0" w:space="0" w:color="auto"/>
          </w:divBdr>
        </w:div>
        <w:div w:id="2129003383">
          <w:marLeft w:val="0"/>
          <w:marRight w:val="0"/>
          <w:marTop w:val="0"/>
          <w:marBottom w:val="0"/>
          <w:divBdr>
            <w:top w:val="none" w:sz="0" w:space="0" w:color="auto"/>
            <w:left w:val="none" w:sz="0" w:space="0" w:color="auto"/>
            <w:bottom w:val="none" w:sz="0" w:space="0" w:color="auto"/>
            <w:right w:val="none" w:sz="0" w:space="0" w:color="auto"/>
          </w:divBdr>
        </w:div>
        <w:div w:id="1768964285">
          <w:marLeft w:val="0"/>
          <w:marRight w:val="0"/>
          <w:marTop w:val="0"/>
          <w:marBottom w:val="0"/>
          <w:divBdr>
            <w:top w:val="none" w:sz="0" w:space="0" w:color="auto"/>
            <w:left w:val="none" w:sz="0" w:space="0" w:color="auto"/>
            <w:bottom w:val="none" w:sz="0" w:space="0" w:color="auto"/>
            <w:right w:val="none" w:sz="0" w:space="0" w:color="auto"/>
          </w:divBdr>
        </w:div>
        <w:div w:id="733161547">
          <w:marLeft w:val="0"/>
          <w:marRight w:val="0"/>
          <w:marTop w:val="0"/>
          <w:marBottom w:val="0"/>
          <w:divBdr>
            <w:top w:val="none" w:sz="0" w:space="0" w:color="auto"/>
            <w:left w:val="none" w:sz="0" w:space="0" w:color="auto"/>
            <w:bottom w:val="none" w:sz="0" w:space="0" w:color="auto"/>
            <w:right w:val="none" w:sz="0" w:space="0" w:color="auto"/>
          </w:divBdr>
        </w:div>
        <w:div w:id="1793136642">
          <w:marLeft w:val="0"/>
          <w:marRight w:val="0"/>
          <w:marTop w:val="0"/>
          <w:marBottom w:val="0"/>
          <w:divBdr>
            <w:top w:val="none" w:sz="0" w:space="0" w:color="auto"/>
            <w:left w:val="none" w:sz="0" w:space="0" w:color="auto"/>
            <w:bottom w:val="none" w:sz="0" w:space="0" w:color="auto"/>
            <w:right w:val="none" w:sz="0" w:space="0" w:color="auto"/>
          </w:divBdr>
        </w:div>
        <w:div w:id="286859977">
          <w:marLeft w:val="0"/>
          <w:marRight w:val="0"/>
          <w:marTop w:val="0"/>
          <w:marBottom w:val="0"/>
          <w:divBdr>
            <w:top w:val="none" w:sz="0" w:space="0" w:color="auto"/>
            <w:left w:val="none" w:sz="0" w:space="0" w:color="auto"/>
            <w:bottom w:val="none" w:sz="0" w:space="0" w:color="auto"/>
            <w:right w:val="none" w:sz="0" w:space="0" w:color="auto"/>
          </w:divBdr>
        </w:div>
        <w:div w:id="439111900">
          <w:marLeft w:val="0"/>
          <w:marRight w:val="0"/>
          <w:marTop w:val="0"/>
          <w:marBottom w:val="0"/>
          <w:divBdr>
            <w:top w:val="none" w:sz="0" w:space="0" w:color="auto"/>
            <w:left w:val="none" w:sz="0" w:space="0" w:color="auto"/>
            <w:bottom w:val="none" w:sz="0" w:space="0" w:color="auto"/>
            <w:right w:val="none" w:sz="0" w:space="0" w:color="auto"/>
          </w:divBdr>
        </w:div>
        <w:div w:id="513690349">
          <w:marLeft w:val="0"/>
          <w:marRight w:val="0"/>
          <w:marTop w:val="0"/>
          <w:marBottom w:val="0"/>
          <w:divBdr>
            <w:top w:val="none" w:sz="0" w:space="0" w:color="auto"/>
            <w:left w:val="none" w:sz="0" w:space="0" w:color="auto"/>
            <w:bottom w:val="none" w:sz="0" w:space="0" w:color="auto"/>
            <w:right w:val="none" w:sz="0" w:space="0" w:color="auto"/>
          </w:divBdr>
        </w:div>
        <w:div w:id="2048598296">
          <w:marLeft w:val="0"/>
          <w:marRight w:val="0"/>
          <w:marTop w:val="0"/>
          <w:marBottom w:val="0"/>
          <w:divBdr>
            <w:top w:val="none" w:sz="0" w:space="0" w:color="auto"/>
            <w:left w:val="none" w:sz="0" w:space="0" w:color="auto"/>
            <w:bottom w:val="none" w:sz="0" w:space="0" w:color="auto"/>
            <w:right w:val="none" w:sz="0" w:space="0" w:color="auto"/>
          </w:divBdr>
        </w:div>
        <w:div w:id="510728394">
          <w:marLeft w:val="0"/>
          <w:marRight w:val="0"/>
          <w:marTop w:val="0"/>
          <w:marBottom w:val="0"/>
          <w:divBdr>
            <w:top w:val="none" w:sz="0" w:space="0" w:color="auto"/>
            <w:left w:val="none" w:sz="0" w:space="0" w:color="auto"/>
            <w:bottom w:val="none" w:sz="0" w:space="0" w:color="auto"/>
            <w:right w:val="none" w:sz="0" w:space="0" w:color="auto"/>
          </w:divBdr>
        </w:div>
        <w:div w:id="186214233">
          <w:marLeft w:val="0"/>
          <w:marRight w:val="0"/>
          <w:marTop w:val="0"/>
          <w:marBottom w:val="0"/>
          <w:divBdr>
            <w:top w:val="none" w:sz="0" w:space="0" w:color="auto"/>
            <w:left w:val="none" w:sz="0" w:space="0" w:color="auto"/>
            <w:bottom w:val="none" w:sz="0" w:space="0" w:color="auto"/>
            <w:right w:val="none" w:sz="0" w:space="0" w:color="auto"/>
          </w:divBdr>
        </w:div>
        <w:div w:id="2046247964">
          <w:marLeft w:val="0"/>
          <w:marRight w:val="0"/>
          <w:marTop w:val="0"/>
          <w:marBottom w:val="0"/>
          <w:divBdr>
            <w:top w:val="none" w:sz="0" w:space="0" w:color="auto"/>
            <w:left w:val="none" w:sz="0" w:space="0" w:color="auto"/>
            <w:bottom w:val="none" w:sz="0" w:space="0" w:color="auto"/>
            <w:right w:val="none" w:sz="0" w:space="0" w:color="auto"/>
          </w:divBdr>
        </w:div>
        <w:div w:id="326828076">
          <w:marLeft w:val="0"/>
          <w:marRight w:val="0"/>
          <w:marTop w:val="0"/>
          <w:marBottom w:val="0"/>
          <w:divBdr>
            <w:top w:val="none" w:sz="0" w:space="0" w:color="auto"/>
            <w:left w:val="none" w:sz="0" w:space="0" w:color="auto"/>
            <w:bottom w:val="none" w:sz="0" w:space="0" w:color="auto"/>
            <w:right w:val="none" w:sz="0" w:space="0" w:color="auto"/>
          </w:divBdr>
        </w:div>
        <w:div w:id="448359073">
          <w:marLeft w:val="0"/>
          <w:marRight w:val="0"/>
          <w:marTop w:val="0"/>
          <w:marBottom w:val="0"/>
          <w:divBdr>
            <w:top w:val="none" w:sz="0" w:space="0" w:color="auto"/>
            <w:left w:val="none" w:sz="0" w:space="0" w:color="auto"/>
            <w:bottom w:val="none" w:sz="0" w:space="0" w:color="auto"/>
            <w:right w:val="none" w:sz="0" w:space="0" w:color="auto"/>
          </w:divBdr>
        </w:div>
        <w:div w:id="1078361114">
          <w:marLeft w:val="0"/>
          <w:marRight w:val="0"/>
          <w:marTop w:val="0"/>
          <w:marBottom w:val="0"/>
          <w:divBdr>
            <w:top w:val="none" w:sz="0" w:space="0" w:color="auto"/>
            <w:left w:val="none" w:sz="0" w:space="0" w:color="auto"/>
            <w:bottom w:val="none" w:sz="0" w:space="0" w:color="auto"/>
            <w:right w:val="none" w:sz="0" w:space="0" w:color="auto"/>
          </w:divBdr>
        </w:div>
        <w:div w:id="250479337">
          <w:marLeft w:val="0"/>
          <w:marRight w:val="0"/>
          <w:marTop w:val="0"/>
          <w:marBottom w:val="0"/>
          <w:divBdr>
            <w:top w:val="none" w:sz="0" w:space="0" w:color="auto"/>
            <w:left w:val="none" w:sz="0" w:space="0" w:color="auto"/>
            <w:bottom w:val="none" w:sz="0" w:space="0" w:color="auto"/>
            <w:right w:val="none" w:sz="0" w:space="0" w:color="auto"/>
          </w:divBdr>
        </w:div>
        <w:div w:id="776171237">
          <w:marLeft w:val="0"/>
          <w:marRight w:val="0"/>
          <w:marTop w:val="0"/>
          <w:marBottom w:val="0"/>
          <w:divBdr>
            <w:top w:val="none" w:sz="0" w:space="0" w:color="auto"/>
            <w:left w:val="none" w:sz="0" w:space="0" w:color="auto"/>
            <w:bottom w:val="none" w:sz="0" w:space="0" w:color="auto"/>
            <w:right w:val="none" w:sz="0" w:space="0" w:color="auto"/>
          </w:divBdr>
        </w:div>
        <w:div w:id="1633707266">
          <w:marLeft w:val="0"/>
          <w:marRight w:val="0"/>
          <w:marTop w:val="0"/>
          <w:marBottom w:val="0"/>
          <w:divBdr>
            <w:top w:val="none" w:sz="0" w:space="0" w:color="auto"/>
            <w:left w:val="none" w:sz="0" w:space="0" w:color="auto"/>
            <w:bottom w:val="none" w:sz="0" w:space="0" w:color="auto"/>
            <w:right w:val="none" w:sz="0" w:space="0" w:color="auto"/>
          </w:divBdr>
        </w:div>
        <w:div w:id="667173784">
          <w:marLeft w:val="0"/>
          <w:marRight w:val="0"/>
          <w:marTop w:val="0"/>
          <w:marBottom w:val="0"/>
          <w:divBdr>
            <w:top w:val="none" w:sz="0" w:space="0" w:color="auto"/>
            <w:left w:val="none" w:sz="0" w:space="0" w:color="auto"/>
            <w:bottom w:val="none" w:sz="0" w:space="0" w:color="auto"/>
            <w:right w:val="none" w:sz="0" w:space="0" w:color="auto"/>
          </w:divBdr>
        </w:div>
        <w:div w:id="1108043683">
          <w:marLeft w:val="0"/>
          <w:marRight w:val="0"/>
          <w:marTop w:val="0"/>
          <w:marBottom w:val="0"/>
          <w:divBdr>
            <w:top w:val="none" w:sz="0" w:space="0" w:color="auto"/>
            <w:left w:val="none" w:sz="0" w:space="0" w:color="auto"/>
            <w:bottom w:val="none" w:sz="0" w:space="0" w:color="auto"/>
            <w:right w:val="none" w:sz="0" w:space="0" w:color="auto"/>
          </w:divBdr>
        </w:div>
        <w:div w:id="41365931">
          <w:marLeft w:val="0"/>
          <w:marRight w:val="0"/>
          <w:marTop w:val="0"/>
          <w:marBottom w:val="0"/>
          <w:divBdr>
            <w:top w:val="none" w:sz="0" w:space="0" w:color="auto"/>
            <w:left w:val="none" w:sz="0" w:space="0" w:color="auto"/>
            <w:bottom w:val="none" w:sz="0" w:space="0" w:color="auto"/>
            <w:right w:val="none" w:sz="0" w:space="0" w:color="auto"/>
          </w:divBdr>
        </w:div>
        <w:div w:id="1999922381">
          <w:marLeft w:val="0"/>
          <w:marRight w:val="0"/>
          <w:marTop w:val="0"/>
          <w:marBottom w:val="0"/>
          <w:divBdr>
            <w:top w:val="none" w:sz="0" w:space="0" w:color="auto"/>
            <w:left w:val="none" w:sz="0" w:space="0" w:color="auto"/>
            <w:bottom w:val="none" w:sz="0" w:space="0" w:color="auto"/>
            <w:right w:val="none" w:sz="0" w:space="0" w:color="auto"/>
          </w:divBdr>
        </w:div>
        <w:div w:id="822891473">
          <w:marLeft w:val="0"/>
          <w:marRight w:val="0"/>
          <w:marTop w:val="0"/>
          <w:marBottom w:val="0"/>
          <w:divBdr>
            <w:top w:val="none" w:sz="0" w:space="0" w:color="auto"/>
            <w:left w:val="none" w:sz="0" w:space="0" w:color="auto"/>
            <w:bottom w:val="none" w:sz="0" w:space="0" w:color="auto"/>
            <w:right w:val="none" w:sz="0" w:space="0" w:color="auto"/>
          </w:divBdr>
        </w:div>
        <w:div w:id="317929191">
          <w:marLeft w:val="0"/>
          <w:marRight w:val="0"/>
          <w:marTop w:val="0"/>
          <w:marBottom w:val="0"/>
          <w:divBdr>
            <w:top w:val="none" w:sz="0" w:space="0" w:color="auto"/>
            <w:left w:val="none" w:sz="0" w:space="0" w:color="auto"/>
            <w:bottom w:val="none" w:sz="0" w:space="0" w:color="auto"/>
            <w:right w:val="none" w:sz="0" w:space="0" w:color="auto"/>
          </w:divBdr>
        </w:div>
        <w:div w:id="1632247178">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952831966">
          <w:marLeft w:val="0"/>
          <w:marRight w:val="0"/>
          <w:marTop w:val="0"/>
          <w:marBottom w:val="0"/>
          <w:divBdr>
            <w:top w:val="none" w:sz="0" w:space="0" w:color="auto"/>
            <w:left w:val="none" w:sz="0" w:space="0" w:color="auto"/>
            <w:bottom w:val="none" w:sz="0" w:space="0" w:color="auto"/>
            <w:right w:val="none" w:sz="0" w:space="0" w:color="auto"/>
          </w:divBdr>
        </w:div>
        <w:div w:id="833254859">
          <w:marLeft w:val="0"/>
          <w:marRight w:val="0"/>
          <w:marTop w:val="0"/>
          <w:marBottom w:val="0"/>
          <w:divBdr>
            <w:top w:val="none" w:sz="0" w:space="0" w:color="auto"/>
            <w:left w:val="none" w:sz="0" w:space="0" w:color="auto"/>
            <w:bottom w:val="none" w:sz="0" w:space="0" w:color="auto"/>
            <w:right w:val="none" w:sz="0" w:space="0" w:color="auto"/>
          </w:divBdr>
        </w:div>
        <w:div w:id="102578542">
          <w:marLeft w:val="0"/>
          <w:marRight w:val="0"/>
          <w:marTop w:val="0"/>
          <w:marBottom w:val="0"/>
          <w:divBdr>
            <w:top w:val="none" w:sz="0" w:space="0" w:color="auto"/>
            <w:left w:val="none" w:sz="0" w:space="0" w:color="auto"/>
            <w:bottom w:val="none" w:sz="0" w:space="0" w:color="auto"/>
            <w:right w:val="none" w:sz="0" w:space="0" w:color="auto"/>
          </w:divBdr>
        </w:div>
        <w:div w:id="1078526425">
          <w:marLeft w:val="0"/>
          <w:marRight w:val="0"/>
          <w:marTop w:val="0"/>
          <w:marBottom w:val="0"/>
          <w:divBdr>
            <w:top w:val="none" w:sz="0" w:space="0" w:color="auto"/>
            <w:left w:val="none" w:sz="0" w:space="0" w:color="auto"/>
            <w:bottom w:val="none" w:sz="0" w:space="0" w:color="auto"/>
            <w:right w:val="none" w:sz="0" w:space="0" w:color="auto"/>
          </w:divBdr>
        </w:div>
        <w:div w:id="2084717084">
          <w:marLeft w:val="0"/>
          <w:marRight w:val="0"/>
          <w:marTop w:val="0"/>
          <w:marBottom w:val="0"/>
          <w:divBdr>
            <w:top w:val="none" w:sz="0" w:space="0" w:color="auto"/>
            <w:left w:val="none" w:sz="0" w:space="0" w:color="auto"/>
            <w:bottom w:val="none" w:sz="0" w:space="0" w:color="auto"/>
            <w:right w:val="none" w:sz="0" w:space="0" w:color="auto"/>
          </w:divBdr>
        </w:div>
        <w:div w:id="1464496675">
          <w:marLeft w:val="0"/>
          <w:marRight w:val="0"/>
          <w:marTop w:val="0"/>
          <w:marBottom w:val="0"/>
          <w:divBdr>
            <w:top w:val="none" w:sz="0" w:space="0" w:color="auto"/>
            <w:left w:val="none" w:sz="0" w:space="0" w:color="auto"/>
            <w:bottom w:val="none" w:sz="0" w:space="0" w:color="auto"/>
            <w:right w:val="none" w:sz="0" w:space="0" w:color="auto"/>
          </w:divBdr>
        </w:div>
        <w:div w:id="1407344333">
          <w:marLeft w:val="0"/>
          <w:marRight w:val="0"/>
          <w:marTop w:val="0"/>
          <w:marBottom w:val="0"/>
          <w:divBdr>
            <w:top w:val="none" w:sz="0" w:space="0" w:color="auto"/>
            <w:left w:val="none" w:sz="0" w:space="0" w:color="auto"/>
            <w:bottom w:val="none" w:sz="0" w:space="0" w:color="auto"/>
            <w:right w:val="none" w:sz="0" w:space="0" w:color="auto"/>
          </w:divBdr>
        </w:div>
        <w:div w:id="269630884">
          <w:marLeft w:val="0"/>
          <w:marRight w:val="0"/>
          <w:marTop w:val="0"/>
          <w:marBottom w:val="0"/>
          <w:divBdr>
            <w:top w:val="none" w:sz="0" w:space="0" w:color="auto"/>
            <w:left w:val="none" w:sz="0" w:space="0" w:color="auto"/>
            <w:bottom w:val="none" w:sz="0" w:space="0" w:color="auto"/>
            <w:right w:val="none" w:sz="0" w:space="0" w:color="auto"/>
          </w:divBdr>
        </w:div>
        <w:div w:id="1535073842">
          <w:marLeft w:val="0"/>
          <w:marRight w:val="0"/>
          <w:marTop w:val="0"/>
          <w:marBottom w:val="0"/>
          <w:divBdr>
            <w:top w:val="none" w:sz="0" w:space="0" w:color="auto"/>
            <w:left w:val="none" w:sz="0" w:space="0" w:color="auto"/>
            <w:bottom w:val="none" w:sz="0" w:space="0" w:color="auto"/>
            <w:right w:val="none" w:sz="0" w:space="0" w:color="auto"/>
          </w:divBdr>
        </w:div>
        <w:div w:id="1075083135">
          <w:marLeft w:val="0"/>
          <w:marRight w:val="0"/>
          <w:marTop w:val="0"/>
          <w:marBottom w:val="0"/>
          <w:divBdr>
            <w:top w:val="none" w:sz="0" w:space="0" w:color="auto"/>
            <w:left w:val="none" w:sz="0" w:space="0" w:color="auto"/>
            <w:bottom w:val="none" w:sz="0" w:space="0" w:color="auto"/>
            <w:right w:val="none" w:sz="0" w:space="0" w:color="auto"/>
          </w:divBdr>
        </w:div>
        <w:div w:id="2049985355">
          <w:marLeft w:val="0"/>
          <w:marRight w:val="0"/>
          <w:marTop w:val="0"/>
          <w:marBottom w:val="0"/>
          <w:divBdr>
            <w:top w:val="none" w:sz="0" w:space="0" w:color="auto"/>
            <w:left w:val="none" w:sz="0" w:space="0" w:color="auto"/>
            <w:bottom w:val="none" w:sz="0" w:space="0" w:color="auto"/>
            <w:right w:val="none" w:sz="0" w:space="0" w:color="auto"/>
          </w:divBdr>
        </w:div>
        <w:div w:id="575940209">
          <w:marLeft w:val="0"/>
          <w:marRight w:val="0"/>
          <w:marTop w:val="0"/>
          <w:marBottom w:val="0"/>
          <w:divBdr>
            <w:top w:val="none" w:sz="0" w:space="0" w:color="auto"/>
            <w:left w:val="none" w:sz="0" w:space="0" w:color="auto"/>
            <w:bottom w:val="none" w:sz="0" w:space="0" w:color="auto"/>
            <w:right w:val="none" w:sz="0" w:space="0" w:color="auto"/>
          </w:divBdr>
        </w:div>
        <w:div w:id="1119639659">
          <w:marLeft w:val="0"/>
          <w:marRight w:val="0"/>
          <w:marTop w:val="0"/>
          <w:marBottom w:val="0"/>
          <w:divBdr>
            <w:top w:val="none" w:sz="0" w:space="0" w:color="auto"/>
            <w:left w:val="none" w:sz="0" w:space="0" w:color="auto"/>
            <w:bottom w:val="none" w:sz="0" w:space="0" w:color="auto"/>
            <w:right w:val="none" w:sz="0" w:space="0" w:color="auto"/>
          </w:divBdr>
        </w:div>
        <w:div w:id="319969129">
          <w:marLeft w:val="0"/>
          <w:marRight w:val="0"/>
          <w:marTop w:val="0"/>
          <w:marBottom w:val="0"/>
          <w:divBdr>
            <w:top w:val="none" w:sz="0" w:space="0" w:color="auto"/>
            <w:left w:val="none" w:sz="0" w:space="0" w:color="auto"/>
            <w:bottom w:val="none" w:sz="0" w:space="0" w:color="auto"/>
            <w:right w:val="none" w:sz="0" w:space="0" w:color="auto"/>
          </w:divBdr>
        </w:div>
        <w:div w:id="1852528808">
          <w:marLeft w:val="0"/>
          <w:marRight w:val="0"/>
          <w:marTop w:val="0"/>
          <w:marBottom w:val="0"/>
          <w:divBdr>
            <w:top w:val="none" w:sz="0" w:space="0" w:color="auto"/>
            <w:left w:val="none" w:sz="0" w:space="0" w:color="auto"/>
            <w:bottom w:val="none" w:sz="0" w:space="0" w:color="auto"/>
            <w:right w:val="none" w:sz="0" w:space="0" w:color="auto"/>
          </w:divBdr>
        </w:div>
        <w:div w:id="1286110834">
          <w:marLeft w:val="0"/>
          <w:marRight w:val="0"/>
          <w:marTop w:val="0"/>
          <w:marBottom w:val="0"/>
          <w:divBdr>
            <w:top w:val="none" w:sz="0" w:space="0" w:color="auto"/>
            <w:left w:val="none" w:sz="0" w:space="0" w:color="auto"/>
            <w:bottom w:val="none" w:sz="0" w:space="0" w:color="auto"/>
            <w:right w:val="none" w:sz="0" w:space="0" w:color="auto"/>
          </w:divBdr>
        </w:div>
        <w:div w:id="289092671">
          <w:marLeft w:val="0"/>
          <w:marRight w:val="0"/>
          <w:marTop w:val="0"/>
          <w:marBottom w:val="0"/>
          <w:divBdr>
            <w:top w:val="none" w:sz="0" w:space="0" w:color="auto"/>
            <w:left w:val="none" w:sz="0" w:space="0" w:color="auto"/>
            <w:bottom w:val="none" w:sz="0" w:space="0" w:color="auto"/>
            <w:right w:val="none" w:sz="0" w:space="0" w:color="auto"/>
          </w:divBdr>
        </w:div>
        <w:div w:id="1980376496">
          <w:marLeft w:val="0"/>
          <w:marRight w:val="0"/>
          <w:marTop w:val="0"/>
          <w:marBottom w:val="0"/>
          <w:divBdr>
            <w:top w:val="none" w:sz="0" w:space="0" w:color="auto"/>
            <w:left w:val="none" w:sz="0" w:space="0" w:color="auto"/>
            <w:bottom w:val="none" w:sz="0" w:space="0" w:color="auto"/>
            <w:right w:val="none" w:sz="0" w:space="0" w:color="auto"/>
          </w:divBdr>
        </w:div>
        <w:div w:id="1624072338">
          <w:marLeft w:val="0"/>
          <w:marRight w:val="0"/>
          <w:marTop w:val="0"/>
          <w:marBottom w:val="0"/>
          <w:divBdr>
            <w:top w:val="none" w:sz="0" w:space="0" w:color="auto"/>
            <w:left w:val="none" w:sz="0" w:space="0" w:color="auto"/>
            <w:bottom w:val="none" w:sz="0" w:space="0" w:color="auto"/>
            <w:right w:val="none" w:sz="0" w:space="0" w:color="auto"/>
          </w:divBdr>
        </w:div>
        <w:div w:id="1922525915">
          <w:marLeft w:val="0"/>
          <w:marRight w:val="0"/>
          <w:marTop w:val="0"/>
          <w:marBottom w:val="0"/>
          <w:divBdr>
            <w:top w:val="none" w:sz="0" w:space="0" w:color="auto"/>
            <w:left w:val="none" w:sz="0" w:space="0" w:color="auto"/>
            <w:bottom w:val="none" w:sz="0" w:space="0" w:color="auto"/>
            <w:right w:val="none" w:sz="0" w:space="0" w:color="auto"/>
          </w:divBdr>
        </w:div>
        <w:div w:id="2034382292">
          <w:marLeft w:val="0"/>
          <w:marRight w:val="0"/>
          <w:marTop w:val="0"/>
          <w:marBottom w:val="0"/>
          <w:divBdr>
            <w:top w:val="none" w:sz="0" w:space="0" w:color="auto"/>
            <w:left w:val="none" w:sz="0" w:space="0" w:color="auto"/>
            <w:bottom w:val="none" w:sz="0" w:space="0" w:color="auto"/>
            <w:right w:val="none" w:sz="0" w:space="0" w:color="auto"/>
          </w:divBdr>
        </w:div>
        <w:div w:id="451477824">
          <w:marLeft w:val="0"/>
          <w:marRight w:val="0"/>
          <w:marTop w:val="0"/>
          <w:marBottom w:val="0"/>
          <w:divBdr>
            <w:top w:val="none" w:sz="0" w:space="0" w:color="auto"/>
            <w:left w:val="none" w:sz="0" w:space="0" w:color="auto"/>
            <w:bottom w:val="none" w:sz="0" w:space="0" w:color="auto"/>
            <w:right w:val="none" w:sz="0" w:space="0" w:color="auto"/>
          </w:divBdr>
        </w:div>
        <w:div w:id="354780">
          <w:marLeft w:val="0"/>
          <w:marRight w:val="0"/>
          <w:marTop w:val="0"/>
          <w:marBottom w:val="0"/>
          <w:divBdr>
            <w:top w:val="none" w:sz="0" w:space="0" w:color="auto"/>
            <w:left w:val="none" w:sz="0" w:space="0" w:color="auto"/>
            <w:bottom w:val="none" w:sz="0" w:space="0" w:color="auto"/>
            <w:right w:val="none" w:sz="0" w:space="0" w:color="auto"/>
          </w:divBdr>
        </w:div>
        <w:div w:id="959649145">
          <w:marLeft w:val="0"/>
          <w:marRight w:val="0"/>
          <w:marTop w:val="0"/>
          <w:marBottom w:val="0"/>
          <w:divBdr>
            <w:top w:val="none" w:sz="0" w:space="0" w:color="auto"/>
            <w:left w:val="none" w:sz="0" w:space="0" w:color="auto"/>
            <w:bottom w:val="none" w:sz="0" w:space="0" w:color="auto"/>
            <w:right w:val="none" w:sz="0" w:space="0" w:color="auto"/>
          </w:divBdr>
        </w:div>
        <w:div w:id="1675107183">
          <w:marLeft w:val="0"/>
          <w:marRight w:val="0"/>
          <w:marTop w:val="0"/>
          <w:marBottom w:val="0"/>
          <w:divBdr>
            <w:top w:val="none" w:sz="0" w:space="0" w:color="auto"/>
            <w:left w:val="none" w:sz="0" w:space="0" w:color="auto"/>
            <w:bottom w:val="none" w:sz="0" w:space="0" w:color="auto"/>
            <w:right w:val="none" w:sz="0" w:space="0" w:color="auto"/>
          </w:divBdr>
        </w:div>
        <w:div w:id="2062290297">
          <w:marLeft w:val="0"/>
          <w:marRight w:val="0"/>
          <w:marTop w:val="0"/>
          <w:marBottom w:val="0"/>
          <w:divBdr>
            <w:top w:val="none" w:sz="0" w:space="0" w:color="auto"/>
            <w:left w:val="none" w:sz="0" w:space="0" w:color="auto"/>
            <w:bottom w:val="none" w:sz="0" w:space="0" w:color="auto"/>
            <w:right w:val="none" w:sz="0" w:space="0" w:color="auto"/>
          </w:divBdr>
        </w:div>
        <w:div w:id="1728601638">
          <w:marLeft w:val="0"/>
          <w:marRight w:val="0"/>
          <w:marTop w:val="0"/>
          <w:marBottom w:val="0"/>
          <w:divBdr>
            <w:top w:val="none" w:sz="0" w:space="0" w:color="auto"/>
            <w:left w:val="none" w:sz="0" w:space="0" w:color="auto"/>
            <w:bottom w:val="none" w:sz="0" w:space="0" w:color="auto"/>
            <w:right w:val="none" w:sz="0" w:space="0" w:color="auto"/>
          </w:divBdr>
        </w:div>
        <w:div w:id="40518775">
          <w:marLeft w:val="0"/>
          <w:marRight w:val="0"/>
          <w:marTop w:val="0"/>
          <w:marBottom w:val="0"/>
          <w:divBdr>
            <w:top w:val="none" w:sz="0" w:space="0" w:color="auto"/>
            <w:left w:val="none" w:sz="0" w:space="0" w:color="auto"/>
            <w:bottom w:val="none" w:sz="0" w:space="0" w:color="auto"/>
            <w:right w:val="none" w:sz="0" w:space="0" w:color="auto"/>
          </w:divBdr>
        </w:div>
        <w:div w:id="700594923">
          <w:marLeft w:val="0"/>
          <w:marRight w:val="0"/>
          <w:marTop w:val="0"/>
          <w:marBottom w:val="0"/>
          <w:divBdr>
            <w:top w:val="none" w:sz="0" w:space="0" w:color="auto"/>
            <w:left w:val="none" w:sz="0" w:space="0" w:color="auto"/>
            <w:bottom w:val="none" w:sz="0" w:space="0" w:color="auto"/>
            <w:right w:val="none" w:sz="0" w:space="0" w:color="auto"/>
          </w:divBdr>
        </w:div>
        <w:div w:id="1388800949">
          <w:marLeft w:val="0"/>
          <w:marRight w:val="0"/>
          <w:marTop w:val="0"/>
          <w:marBottom w:val="0"/>
          <w:divBdr>
            <w:top w:val="none" w:sz="0" w:space="0" w:color="auto"/>
            <w:left w:val="none" w:sz="0" w:space="0" w:color="auto"/>
            <w:bottom w:val="none" w:sz="0" w:space="0" w:color="auto"/>
            <w:right w:val="none" w:sz="0" w:space="0" w:color="auto"/>
          </w:divBdr>
        </w:div>
        <w:div w:id="402601318">
          <w:marLeft w:val="0"/>
          <w:marRight w:val="0"/>
          <w:marTop w:val="0"/>
          <w:marBottom w:val="0"/>
          <w:divBdr>
            <w:top w:val="none" w:sz="0" w:space="0" w:color="auto"/>
            <w:left w:val="none" w:sz="0" w:space="0" w:color="auto"/>
            <w:bottom w:val="none" w:sz="0" w:space="0" w:color="auto"/>
            <w:right w:val="none" w:sz="0" w:space="0" w:color="auto"/>
          </w:divBdr>
        </w:div>
        <w:div w:id="289019734">
          <w:marLeft w:val="0"/>
          <w:marRight w:val="0"/>
          <w:marTop w:val="0"/>
          <w:marBottom w:val="0"/>
          <w:divBdr>
            <w:top w:val="none" w:sz="0" w:space="0" w:color="auto"/>
            <w:left w:val="none" w:sz="0" w:space="0" w:color="auto"/>
            <w:bottom w:val="none" w:sz="0" w:space="0" w:color="auto"/>
            <w:right w:val="none" w:sz="0" w:space="0" w:color="auto"/>
          </w:divBdr>
        </w:div>
        <w:div w:id="1316959149">
          <w:marLeft w:val="0"/>
          <w:marRight w:val="0"/>
          <w:marTop w:val="0"/>
          <w:marBottom w:val="0"/>
          <w:divBdr>
            <w:top w:val="none" w:sz="0" w:space="0" w:color="auto"/>
            <w:left w:val="none" w:sz="0" w:space="0" w:color="auto"/>
            <w:bottom w:val="none" w:sz="0" w:space="0" w:color="auto"/>
            <w:right w:val="none" w:sz="0" w:space="0" w:color="auto"/>
          </w:divBdr>
        </w:div>
        <w:div w:id="415634852">
          <w:marLeft w:val="0"/>
          <w:marRight w:val="0"/>
          <w:marTop w:val="0"/>
          <w:marBottom w:val="0"/>
          <w:divBdr>
            <w:top w:val="none" w:sz="0" w:space="0" w:color="auto"/>
            <w:left w:val="none" w:sz="0" w:space="0" w:color="auto"/>
            <w:bottom w:val="none" w:sz="0" w:space="0" w:color="auto"/>
            <w:right w:val="none" w:sz="0" w:space="0" w:color="auto"/>
          </w:divBdr>
        </w:div>
        <w:div w:id="1112093735">
          <w:marLeft w:val="0"/>
          <w:marRight w:val="0"/>
          <w:marTop w:val="0"/>
          <w:marBottom w:val="0"/>
          <w:divBdr>
            <w:top w:val="none" w:sz="0" w:space="0" w:color="auto"/>
            <w:left w:val="none" w:sz="0" w:space="0" w:color="auto"/>
            <w:bottom w:val="none" w:sz="0" w:space="0" w:color="auto"/>
            <w:right w:val="none" w:sz="0" w:space="0" w:color="auto"/>
          </w:divBdr>
        </w:div>
        <w:div w:id="1232929101">
          <w:marLeft w:val="0"/>
          <w:marRight w:val="0"/>
          <w:marTop w:val="0"/>
          <w:marBottom w:val="0"/>
          <w:divBdr>
            <w:top w:val="none" w:sz="0" w:space="0" w:color="auto"/>
            <w:left w:val="none" w:sz="0" w:space="0" w:color="auto"/>
            <w:bottom w:val="none" w:sz="0" w:space="0" w:color="auto"/>
            <w:right w:val="none" w:sz="0" w:space="0" w:color="auto"/>
          </w:divBdr>
        </w:div>
        <w:div w:id="1961914162">
          <w:marLeft w:val="0"/>
          <w:marRight w:val="0"/>
          <w:marTop w:val="0"/>
          <w:marBottom w:val="0"/>
          <w:divBdr>
            <w:top w:val="none" w:sz="0" w:space="0" w:color="auto"/>
            <w:left w:val="none" w:sz="0" w:space="0" w:color="auto"/>
            <w:bottom w:val="none" w:sz="0" w:space="0" w:color="auto"/>
            <w:right w:val="none" w:sz="0" w:space="0" w:color="auto"/>
          </w:divBdr>
        </w:div>
        <w:div w:id="156920453">
          <w:marLeft w:val="0"/>
          <w:marRight w:val="0"/>
          <w:marTop w:val="0"/>
          <w:marBottom w:val="0"/>
          <w:divBdr>
            <w:top w:val="none" w:sz="0" w:space="0" w:color="auto"/>
            <w:left w:val="none" w:sz="0" w:space="0" w:color="auto"/>
            <w:bottom w:val="none" w:sz="0" w:space="0" w:color="auto"/>
            <w:right w:val="none" w:sz="0" w:space="0" w:color="auto"/>
          </w:divBdr>
        </w:div>
        <w:div w:id="219289334">
          <w:marLeft w:val="0"/>
          <w:marRight w:val="0"/>
          <w:marTop w:val="0"/>
          <w:marBottom w:val="0"/>
          <w:divBdr>
            <w:top w:val="none" w:sz="0" w:space="0" w:color="auto"/>
            <w:left w:val="none" w:sz="0" w:space="0" w:color="auto"/>
            <w:bottom w:val="none" w:sz="0" w:space="0" w:color="auto"/>
            <w:right w:val="none" w:sz="0" w:space="0" w:color="auto"/>
          </w:divBdr>
        </w:div>
        <w:div w:id="1804805648">
          <w:marLeft w:val="0"/>
          <w:marRight w:val="0"/>
          <w:marTop w:val="0"/>
          <w:marBottom w:val="0"/>
          <w:divBdr>
            <w:top w:val="none" w:sz="0" w:space="0" w:color="auto"/>
            <w:left w:val="none" w:sz="0" w:space="0" w:color="auto"/>
            <w:bottom w:val="none" w:sz="0" w:space="0" w:color="auto"/>
            <w:right w:val="none" w:sz="0" w:space="0" w:color="auto"/>
          </w:divBdr>
        </w:div>
        <w:div w:id="971593863">
          <w:marLeft w:val="0"/>
          <w:marRight w:val="0"/>
          <w:marTop w:val="0"/>
          <w:marBottom w:val="0"/>
          <w:divBdr>
            <w:top w:val="none" w:sz="0" w:space="0" w:color="auto"/>
            <w:left w:val="none" w:sz="0" w:space="0" w:color="auto"/>
            <w:bottom w:val="none" w:sz="0" w:space="0" w:color="auto"/>
            <w:right w:val="none" w:sz="0" w:space="0" w:color="auto"/>
          </w:divBdr>
        </w:div>
        <w:div w:id="1477184035">
          <w:marLeft w:val="0"/>
          <w:marRight w:val="0"/>
          <w:marTop w:val="0"/>
          <w:marBottom w:val="0"/>
          <w:divBdr>
            <w:top w:val="none" w:sz="0" w:space="0" w:color="auto"/>
            <w:left w:val="none" w:sz="0" w:space="0" w:color="auto"/>
            <w:bottom w:val="none" w:sz="0" w:space="0" w:color="auto"/>
            <w:right w:val="none" w:sz="0" w:space="0" w:color="auto"/>
          </w:divBdr>
        </w:div>
        <w:div w:id="1661033348">
          <w:marLeft w:val="0"/>
          <w:marRight w:val="0"/>
          <w:marTop w:val="0"/>
          <w:marBottom w:val="0"/>
          <w:divBdr>
            <w:top w:val="none" w:sz="0" w:space="0" w:color="auto"/>
            <w:left w:val="none" w:sz="0" w:space="0" w:color="auto"/>
            <w:bottom w:val="none" w:sz="0" w:space="0" w:color="auto"/>
            <w:right w:val="none" w:sz="0" w:space="0" w:color="auto"/>
          </w:divBdr>
        </w:div>
      </w:divsChild>
    </w:div>
    <w:div w:id="6372119">
      <w:bodyDiv w:val="1"/>
      <w:marLeft w:val="0"/>
      <w:marRight w:val="0"/>
      <w:marTop w:val="0"/>
      <w:marBottom w:val="0"/>
      <w:divBdr>
        <w:top w:val="none" w:sz="0" w:space="0" w:color="auto"/>
        <w:left w:val="none" w:sz="0" w:space="0" w:color="auto"/>
        <w:bottom w:val="none" w:sz="0" w:space="0" w:color="auto"/>
        <w:right w:val="none" w:sz="0" w:space="0" w:color="auto"/>
      </w:divBdr>
    </w:div>
    <w:div w:id="42757093">
      <w:bodyDiv w:val="1"/>
      <w:marLeft w:val="0"/>
      <w:marRight w:val="0"/>
      <w:marTop w:val="0"/>
      <w:marBottom w:val="0"/>
      <w:divBdr>
        <w:top w:val="none" w:sz="0" w:space="0" w:color="auto"/>
        <w:left w:val="none" w:sz="0" w:space="0" w:color="auto"/>
        <w:bottom w:val="none" w:sz="0" w:space="0" w:color="auto"/>
        <w:right w:val="none" w:sz="0" w:space="0" w:color="auto"/>
      </w:divBdr>
    </w:div>
    <w:div w:id="116141386">
      <w:bodyDiv w:val="1"/>
      <w:marLeft w:val="0"/>
      <w:marRight w:val="0"/>
      <w:marTop w:val="0"/>
      <w:marBottom w:val="0"/>
      <w:divBdr>
        <w:top w:val="none" w:sz="0" w:space="0" w:color="auto"/>
        <w:left w:val="none" w:sz="0" w:space="0" w:color="auto"/>
        <w:bottom w:val="none" w:sz="0" w:space="0" w:color="auto"/>
        <w:right w:val="none" w:sz="0" w:space="0" w:color="auto"/>
      </w:divBdr>
    </w:div>
    <w:div w:id="216207579">
      <w:bodyDiv w:val="1"/>
      <w:marLeft w:val="0"/>
      <w:marRight w:val="0"/>
      <w:marTop w:val="0"/>
      <w:marBottom w:val="0"/>
      <w:divBdr>
        <w:top w:val="none" w:sz="0" w:space="0" w:color="auto"/>
        <w:left w:val="none" w:sz="0" w:space="0" w:color="auto"/>
        <w:bottom w:val="none" w:sz="0" w:space="0" w:color="auto"/>
        <w:right w:val="none" w:sz="0" w:space="0" w:color="auto"/>
      </w:divBdr>
    </w:div>
    <w:div w:id="216287390">
      <w:bodyDiv w:val="1"/>
      <w:marLeft w:val="0"/>
      <w:marRight w:val="0"/>
      <w:marTop w:val="0"/>
      <w:marBottom w:val="0"/>
      <w:divBdr>
        <w:top w:val="none" w:sz="0" w:space="0" w:color="auto"/>
        <w:left w:val="none" w:sz="0" w:space="0" w:color="auto"/>
        <w:bottom w:val="none" w:sz="0" w:space="0" w:color="auto"/>
        <w:right w:val="none" w:sz="0" w:space="0" w:color="auto"/>
      </w:divBdr>
      <w:divsChild>
        <w:div w:id="1517966100">
          <w:marLeft w:val="0"/>
          <w:marRight w:val="0"/>
          <w:marTop w:val="0"/>
          <w:marBottom w:val="0"/>
          <w:divBdr>
            <w:top w:val="none" w:sz="0" w:space="0" w:color="auto"/>
            <w:left w:val="none" w:sz="0" w:space="0" w:color="auto"/>
            <w:bottom w:val="none" w:sz="0" w:space="0" w:color="auto"/>
            <w:right w:val="none" w:sz="0" w:space="0" w:color="auto"/>
          </w:divBdr>
        </w:div>
        <w:div w:id="1339380432">
          <w:marLeft w:val="0"/>
          <w:marRight w:val="0"/>
          <w:marTop w:val="0"/>
          <w:marBottom w:val="0"/>
          <w:divBdr>
            <w:top w:val="none" w:sz="0" w:space="0" w:color="auto"/>
            <w:left w:val="none" w:sz="0" w:space="0" w:color="auto"/>
            <w:bottom w:val="none" w:sz="0" w:space="0" w:color="auto"/>
            <w:right w:val="none" w:sz="0" w:space="0" w:color="auto"/>
          </w:divBdr>
        </w:div>
        <w:div w:id="630869029">
          <w:marLeft w:val="0"/>
          <w:marRight w:val="0"/>
          <w:marTop w:val="0"/>
          <w:marBottom w:val="0"/>
          <w:divBdr>
            <w:top w:val="none" w:sz="0" w:space="0" w:color="auto"/>
            <w:left w:val="none" w:sz="0" w:space="0" w:color="auto"/>
            <w:bottom w:val="none" w:sz="0" w:space="0" w:color="auto"/>
            <w:right w:val="none" w:sz="0" w:space="0" w:color="auto"/>
          </w:divBdr>
        </w:div>
        <w:div w:id="1423605135">
          <w:marLeft w:val="0"/>
          <w:marRight w:val="0"/>
          <w:marTop w:val="0"/>
          <w:marBottom w:val="0"/>
          <w:divBdr>
            <w:top w:val="none" w:sz="0" w:space="0" w:color="auto"/>
            <w:left w:val="none" w:sz="0" w:space="0" w:color="auto"/>
            <w:bottom w:val="none" w:sz="0" w:space="0" w:color="auto"/>
            <w:right w:val="none" w:sz="0" w:space="0" w:color="auto"/>
          </w:divBdr>
        </w:div>
        <w:div w:id="87700254">
          <w:marLeft w:val="0"/>
          <w:marRight w:val="0"/>
          <w:marTop w:val="0"/>
          <w:marBottom w:val="0"/>
          <w:divBdr>
            <w:top w:val="none" w:sz="0" w:space="0" w:color="auto"/>
            <w:left w:val="none" w:sz="0" w:space="0" w:color="auto"/>
            <w:bottom w:val="none" w:sz="0" w:space="0" w:color="auto"/>
            <w:right w:val="none" w:sz="0" w:space="0" w:color="auto"/>
          </w:divBdr>
        </w:div>
        <w:div w:id="166600790">
          <w:marLeft w:val="0"/>
          <w:marRight w:val="0"/>
          <w:marTop w:val="0"/>
          <w:marBottom w:val="0"/>
          <w:divBdr>
            <w:top w:val="none" w:sz="0" w:space="0" w:color="auto"/>
            <w:left w:val="none" w:sz="0" w:space="0" w:color="auto"/>
            <w:bottom w:val="none" w:sz="0" w:space="0" w:color="auto"/>
            <w:right w:val="none" w:sz="0" w:space="0" w:color="auto"/>
          </w:divBdr>
        </w:div>
      </w:divsChild>
    </w:div>
    <w:div w:id="280234335">
      <w:bodyDiv w:val="1"/>
      <w:marLeft w:val="0"/>
      <w:marRight w:val="0"/>
      <w:marTop w:val="0"/>
      <w:marBottom w:val="0"/>
      <w:divBdr>
        <w:top w:val="none" w:sz="0" w:space="0" w:color="auto"/>
        <w:left w:val="none" w:sz="0" w:space="0" w:color="auto"/>
        <w:bottom w:val="none" w:sz="0" w:space="0" w:color="auto"/>
        <w:right w:val="none" w:sz="0" w:space="0" w:color="auto"/>
      </w:divBdr>
      <w:divsChild>
        <w:div w:id="1323388375">
          <w:marLeft w:val="0"/>
          <w:marRight w:val="0"/>
          <w:marTop w:val="0"/>
          <w:marBottom w:val="0"/>
          <w:divBdr>
            <w:top w:val="none" w:sz="0" w:space="0" w:color="auto"/>
            <w:left w:val="none" w:sz="0" w:space="0" w:color="auto"/>
            <w:bottom w:val="none" w:sz="0" w:space="0" w:color="auto"/>
            <w:right w:val="none" w:sz="0" w:space="0" w:color="auto"/>
          </w:divBdr>
        </w:div>
        <w:div w:id="1180922976">
          <w:marLeft w:val="0"/>
          <w:marRight w:val="0"/>
          <w:marTop w:val="0"/>
          <w:marBottom w:val="0"/>
          <w:divBdr>
            <w:top w:val="none" w:sz="0" w:space="0" w:color="auto"/>
            <w:left w:val="none" w:sz="0" w:space="0" w:color="auto"/>
            <w:bottom w:val="none" w:sz="0" w:space="0" w:color="auto"/>
            <w:right w:val="none" w:sz="0" w:space="0" w:color="auto"/>
          </w:divBdr>
        </w:div>
        <w:div w:id="776367549">
          <w:marLeft w:val="0"/>
          <w:marRight w:val="0"/>
          <w:marTop w:val="0"/>
          <w:marBottom w:val="0"/>
          <w:divBdr>
            <w:top w:val="none" w:sz="0" w:space="0" w:color="auto"/>
            <w:left w:val="none" w:sz="0" w:space="0" w:color="auto"/>
            <w:bottom w:val="none" w:sz="0" w:space="0" w:color="auto"/>
            <w:right w:val="none" w:sz="0" w:space="0" w:color="auto"/>
          </w:divBdr>
        </w:div>
        <w:div w:id="408814153">
          <w:marLeft w:val="0"/>
          <w:marRight w:val="0"/>
          <w:marTop w:val="0"/>
          <w:marBottom w:val="0"/>
          <w:divBdr>
            <w:top w:val="none" w:sz="0" w:space="0" w:color="auto"/>
            <w:left w:val="none" w:sz="0" w:space="0" w:color="auto"/>
            <w:bottom w:val="none" w:sz="0" w:space="0" w:color="auto"/>
            <w:right w:val="none" w:sz="0" w:space="0" w:color="auto"/>
          </w:divBdr>
        </w:div>
        <w:div w:id="1077357739">
          <w:marLeft w:val="0"/>
          <w:marRight w:val="0"/>
          <w:marTop w:val="0"/>
          <w:marBottom w:val="0"/>
          <w:divBdr>
            <w:top w:val="none" w:sz="0" w:space="0" w:color="auto"/>
            <w:left w:val="none" w:sz="0" w:space="0" w:color="auto"/>
            <w:bottom w:val="none" w:sz="0" w:space="0" w:color="auto"/>
            <w:right w:val="none" w:sz="0" w:space="0" w:color="auto"/>
          </w:divBdr>
        </w:div>
        <w:div w:id="728722383">
          <w:marLeft w:val="0"/>
          <w:marRight w:val="0"/>
          <w:marTop w:val="0"/>
          <w:marBottom w:val="0"/>
          <w:divBdr>
            <w:top w:val="none" w:sz="0" w:space="0" w:color="auto"/>
            <w:left w:val="none" w:sz="0" w:space="0" w:color="auto"/>
            <w:bottom w:val="none" w:sz="0" w:space="0" w:color="auto"/>
            <w:right w:val="none" w:sz="0" w:space="0" w:color="auto"/>
          </w:divBdr>
        </w:div>
        <w:div w:id="331301958">
          <w:marLeft w:val="0"/>
          <w:marRight w:val="0"/>
          <w:marTop w:val="0"/>
          <w:marBottom w:val="0"/>
          <w:divBdr>
            <w:top w:val="none" w:sz="0" w:space="0" w:color="auto"/>
            <w:left w:val="none" w:sz="0" w:space="0" w:color="auto"/>
            <w:bottom w:val="none" w:sz="0" w:space="0" w:color="auto"/>
            <w:right w:val="none" w:sz="0" w:space="0" w:color="auto"/>
          </w:divBdr>
        </w:div>
        <w:div w:id="1603805632">
          <w:marLeft w:val="0"/>
          <w:marRight w:val="0"/>
          <w:marTop w:val="0"/>
          <w:marBottom w:val="0"/>
          <w:divBdr>
            <w:top w:val="none" w:sz="0" w:space="0" w:color="auto"/>
            <w:left w:val="none" w:sz="0" w:space="0" w:color="auto"/>
            <w:bottom w:val="none" w:sz="0" w:space="0" w:color="auto"/>
            <w:right w:val="none" w:sz="0" w:space="0" w:color="auto"/>
          </w:divBdr>
        </w:div>
        <w:div w:id="1233734616">
          <w:marLeft w:val="0"/>
          <w:marRight w:val="0"/>
          <w:marTop w:val="0"/>
          <w:marBottom w:val="0"/>
          <w:divBdr>
            <w:top w:val="none" w:sz="0" w:space="0" w:color="auto"/>
            <w:left w:val="none" w:sz="0" w:space="0" w:color="auto"/>
            <w:bottom w:val="none" w:sz="0" w:space="0" w:color="auto"/>
            <w:right w:val="none" w:sz="0" w:space="0" w:color="auto"/>
          </w:divBdr>
        </w:div>
        <w:div w:id="1000235376">
          <w:marLeft w:val="0"/>
          <w:marRight w:val="0"/>
          <w:marTop w:val="0"/>
          <w:marBottom w:val="0"/>
          <w:divBdr>
            <w:top w:val="none" w:sz="0" w:space="0" w:color="auto"/>
            <w:left w:val="none" w:sz="0" w:space="0" w:color="auto"/>
            <w:bottom w:val="none" w:sz="0" w:space="0" w:color="auto"/>
            <w:right w:val="none" w:sz="0" w:space="0" w:color="auto"/>
          </w:divBdr>
        </w:div>
        <w:div w:id="796679920">
          <w:marLeft w:val="0"/>
          <w:marRight w:val="0"/>
          <w:marTop w:val="0"/>
          <w:marBottom w:val="0"/>
          <w:divBdr>
            <w:top w:val="none" w:sz="0" w:space="0" w:color="auto"/>
            <w:left w:val="none" w:sz="0" w:space="0" w:color="auto"/>
            <w:bottom w:val="none" w:sz="0" w:space="0" w:color="auto"/>
            <w:right w:val="none" w:sz="0" w:space="0" w:color="auto"/>
          </w:divBdr>
        </w:div>
        <w:div w:id="848910079">
          <w:marLeft w:val="0"/>
          <w:marRight w:val="0"/>
          <w:marTop w:val="0"/>
          <w:marBottom w:val="0"/>
          <w:divBdr>
            <w:top w:val="none" w:sz="0" w:space="0" w:color="auto"/>
            <w:left w:val="none" w:sz="0" w:space="0" w:color="auto"/>
            <w:bottom w:val="none" w:sz="0" w:space="0" w:color="auto"/>
            <w:right w:val="none" w:sz="0" w:space="0" w:color="auto"/>
          </w:divBdr>
        </w:div>
        <w:div w:id="384841332">
          <w:marLeft w:val="0"/>
          <w:marRight w:val="0"/>
          <w:marTop w:val="0"/>
          <w:marBottom w:val="0"/>
          <w:divBdr>
            <w:top w:val="none" w:sz="0" w:space="0" w:color="auto"/>
            <w:left w:val="none" w:sz="0" w:space="0" w:color="auto"/>
            <w:bottom w:val="none" w:sz="0" w:space="0" w:color="auto"/>
            <w:right w:val="none" w:sz="0" w:space="0" w:color="auto"/>
          </w:divBdr>
        </w:div>
        <w:div w:id="502014346">
          <w:marLeft w:val="0"/>
          <w:marRight w:val="0"/>
          <w:marTop w:val="0"/>
          <w:marBottom w:val="0"/>
          <w:divBdr>
            <w:top w:val="none" w:sz="0" w:space="0" w:color="auto"/>
            <w:left w:val="none" w:sz="0" w:space="0" w:color="auto"/>
            <w:bottom w:val="none" w:sz="0" w:space="0" w:color="auto"/>
            <w:right w:val="none" w:sz="0" w:space="0" w:color="auto"/>
          </w:divBdr>
        </w:div>
        <w:div w:id="1234393861">
          <w:marLeft w:val="0"/>
          <w:marRight w:val="0"/>
          <w:marTop w:val="0"/>
          <w:marBottom w:val="0"/>
          <w:divBdr>
            <w:top w:val="none" w:sz="0" w:space="0" w:color="auto"/>
            <w:left w:val="none" w:sz="0" w:space="0" w:color="auto"/>
            <w:bottom w:val="none" w:sz="0" w:space="0" w:color="auto"/>
            <w:right w:val="none" w:sz="0" w:space="0" w:color="auto"/>
          </w:divBdr>
        </w:div>
        <w:div w:id="1939485149">
          <w:marLeft w:val="0"/>
          <w:marRight w:val="0"/>
          <w:marTop w:val="0"/>
          <w:marBottom w:val="0"/>
          <w:divBdr>
            <w:top w:val="none" w:sz="0" w:space="0" w:color="auto"/>
            <w:left w:val="none" w:sz="0" w:space="0" w:color="auto"/>
            <w:bottom w:val="none" w:sz="0" w:space="0" w:color="auto"/>
            <w:right w:val="none" w:sz="0" w:space="0" w:color="auto"/>
          </w:divBdr>
        </w:div>
        <w:div w:id="2005356889">
          <w:marLeft w:val="0"/>
          <w:marRight w:val="0"/>
          <w:marTop w:val="0"/>
          <w:marBottom w:val="0"/>
          <w:divBdr>
            <w:top w:val="none" w:sz="0" w:space="0" w:color="auto"/>
            <w:left w:val="none" w:sz="0" w:space="0" w:color="auto"/>
            <w:bottom w:val="none" w:sz="0" w:space="0" w:color="auto"/>
            <w:right w:val="none" w:sz="0" w:space="0" w:color="auto"/>
          </w:divBdr>
        </w:div>
        <w:div w:id="1886092137">
          <w:marLeft w:val="0"/>
          <w:marRight w:val="0"/>
          <w:marTop w:val="0"/>
          <w:marBottom w:val="0"/>
          <w:divBdr>
            <w:top w:val="none" w:sz="0" w:space="0" w:color="auto"/>
            <w:left w:val="none" w:sz="0" w:space="0" w:color="auto"/>
            <w:bottom w:val="none" w:sz="0" w:space="0" w:color="auto"/>
            <w:right w:val="none" w:sz="0" w:space="0" w:color="auto"/>
          </w:divBdr>
        </w:div>
        <w:div w:id="210725224">
          <w:marLeft w:val="0"/>
          <w:marRight w:val="0"/>
          <w:marTop w:val="0"/>
          <w:marBottom w:val="0"/>
          <w:divBdr>
            <w:top w:val="none" w:sz="0" w:space="0" w:color="auto"/>
            <w:left w:val="none" w:sz="0" w:space="0" w:color="auto"/>
            <w:bottom w:val="none" w:sz="0" w:space="0" w:color="auto"/>
            <w:right w:val="none" w:sz="0" w:space="0" w:color="auto"/>
          </w:divBdr>
        </w:div>
        <w:div w:id="1934514660">
          <w:marLeft w:val="0"/>
          <w:marRight w:val="0"/>
          <w:marTop w:val="0"/>
          <w:marBottom w:val="0"/>
          <w:divBdr>
            <w:top w:val="none" w:sz="0" w:space="0" w:color="auto"/>
            <w:left w:val="none" w:sz="0" w:space="0" w:color="auto"/>
            <w:bottom w:val="none" w:sz="0" w:space="0" w:color="auto"/>
            <w:right w:val="none" w:sz="0" w:space="0" w:color="auto"/>
          </w:divBdr>
        </w:div>
        <w:div w:id="377706005">
          <w:marLeft w:val="0"/>
          <w:marRight w:val="0"/>
          <w:marTop w:val="0"/>
          <w:marBottom w:val="0"/>
          <w:divBdr>
            <w:top w:val="none" w:sz="0" w:space="0" w:color="auto"/>
            <w:left w:val="none" w:sz="0" w:space="0" w:color="auto"/>
            <w:bottom w:val="none" w:sz="0" w:space="0" w:color="auto"/>
            <w:right w:val="none" w:sz="0" w:space="0" w:color="auto"/>
          </w:divBdr>
        </w:div>
        <w:div w:id="1990818735">
          <w:marLeft w:val="0"/>
          <w:marRight w:val="0"/>
          <w:marTop w:val="0"/>
          <w:marBottom w:val="0"/>
          <w:divBdr>
            <w:top w:val="none" w:sz="0" w:space="0" w:color="auto"/>
            <w:left w:val="none" w:sz="0" w:space="0" w:color="auto"/>
            <w:bottom w:val="none" w:sz="0" w:space="0" w:color="auto"/>
            <w:right w:val="none" w:sz="0" w:space="0" w:color="auto"/>
          </w:divBdr>
        </w:div>
        <w:div w:id="354232159">
          <w:marLeft w:val="0"/>
          <w:marRight w:val="0"/>
          <w:marTop w:val="0"/>
          <w:marBottom w:val="0"/>
          <w:divBdr>
            <w:top w:val="none" w:sz="0" w:space="0" w:color="auto"/>
            <w:left w:val="none" w:sz="0" w:space="0" w:color="auto"/>
            <w:bottom w:val="none" w:sz="0" w:space="0" w:color="auto"/>
            <w:right w:val="none" w:sz="0" w:space="0" w:color="auto"/>
          </w:divBdr>
        </w:div>
        <w:div w:id="2021156964">
          <w:marLeft w:val="0"/>
          <w:marRight w:val="0"/>
          <w:marTop w:val="0"/>
          <w:marBottom w:val="0"/>
          <w:divBdr>
            <w:top w:val="none" w:sz="0" w:space="0" w:color="auto"/>
            <w:left w:val="none" w:sz="0" w:space="0" w:color="auto"/>
            <w:bottom w:val="none" w:sz="0" w:space="0" w:color="auto"/>
            <w:right w:val="none" w:sz="0" w:space="0" w:color="auto"/>
          </w:divBdr>
        </w:div>
        <w:div w:id="1832940929">
          <w:marLeft w:val="0"/>
          <w:marRight w:val="0"/>
          <w:marTop w:val="0"/>
          <w:marBottom w:val="0"/>
          <w:divBdr>
            <w:top w:val="none" w:sz="0" w:space="0" w:color="auto"/>
            <w:left w:val="none" w:sz="0" w:space="0" w:color="auto"/>
            <w:bottom w:val="none" w:sz="0" w:space="0" w:color="auto"/>
            <w:right w:val="none" w:sz="0" w:space="0" w:color="auto"/>
          </w:divBdr>
        </w:div>
        <w:div w:id="200436759">
          <w:marLeft w:val="0"/>
          <w:marRight w:val="0"/>
          <w:marTop w:val="0"/>
          <w:marBottom w:val="0"/>
          <w:divBdr>
            <w:top w:val="none" w:sz="0" w:space="0" w:color="auto"/>
            <w:left w:val="none" w:sz="0" w:space="0" w:color="auto"/>
            <w:bottom w:val="none" w:sz="0" w:space="0" w:color="auto"/>
            <w:right w:val="none" w:sz="0" w:space="0" w:color="auto"/>
          </w:divBdr>
        </w:div>
        <w:div w:id="1772120256">
          <w:marLeft w:val="0"/>
          <w:marRight w:val="0"/>
          <w:marTop w:val="0"/>
          <w:marBottom w:val="0"/>
          <w:divBdr>
            <w:top w:val="none" w:sz="0" w:space="0" w:color="auto"/>
            <w:left w:val="none" w:sz="0" w:space="0" w:color="auto"/>
            <w:bottom w:val="none" w:sz="0" w:space="0" w:color="auto"/>
            <w:right w:val="none" w:sz="0" w:space="0" w:color="auto"/>
          </w:divBdr>
        </w:div>
        <w:div w:id="931011256">
          <w:marLeft w:val="0"/>
          <w:marRight w:val="0"/>
          <w:marTop w:val="0"/>
          <w:marBottom w:val="0"/>
          <w:divBdr>
            <w:top w:val="none" w:sz="0" w:space="0" w:color="auto"/>
            <w:left w:val="none" w:sz="0" w:space="0" w:color="auto"/>
            <w:bottom w:val="none" w:sz="0" w:space="0" w:color="auto"/>
            <w:right w:val="none" w:sz="0" w:space="0" w:color="auto"/>
          </w:divBdr>
        </w:div>
        <w:div w:id="663509978">
          <w:marLeft w:val="0"/>
          <w:marRight w:val="0"/>
          <w:marTop w:val="0"/>
          <w:marBottom w:val="0"/>
          <w:divBdr>
            <w:top w:val="none" w:sz="0" w:space="0" w:color="auto"/>
            <w:left w:val="none" w:sz="0" w:space="0" w:color="auto"/>
            <w:bottom w:val="none" w:sz="0" w:space="0" w:color="auto"/>
            <w:right w:val="none" w:sz="0" w:space="0" w:color="auto"/>
          </w:divBdr>
        </w:div>
        <w:div w:id="1784685883">
          <w:marLeft w:val="0"/>
          <w:marRight w:val="0"/>
          <w:marTop w:val="0"/>
          <w:marBottom w:val="0"/>
          <w:divBdr>
            <w:top w:val="none" w:sz="0" w:space="0" w:color="auto"/>
            <w:left w:val="none" w:sz="0" w:space="0" w:color="auto"/>
            <w:bottom w:val="none" w:sz="0" w:space="0" w:color="auto"/>
            <w:right w:val="none" w:sz="0" w:space="0" w:color="auto"/>
          </w:divBdr>
        </w:div>
        <w:div w:id="1766073457">
          <w:marLeft w:val="0"/>
          <w:marRight w:val="0"/>
          <w:marTop w:val="0"/>
          <w:marBottom w:val="0"/>
          <w:divBdr>
            <w:top w:val="none" w:sz="0" w:space="0" w:color="auto"/>
            <w:left w:val="none" w:sz="0" w:space="0" w:color="auto"/>
            <w:bottom w:val="none" w:sz="0" w:space="0" w:color="auto"/>
            <w:right w:val="none" w:sz="0" w:space="0" w:color="auto"/>
          </w:divBdr>
        </w:div>
        <w:div w:id="305090050">
          <w:marLeft w:val="0"/>
          <w:marRight w:val="0"/>
          <w:marTop w:val="0"/>
          <w:marBottom w:val="0"/>
          <w:divBdr>
            <w:top w:val="none" w:sz="0" w:space="0" w:color="auto"/>
            <w:left w:val="none" w:sz="0" w:space="0" w:color="auto"/>
            <w:bottom w:val="none" w:sz="0" w:space="0" w:color="auto"/>
            <w:right w:val="none" w:sz="0" w:space="0" w:color="auto"/>
          </w:divBdr>
        </w:div>
        <w:div w:id="975373614">
          <w:marLeft w:val="0"/>
          <w:marRight w:val="0"/>
          <w:marTop w:val="0"/>
          <w:marBottom w:val="0"/>
          <w:divBdr>
            <w:top w:val="none" w:sz="0" w:space="0" w:color="auto"/>
            <w:left w:val="none" w:sz="0" w:space="0" w:color="auto"/>
            <w:bottom w:val="none" w:sz="0" w:space="0" w:color="auto"/>
            <w:right w:val="none" w:sz="0" w:space="0" w:color="auto"/>
          </w:divBdr>
        </w:div>
        <w:div w:id="1015227246">
          <w:marLeft w:val="0"/>
          <w:marRight w:val="0"/>
          <w:marTop w:val="0"/>
          <w:marBottom w:val="0"/>
          <w:divBdr>
            <w:top w:val="none" w:sz="0" w:space="0" w:color="auto"/>
            <w:left w:val="none" w:sz="0" w:space="0" w:color="auto"/>
            <w:bottom w:val="none" w:sz="0" w:space="0" w:color="auto"/>
            <w:right w:val="none" w:sz="0" w:space="0" w:color="auto"/>
          </w:divBdr>
        </w:div>
        <w:div w:id="1368213766">
          <w:marLeft w:val="0"/>
          <w:marRight w:val="0"/>
          <w:marTop w:val="0"/>
          <w:marBottom w:val="0"/>
          <w:divBdr>
            <w:top w:val="none" w:sz="0" w:space="0" w:color="auto"/>
            <w:left w:val="none" w:sz="0" w:space="0" w:color="auto"/>
            <w:bottom w:val="none" w:sz="0" w:space="0" w:color="auto"/>
            <w:right w:val="none" w:sz="0" w:space="0" w:color="auto"/>
          </w:divBdr>
        </w:div>
        <w:div w:id="302538578">
          <w:marLeft w:val="0"/>
          <w:marRight w:val="0"/>
          <w:marTop w:val="0"/>
          <w:marBottom w:val="0"/>
          <w:divBdr>
            <w:top w:val="none" w:sz="0" w:space="0" w:color="auto"/>
            <w:left w:val="none" w:sz="0" w:space="0" w:color="auto"/>
            <w:bottom w:val="none" w:sz="0" w:space="0" w:color="auto"/>
            <w:right w:val="none" w:sz="0" w:space="0" w:color="auto"/>
          </w:divBdr>
        </w:div>
        <w:div w:id="28845477">
          <w:marLeft w:val="0"/>
          <w:marRight w:val="0"/>
          <w:marTop w:val="0"/>
          <w:marBottom w:val="0"/>
          <w:divBdr>
            <w:top w:val="none" w:sz="0" w:space="0" w:color="auto"/>
            <w:left w:val="none" w:sz="0" w:space="0" w:color="auto"/>
            <w:bottom w:val="none" w:sz="0" w:space="0" w:color="auto"/>
            <w:right w:val="none" w:sz="0" w:space="0" w:color="auto"/>
          </w:divBdr>
        </w:div>
        <w:div w:id="1216282698">
          <w:marLeft w:val="0"/>
          <w:marRight w:val="0"/>
          <w:marTop w:val="0"/>
          <w:marBottom w:val="0"/>
          <w:divBdr>
            <w:top w:val="none" w:sz="0" w:space="0" w:color="auto"/>
            <w:left w:val="none" w:sz="0" w:space="0" w:color="auto"/>
            <w:bottom w:val="none" w:sz="0" w:space="0" w:color="auto"/>
            <w:right w:val="none" w:sz="0" w:space="0" w:color="auto"/>
          </w:divBdr>
        </w:div>
        <w:div w:id="242883584">
          <w:marLeft w:val="0"/>
          <w:marRight w:val="0"/>
          <w:marTop w:val="0"/>
          <w:marBottom w:val="0"/>
          <w:divBdr>
            <w:top w:val="none" w:sz="0" w:space="0" w:color="auto"/>
            <w:left w:val="none" w:sz="0" w:space="0" w:color="auto"/>
            <w:bottom w:val="none" w:sz="0" w:space="0" w:color="auto"/>
            <w:right w:val="none" w:sz="0" w:space="0" w:color="auto"/>
          </w:divBdr>
        </w:div>
        <w:div w:id="1136878637">
          <w:marLeft w:val="0"/>
          <w:marRight w:val="0"/>
          <w:marTop w:val="0"/>
          <w:marBottom w:val="0"/>
          <w:divBdr>
            <w:top w:val="none" w:sz="0" w:space="0" w:color="auto"/>
            <w:left w:val="none" w:sz="0" w:space="0" w:color="auto"/>
            <w:bottom w:val="none" w:sz="0" w:space="0" w:color="auto"/>
            <w:right w:val="none" w:sz="0" w:space="0" w:color="auto"/>
          </w:divBdr>
        </w:div>
        <w:div w:id="990056816">
          <w:marLeft w:val="0"/>
          <w:marRight w:val="0"/>
          <w:marTop w:val="0"/>
          <w:marBottom w:val="0"/>
          <w:divBdr>
            <w:top w:val="none" w:sz="0" w:space="0" w:color="auto"/>
            <w:left w:val="none" w:sz="0" w:space="0" w:color="auto"/>
            <w:bottom w:val="none" w:sz="0" w:space="0" w:color="auto"/>
            <w:right w:val="none" w:sz="0" w:space="0" w:color="auto"/>
          </w:divBdr>
        </w:div>
        <w:div w:id="2094275460">
          <w:marLeft w:val="0"/>
          <w:marRight w:val="0"/>
          <w:marTop w:val="0"/>
          <w:marBottom w:val="0"/>
          <w:divBdr>
            <w:top w:val="none" w:sz="0" w:space="0" w:color="auto"/>
            <w:left w:val="none" w:sz="0" w:space="0" w:color="auto"/>
            <w:bottom w:val="none" w:sz="0" w:space="0" w:color="auto"/>
            <w:right w:val="none" w:sz="0" w:space="0" w:color="auto"/>
          </w:divBdr>
        </w:div>
        <w:div w:id="517931392">
          <w:marLeft w:val="0"/>
          <w:marRight w:val="0"/>
          <w:marTop w:val="0"/>
          <w:marBottom w:val="0"/>
          <w:divBdr>
            <w:top w:val="none" w:sz="0" w:space="0" w:color="auto"/>
            <w:left w:val="none" w:sz="0" w:space="0" w:color="auto"/>
            <w:bottom w:val="none" w:sz="0" w:space="0" w:color="auto"/>
            <w:right w:val="none" w:sz="0" w:space="0" w:color="auto"/>
          </w:divBdr>
        </w:div>
        <w:div w:id="533152944">
          <w:marLeft w:val="0"/>
          <w:marRight w:val="0"/>
          <w:marTop w:val="0"/>
          <w:marBottom w:val="0"/>
          <w:divBdr>
            <w:top w:val="none" w:sz="0" w:space="0" w:color="auto"/>
            <w:left w:val="none" w:sz="0" w:space="0" w:color="auto"/>
            <w:bottom w:val="none" w:sz="0" w:space="0" w:color="auto"/>
            <w:right w:val="none" w:sz="0" w:space="0" w:color="auto"/>
          </w:divBdr>
        </w:div>
        <w:div w:id="513811172">
          <w:marLeft w:val="0"/>
          <w:marRight w:val="0"/>
          <w:marTop w:val="0"/>
          <w:marBottom w:val="0"/>
          <w:divBdr>
            <w:top w:val="none" w:sz="0" w:space="0" w:color="auto"/>
            <w:left w:val="none" w:sz="0" w:space="0" w:color="auto"/>
            <w:bottom w:val="none" w:sz="0" w:space="0" w:color="auto"/>
            <w:right w:val="none" w:sz="0" w:space="0" w:color="auto"/>
          </w:divBdr>
        </w:div>
        <w:div w:id="588276732">
          <w:marLeft w:val="0"/>
          <w:marRight w:val="0"/>
          <w:marTop w:val="0"/>
          <w:marBottom w:val="0"/>
          <w:divBdr>
            <w:top w:val="none" w:sz="0" w:space="0" w:color="auto"/>
            <w:left w:val="none" w:sz="0" w:space="0" w:color="auto"/>
            <w:bottom w:val="none" w:sz="0" w:space="0" w:color="auto"/>
            <w:right w:val="none" w:sz="0" w:space="0" w:color="auto"/>
          </w:divBdr>
        </w:div>
        <w:div w:id="1398477816">
          <w:marLeft w:val="0"/>
          <w:marRight w:val="0"/>
          <w:marTop w:val="0"/>
          <w:marBottom w:val="0"/>
          <w:divBdr>
            <w:top w:val="none" w:sz="0" w:space="0" w:color="auto"/>
            <w:left w:val="none" w:sz="0" w:space="0" w:color="auto"/>
            <w:bottom w:val="none" w:sz="0" w:space="0" w:color="auto"/>
            <w:right w:val="none" w:sz="0" w:space="0" w:color="auto"/>
          </w:divBdr>
        </w:div>
        <w:div w:id="725107803">
          <w:marLeft w:val="0"/>
          <w:marRight w:val="0"/>
          <w:marTop w:val="0"/>
          <w:marBottom w:val="0"/>
          <w:divBdr>
            <w:top w:val="none" w:sz="0" w:space="0" w:color="auto"/>
            <w:left w:val="none" w:sz="0" w:space="0" w:color="auto"/>
            <w:bottom w:val="none" w:sz="0" w:space="0" w:color="auto"/>
            <w:right w:val="none" w:sz="0" w:space="0" w:color="auto"/>
          </w:divBdr>
        </w:div>
        <w:div w:id="66733098">
          <w:marLeft w:val="0"/>
          <w:marRight w:val="0"/>
          <w:marTop w:val="0"/>
          <w:marBottom w:val="0"/>
          <w:divBdr>
            <w:top w:val="none" w:sz="0" w:space="0" w:color="auto"/>
            <w:left w:val="none" w:sz="0" w:space="0" w:color="auto"/>
            <w:bottom w:val="none" w:sz="0" w:space="0" w:color="auto"/>
            <w:right w:val="none" w:sz="0" w:space="0" w:color="auto"/>
          </w:divBdr>
        </w:div>
        <w:div w:id="397829483">
          <w:marLeft w:val="0"/>
          <w:marRight w:val="0"/>
          <w:marTop w:val="0"/>
          <w:marBottom w:val="0"/>
          <w:divBdr>
            <w:top w:val="none" w:sz="0" w:space="0" w:color="auto"/>
            <w:left w:val="none" w:sz="0" w:space="0" w:color="auto"/>
            <w:bottom w:val="none" w:sz="0" w:space="0" w:color="auto"/>
            <w:right w:val="none" w:sz="0" w:space="0" w:color="auto"/>
          </w:divBdr>
        </w:div>
        <w:div w:id="1774671607">
          <w:marLeft w:val="0"/>
          <w:marRight w:val="0"/>
          <w:marTop w:val="0"/>
          <w:marBottom w:val="0"/>
          <w:divBdr>
            <w:top w:val="none" w:sz="0" w:space="0" w:color="auto"/>
            <w:left w:val="none" w:sz="0" w:space="0" w:color="auto"/>
            <w:bottom w:val="none" w:sz="0" w:space="0" w:color="auto"/>
            <w:right w:val="none" w:sz="0" w:space="0" w:color="auto"/>
          </w:divBdr>
        </w:div>
        <w:div w:id="1676610896">
          <w:marLeft w:val="0"/>
          <w:marRight w:val="0"/>
          <w:marTop w:val="0"/>
          <w:marBottom w:val="0"/>
          <w:divBdr>
            <w:top w:val="none" w:sz="0" w:space="0" w:color="auto"/>
            <w:left w:val="none" w:sz="0" w:space="0" w:color="auto"/>
            <w:bottom w:val="none" w:sz="0" w:space="0" w:color="auto"/>
            <w:right w:val="none" w:sz="0" w:space="0" w:color="auto"/>
          </w:divBdr>
        </w:div>
        <w:div w:id="1300451324">
          <w:marLeft w:val="0"/>
          <w:marRight w:val="0"/>
          <w:marTop w:val="0"/>
          <w:marBottom w:val="0"/>
          <w:divBdr>
            <w:top w:val="none" w:sz="0" w:space="0" w:color="auto"/>
            <w:left w:val="none" w:sz="0" w:space="0" w:color="auto"/>
            <w:bottom w:val="none" w:sz="0" w:space="0" w:color="auto"/>
            <w:right w:val="none" w:sz="0" w:space="0" w:color="auto"/>
          </w:divBdr>
        </w:div>
        <w:div w:id="324432050">
          <w:marLeft w:val="0"/>
          <w:marRight w:val="0"/>
          <w:marTop w:val="0"/>
          <w:marBottom w:val="0"/>
          <w:divBdr>
            <w:top w:val="none" w:sz="0" w:space="0" w:color="auto"/>
            <w:left w:val="none" w:sz="0" w:space="0" w:color="auto"/>
            <w:bottom w:val="none" w:sz="0" w:space="0" w:color="auto"/>
            <w:right w:val="none" w:sz="0" w:space="0" w:color="auto"/>
          </w:divBdr>
        </w:div>
        <w:div w:id="2029015217">
          <w:marLeft w:val="0"/>
          <w:marRight w:val="0"/>
          <w:marTop w:val="0"/>
          <w:marBottom w:val="0"/>
          <w:divBdr>
            <w:top w:val="none" w:sz="0" w:space="0" w:color="auto"/>
            <w:left w:val="none" w:sz="0" w:space="0" w:color="auto"/>
            <w:bottom w:val="none" w:sz="0" w:space="0" w:color="auto"/>
            <w:right w:val="none" w:sz="0" w:space="0" w:color="auto"/>
          </w:divBdr>
        </w:div>
        <w:div w:id="1083113936">
          <w:marLeft w:val="0"/>
          <w:marRight w:val="0"/>
          <w:marTop w:val="0"/>
          <w:marBottom w:val="0"/>
          <w:divBdr>
            <w:top w:val="none" w:sz="0" w:space="0" w:color="auto"/>
            <w:left w:val="none" w:sz="0" w:space="0" w:color="auto"/>
            <w:bottom w:val="none" w:sz="0" w:space="0" w:color="auto"/>
            <w:right w:val="none" w:sz="0" w:space="0" w:color="auto"/>
          </w:divBdr>
        </w:div>
      </w:divsChild>
    </w:div>
    <w:div w:id="375742620">
      <w:bodyDiv w:val="1"/>
      <w:marLeft w:val="0"/>
      <w:marRight w:val="0"/>
      <w:marTop w:val="0"/>
      <w:marBottom w:val="0"/>
      <w:divBdr>
        <w:top w:val="none" w:sz="0" w:space="0" w:color="auto"/>
        <w:left w:val="none" w:sz="0" w:space="0" w:color="auto"/>
        <w:bottom w:val="none" w:sz="0" w:space="0" w:color="auto"/>
        <w:right w:val="none" w:sz="0" w:space="0" w:color="auto"/>
      </w:divBdr>
    </w:div>
    <w:div w:id="380374085">
      <w:bodyDiv w:val="1"/>
      <w:marLeft w:val="0"/>
      <w:marRight w:val="0"/>
      <w:marTop w:val="0"/>
      <w:marBottom w:val="0"/>
      <w:divBdr>
        <w:top w:val="none" w:sz="0" w:space="0" w:color="auto"/>
        <w:left w:val="none" w:sz="0" w:space="0" w:color="auto"/>
        <w:bottom w:val="none" w:sz="0" w:space="0" w:color="auto"/>
        <w:right w:val="none" w:sz="0" w:space="0" w:color="auto"/>
      </w:divBdr>
      <w:divsChild>
        <w:div w:id="1855144587">
          <w:marLeft w:val="0"/>
          <w:marRight w:val="0"/>
          <w:marTop w:val="0"/>
          <w:marBottom w:val="0"/>
          <w:divBdr>
            <w:top w:val="none" w:sz="0" w:space="0" w:color="auto"/>
            <w:left w:val="none" w:sz="0" w:space="0" w:color="auto"/>
            <w:bottom w:val="none" w:sz="0" w:space="0" w:color="auto"/>
            <w:right w:val="none" w:sz="0" w:space="0" w:color="auto"/>
          </w:divBdr>
        </w:div>
        <w:div w:id="1610775120">
          <w:marLeft w:val="0"/>
          <w:marRight w:val="0"/>
          <w:marTop w:val="0"/>
          <w:marBottom w:val="0"/>
          <w:divBdr>
            <w:top w:val="none" w:sz="0" w:space="0" w:color="auto"/>
            <w:left w:val="none" w:sz="0" w:space="0" w:color="auto"/>
            <w:bottom w:val="none" w:sz="0" w:space="0" w:color="auto"/>
            <w:right w:val="none" w:sz="0" w:space="0" w:color="auto"/>
          </w:divBdr>
        </w:div>
        <w:div w:id="1921675969">
          <w:marLeft w:val="0"/>
          <w:marRight w:val="0"/>
          <w:marTop w:val="0"/>
          <w:marBottom w:val="0"/>
          <w:divBdr>
            <w:top w:val="none" w:sz="0" w:space="0" w:color="auto"/>
            <w:left w:val="none" w:sz="0" w:space="0" w:color="auto"/>
            <w:bottom w:val="none" w:sz="0" w:space="0" w:color="auto"/>
            <w:right w:val="none" w:sz="0" w:space="0" w:color="auto"/>
          </w:divBdr>
        </w:div>
        <w:div w:id="92937721">
          <w:marLeft w:val="0"/>
          <w:marRight w:val="0"/>
          <w:marTop w:val="0"/>
          <w:marBottom w:val="0"/>
          <w:divBdr>
            <w:top w:val="none" w:sz="0" w:space="0" w:color="auto"/>
            <w:left w:val="none" w:sz="0" w:space="0" w:color="auto"/>
            <w:bottom w:val="none" w:sz="0" w:space="0" w:color="auto"/>
            <w:right w:val="none" w:sz="0" w:space="0" w:color="auto"/>
          </w:divBdr>
        </w:div>
        <w:div w:id="1569195505">
          <w:marLeft w:val="0"/>
          <w:marRight w:val="0"/>
          <w:marTop w:val="0"/>
          <w:marBottom w:val="0"/>
          <w:divBdr>
            <w:top w:val="none" w:sz="0" w:space="0" w:color="auto"/>
            <w:left w:val="none" w:sz="0" w:space="0" w:color="auto"/>
            <w:bottom w:val="none" w:sz="0" w:space="0" w:color="auto"/>
            <w:right w:val="none" w:sz="0" w:space="0" w:color="auto"/>
          </w:divBdr>
        </w:div>
        <w:div w:id="91046998">
          <w:marLeft w:val="0"/>
          <w:marRight w:val="0"/>
          <w:marTop w:val="0"/>
          <w:marBottom w:val="0"/>
          <w:divBdr>
            <w:top w:val="none" w:sz="0" w:space="0" w:color="auto"/>
            <w:left w:val="none" w:sz="0" w:space="0" w:color="auto"/>
            <w:bottom w:val="none" w:sz="0" w:space="0" w:color="auto"/>
            <w:right w:val="none" w:sz="0" w:space="0" w:color="auto"/>
          </w:divBdr>
        </w:div>
        <w:div w:id="976296167">
          <w:marLeft w:val="0"/>
          <w:marRight w:val="0"/>
          <w:marTop w:val="0"/>
          <w:marBottom w:val="0"/>
          <w:divBdr>
            <w:top w:val="none" w:sz="0" w:space="0" w:color="auto"/>
            <w:left w:val="none" w:sz="0" w:space="0" w:color="auto"/>
            <w:bottom w:val="none" w:sz="0" w:space="0" w:color="auto"/>
            <w:right w:val="none" w:sz="0" w:space="0" w:color="auto"/>
          </w:divBdr>
        </w:div>
        <w:div w:id="1974556355">
          <w:marLeft w:val="0"/>
          <w:marRight w:val="0"/>
          <w:marTop w:val="0"/>
          <w:marBottom w:val="0"/>
          <w:divBdr>
            <w:top w:val="none" w:sz="0" w:space="0" w:color="auto"/>
            <w:left w:val="none" w:sz="0" w:space="0" w:color="auto"/>
            <w:bottom w:val="none" w:sz="0" w:space="0" w:color="auto"/>
            <w:right w:val="none" w:sz="0" w:space="0" w:color="auto"/>
          </w:divBdr>
        </w:div>
        <w:div w:id="719404400">
          <w:marLeft w:val="0"/>
          <w:marRight w:val="0"/>
          <w:marTop w:val="0"/>
          <w:marBottom w:val="0"/>
          <w:divBdr>
            <w:top w:val="none" w:sz="0" w:space="0" w:color="auto"/>
            <w:left w:val="none" w:sz="0" w:space="0" w:color="auto"/>
            <w:bottom w:val="none" w:sz="0" w:space="0" w:color="auto"/>
            <w:right w:val="none" w:sz="0" w:space="0" w:color="auto"/>
          </w:divBdr>
        </w:div>
        <w:div w:id="433789976">
          <w:marLeft w:val="0"/>
          <w:marRight w:val="0"/>
          <w:marTop w:val="0"/>
          <w:marBottom w:val="0"/>
          <w:divBdr>
            <w:top w:val="none" w:sz="0" w:space="0" w:color="auto"/>
            <w:left w:val="none" w:sz="0" w:space="0" w:color="auto"/>
            <w:bottom w:val="none" w:sz="0" w:space="0" w:color="auto"/>
            <w:right w:val="none" w:sz="0" w:space="0" w:color="auto"/>
          </w:divBdr>
        </w:div>
        <w:div w:id="1625385475">
          <w:marLeft w:val="0"/>
          <w:marRight w:val="0"/>
          <w:marTop w:val="0"/>
          <w:marBottom w:val="0"/>
          <w:divBdr>
            <w:top w:val="none" w:sz="0" w:space="0" w:color="auto"/>
            <w:left w:val="none" w:sz="0" w:space="0" w:color="auto"/>
            <w:bottom w:val="none" w:sz="0" w:space="0" w:color="auto"/>
            <w:right w:val="none" w:sz="0" w:space="0" w:color="auto"/>
          </w:divBdr>
        </w:div>
        <w:div w:id="396709103">
          <w:marLeft w:val="0"/>
          <w:marRight w:val="0"/>
          <w:marTop w:val="0"/>
          <w:marBottom w:val="0"/>
          <w:divBdr>
            <w:top w:val="none" w:sz="0" w:space="0" w:color="auto"/>
            <w:left w:val="none" w:sz="0" w:space="0" w:color="auto"/>
            <w:bottom w:val="none" w:sz="0" w:space="0" w:color="auto"/>
            <w:right w:val="none" w:sz="0" w:space="0" w:color="auto"/>
          </w:divBdr>
        </w:div>
        <w:div w:id="2069575183">
          <w:marLeft w:val="0"/>
          <w:marRight w:val="0"/>
          <w:marTop w:val="0"/>
          <w:marBottom w:val="0"/>
          <w:divBdr>
            <w:top w:val="none" w:sz="0" w:space="0" w:color="auto"/>
            <w:left w:val="none" w:sz="0" w:space="0" w:color="auto"/>
            <w:bottom w:val="none" w:sz="0" w:space="0" w:color="auto"/>
            <w:right w:val="none" w:sz="0" w:space="0" w:color="auto"/>
          </w:divBdr>
        </w:div>
        <w:div w:id="1954552777">
          <w:marLeft w:val="0"/>
          <w:marRight w:val="0"/>
          <w:marTop w:val="0"/>
          <w:marBottom w:val="0"/>
          <w:divBdr>
            <w:top w:val="none" w:sz="0" w:space="0" w:color="auto"/>
            <w:left w:val="none" w:sz="0" w:space="0" w:color="auto"/>
            <w:bottom w:val="none" w:sz="0" w:space="0" w:color="auto"/>
            <w:right w:val="none" w:sz="0" w:space="0" w:color="auto"/>
          </w:divBdr>
        </w:div>
        <w:div w:id="1946888760">
          <w:marLeft w:val="0"/>
          <w:marRight w:val="0"/>
          <w:marTop w:val="0"/>
          <w:marBottom w:val="0"/>
          <w:divBdr>
            <w:top w:val="none" w:sz="0" w:space="0" w:color="auto"/>
            <w:left w:val="none" w:sz="0" w:space="0" w:color="auto"/>
            <w:bottom w:val="none" w:sz="0" w:space="0" w:color="auto"/>
            <w:right w:val="none" w:sz="0" w:space="0" w:color="auto"/>
          </w:divBdr>
        </w:div>
        <w:div w:id="957834835">
          <w:marLeft w:val="0"/>
          <w:marRight w:val="0"/>
          <w:marTop w:val="0"/>
          <w:marBottom w:val="0"/>
          <w:divBdr>
            <w:top w:val="none" w:sz="0" w:space="0" w:color="auto"/>
            <w:left w:val="none" w:sz="0" w:space="0" w:color="auto"/>
            <w:bottom w:val="none" w:sz="0" w:space="0" w:color="auto"/>
            <w:right w:val="none" w:sz="0" w:space="0" w:color="auto"/>
          </w:divBdr>
        </w:div>
        <w:div w:id="720713483">
          <w:marLeft w:val="0"/>
          <w:marRight w:val="0"/>
          <w:marTop w:val="0"/>
          <w:marBottom w:val="0"/>
          <w:divBdr>
            <w:top w:val="none" w:sz="0" w:space="0" w:color="auto"/>
            <w:left w:val="none" w:sz="0" w:space="0" w:color="auto"/>
            <w:bottom w:val="none" w:sz="0" w:space="0" w:color="auto"/>
            <w:right w:val="none" w:sz="0" w:space="0" w:color="auto"/>
          </w:divBdr>
        </w:div>
        <w:div w:id="1097482537">
          <w:marLeft w:val="0"/>
          <w:marRight w:val="0"/>
          <w:marTop w:val="0"/>
          <w:marBottom w:val="0"/>
          <w:divBdr>
            <w:top w:val="none" w:sz="0" w:space="0" w:color="auto"/>
            <w:left w:val="none" w:sz="0" w:space="0" w:color="auto"/>
            <w:bottom w:val="none" w:sz="0" w:space="0" w:color="auto"/>
            <w:right w:val="none" w:sz="0" w:space="0" w:color="auto"/>
          </w:divBdr>
        </w:div>
        <w:div w:id="1468350227">
          <w:marLeft w:val="0"/>
          <w:marRight w:val="0"/>
          <w:marTop w:val="0"/>
          <w:marBottom w:val="0"/>
          <w:divBdr>
            <w:top w:val="none" w:sz="0" w:space="0" w:color="auto"/>
            <w:left w:val="none" w:sz="0" w:space="0" w:color="auto"/>
            <w:bottom w:val="none" w:sz="0" w:space="0" w:color="auto"/>
            <w:right w:val="none" w:sz="0" w:space="0" w:color="auto"/>
          </w:divBdr>
        </w:div>
        <w:div w:id="1503079747">
          <w:marLeft w:val="0"/>
          <w:marRight w:val="0"/>
          <w:marTop w:val="0"/>
          <w:marBottom w:val="0"/>
          <w:divBdr>
            <w:top w:val="none" w:sz="0" w:space="0" w:color="auto"/>
            <w:left w:val="none" w:sz="0" w:space="0" w:color="auto"/>
            <w:bottom w:val="none" w:sz="0" w:space="0" w:color="auto"/>
            <w:right w:val="none" w:sz="0" w:space="0" w:color="auto"/>
          </w:divBdr>
        </w:div>
        <w:div w:id="159781120">
          <w:marLeft w:val="0"/>
          <w:marRight w:val="0"/>
          <w:marTop w:val="0"/>
          <w:marBottom w:val="0"/>
          <w:divBdr>
            <w:top w:val="none" w:sz="0" w:space="0" w:color="auto"/>
            <w:left w:val="none" w:sz="0" w:space="0" w:color="auto"/>
            <w:bottom w:val="none" w:sz="0" w:space="0" w:color="auto"/>
            <w:right w:val="none" w:sz="0" w:space="0" w:color="auto"/>
          </w:divBdr>
        </w:div>
        <w:div w:id="1211573648">
          <w:marLeft w:val="0"/>
          <w:marRight w:val="0"/>
          <w:marTop w:val="0"/>
          <w:marBottom w:val="0"/>
          <w:divBdr>
            <w:top w:val="none" w:sz="0" w:space="0" w:color="auto"/>
            <w:left w:val="none" w:sz="0" w:space="0" w:color="auto"/>
            <w:bottom w:val="none" w:sz="0" w:space="0" w:color="auto"/>
            <w:right w:val="none" w:sz="0" w:space="0" w:color="auto"/>
          </w:divBdr>
        </w:div>
        <w:div w:id="528488154">
          <w:marLeft w:val="0"/>
          <w:marRight w:val="0"/>
          <w:marTop w:val="0"/>
          <w:marBottom w:val="0"/>
          <w:divBdr>
            <w:top w:val="none" w:sz="0" w:space="0" w:color="auto"/>
            <w:left w:val="none" w:sz="0" w:space="0" w:color="auto"/>
            <w:bottom w:val="none" w:sz="0" w:space="0" w:color="auto"/>
            <w:right w:val="none" w:sz="0" w:space="0" w:color="auto"/>
          </w:divBdr>
        </w:div>
        <w:div w:id="1044795548">
          <w:marLeft w:val="0"/>
          <w:marRight w:val="0"/>
          <w:marTop w:val="0"/>
          <w:marBottom w:val="0"/>
          <w:divBdr>
            <w:top w:val="none" w:sz="0" w:space="0" w:color="auto"/>
            <w:left w:val="none" w:sz="0" w:space="0" w:color="auto"/>
            <w:bottom w:val="none" w:sz="0" w:space="0" w:color="auto"/>
            <w:right w:val="none" w:sz="0" w:space="0" w:color="auto"/>
          </w:divBdr>
        </w:div>
        <w:div w:id="456876490">
          <w:marLeft w:val="0"/>
          <w:marRight w:val="0"/>
          <w:marTop w:val="0"/>
          <w:marBottom w:val="0"/>
          <w:divBdr>
            <w:top w:val="none" w:sz="0" w:space="0" w:color="auto"/>
            <w:left w:val="none" w:sz="0" w:space="0" w:color="auto"/>
            <w:bottom w:val="none" w:sz="0" w:space="0" w:color="auto"/>
            <w:right w:val="none" w:sz="0" w:space="0" w:color="auto"/>
          </w:divBdr>
        </w:div>
        <w:div w:id="949432835">
          <w:marLeft w:val="0"/>
          <w:marRight w:val="0"/>
          <w:marTop w:val="0"/>
          <w:marBottom w:val="0"/>
          <w:divBdr>
            <w:top w:val="none" w:sz="0" w:space="0" w:color="auto"/>
            <w:left w:val="none" w:sz="0" w:space="0" w:color="auto"/>
            <w:bottom w:val="none" w:sz="0" w:space="0" w:color="auto"/>
            <w:right w:val="none" w:sz="0" w:space="0" w:color="auto"/>
          </w:divBdr>
        </w:div>
        <w:div w:id="709500598">
          <w:marLeft w:val="0"/>
          <w:marRight w:val="0"/>
          <w:marTop w:val="0"/>
          <w:marBottom w:val="0"/>
          <w:divBdr>
            <w:top w:val="none" w:sz="0" w:space="0" w:color="auto"/>
            <w:left w:val="none" w:sz="0" w:space="0" w:color="auto"/>
            <w:bottom w:val="none" w:sz="0" w:space="0" w:color="auto"/>
            <w:right w:val="none" w:sz="0" w:space="0" w:color="auto"/>
          </w:divBdr>
        </w:div>
        <w:div w:id="754866390">
          <w:marLeft w:val="0"/>
          <w:marRight w:val="0"/>
          <w:marTop w:val="0"/>
          <w:marBottom w:val="0"/>
          <w:divBdr>
            <w:top w:val="none" w:sz="0" w:space="0" w:color="auto"/>
            <w:left w:val="none" w:sz="0" w:space="0" w:color="auto"/>
            <w:bottom w:val="none" w:sz="0" w:space="0" w:color="auto"/>
            <w:right w:val="none" w:sz="0" w:space="0" w:color="auto"/>
          </w:divBdr>
        </w:div>
        <w:div w:id="797378153">
          <w:marLeft w:val="0"/>
          <w:marRight w:val="0"/>
          <w:marTop w:val="0"/>
          <w:marBottom w:val="0"/>
          <w:divBdr>
            <w:top w:val="none" w:sz="0" w:space="0" w:color="auto"/>
            <w:left w:val="none" w:sz="0" w:space="0" w:color="auto"/>
            <w:bottom w:val="none" w:sz="0" w:space="0" w:color="auto"/>
            <w:right w:val="none" w:sz="0" w:space="0" w:color="auto"/>
          </w:divBdr>
        </w:div>
        <w:div w:id="92822516">
          <w:marLeft w:val="0"/>
          <w:marRight w:val="0"/>
          <w:marTop w:val="0"/>
          <w:marBottom w:val="0"/>
          <w:divBdr>
            <w:top w:val="none" w:sz="0" w:space="0" w:color="auto"/>
            <w:left w:val="none" w:sz="0" w:space="0" w:color="auto"/>
            <w:bottom w:val="none" w:sz="0" w:space="0" w:color="auto"/>
            <w:right w:val="none" w:sz="0" w:space="0" w:color="auto"/>
          </w:divBdr>
        </w:div>
        <w:div w:id="1000809702">
          <w:marLeft w:val="0"/>
          <w:marRight w:val="0"/>
          <w:marTop w:val="0"/>
          <w:marBottom w:val="0"/>
          <w:divBdr>
            <w:top w:val="none" w:sz="0" w:space="0" w:color="auto"/>
            <w:left w:val="none" w:sz="0" w:space="0" w:color="auto"/>
            <w:bottom w:val="none" w:sz="0" w:space="0" w:color="auto"/>
            <w:right w:val="none" w:sz="0" w:space="0" w:color="auto"/>
          </w:divBdr>
        </w:div>
        <w:div w:id="235870902">
          <w:marLeft w:val="0"/>
          <w:marRight w:val="0"/>
          <w:marTop w:val="0"/>
          <w:marBottom w:val="0"/>
          <w:divBdr>
            <w:top w:val="none" w:sz="0" w:space="0" w:color="auto"/>
            <w:left w:val="none" w:sz="0" w:space="0" w:color="auto"/>
            <w:bottom w:val="none" w:sz="0" w:space="0" w:color="auto"/>
            <w:right w:val="none" w:sz="0" w:space="0" w:color="auto"/>
          </w:divBdr>
        </w:div>
        <w:div w:id="1310555583">
          <w:marLeft w:val="0"/>
          <w:marRight w:val="0"/>
          <w:marTop w:val="0"/>
          <w:marBottom w:val="0"/>
          <w:divBdr>
            <w:top w:val="none" w:sz="0" w:space="0" w:color="auto"/>
            <w:left w:val="none" w:sz="0" w:space="0" w:color="auto"/>
            <w:bottom w:val="none" w:sz="0" w:space="0" w:color="auto"/>
            <w:right w:val="none" w:sz="0" w:space="0" w:color="auto"/>
          </w:divBdr>
        </w:div>
        <w:div w:id="886722606">
          <w:marLeft w:val="0"/>
          <w:marRight w:val="0"/>
          <w:marTop w:val="0"/>
          <w:marBottom w:val="0"/>
          <w:divBdr>
            <w:top w:val="none" w:sz="0" w:space="0" w:color="auto"/>
            <w:left w:val="none" w:sz="0" w:space="0" w:color="auto"/>
            <w:bottom w:val="none" w:sz="0" w:space="0" w:color="auto"/>
            <w:right w:val="none" w:sz="0" w:space="0" w:color="auto"/>
          </w:divBdr>
        </w:div>
        <w:div w:id="212545185">
          <w:marLeft w:val="0"/>
          <w:marRight w:val="0"/>
          <w:marTop w:val="0"/>
          <w:marBottom w:val="0"/>
          <w:divBdr>
            <w:top w:val="none" w:sz="0" w:space="0" w:color="auto"/>
            <w:left w:val="none" w:sz="0" w:space="0" w:color="auto"/>
            <w:bottom w:val="none" w:sz="0" w:space="0" w:color="auto"/>
            <w:right w:val="none" w:sz="0" w:space="0" w:color="auto"/>
          </w:divBdr>
        </w:div>
        <w:div w:id="2014721867">
          <w:marLeft w:val="0"/>
          <w:marRight w:val="0"/>
          <w:marTop w:val="0"/>
          <w:marBottom w:val="0"/>
          <w:divBdr>
            <w:top w:val="none" w:sz="0" w:space="0" w:color="auto"/>
            <w:left w:val="none" w:sz="0" w:space="0" w:color="auto"/>
            <w:bottom w:val="none" w:sz="0" w:space="0" w:color="auto"/>
            <w:right w:val="none" w:sz="0" w:space="0" w:color="auto"/>
          </w:divBdr>
        </w:div>
        <w:div w:id="1197279328">
          <w:marLeft w:val="0"/>
          <w:marRight w:val="0"/>
          <w:marTop w:val="0"/>
          <w:marBottom w:val="0"/>
          <w:divBdr>
            <w:top w:val="none" w:sz="0" w:space="0" w:color="auto"/>
            <w:left w:val="none" w:sz="0" w:space="0" w:color="auto"/>
            <w:bottom w:val="none" w:sz="0" w:space="0" w:color="auto"/>
            <w:right w:val="none" w:sz="0" w:space="0" w:color="auto"/>
          </w:divBdr>
        </w:div>
        <w:div w:id="1230454922">
          <w:marLeft w:val="0"/>
          <w:marRight w:val="0"/>
          <w:marTop w:val="0"/>
          <w:marBottom w:val="0"/>
          <w:divBdr>
            <w:top w:val="none" w:sz="0" w:space="0" w:color="auto"/>
            <w:left w:val="none" w:sz="0" w:space="0" w:color="auto"/>
            <w:bottom w:val="none" w:sz="0" w:space="0" w:color="auto"/>
            <w:right w:val="none" w:sz="0" w:space="0" w:color="auto"/>
          </w:divBdr>
        </w:div>
        <w:div w:id="261574227">
          <w:marLeft w:val="0"/>
          <w:marRight w:val="0"/>
          <w:marTop w:val="0"/>
          <w:marBottom w:val="0"/>
          <w:divBdr>
            <w:top w:val="none" w:sz="0" w:space="0" w:color="auto"/>
            <w:left w:val="none" w:sz="0" w:space="0" w:color="auto"/>
            <w:bottom w:val="none" w:sz="0" w:space="0" w:color="auto"/>
            <w:right w:val="none" w:sz="0" w:space="0" w:color="auto"/>
          </w:divBdr>
        </w:div>
        <w:div w:id="1673875182">
          <w:marLeft w:val="0"/>
          <w:marRight w:val="0"/>
          <w:marTop w:val="0"/>
          <w:marBottom w:val="0"/>
          <w:divBdr>
            <w:top w:val="none" w:sz="0" w:space="0" w:color="auto"/>
            <w:left w:val="none" w:sz="0" w:space="0" w:color="auto"/>
            <w:bottom w:val="none" w:sz="0" w:space="0" w:color="auto"/>
            <w:right w:val="none" w:sz="0" w:space="0" w:color="auto"/>
          </w:divBdr>
        </w:div>
        <w:div w:id="716006709">
          <w:marLeft w:val="0"/>
          <w:marRight w:val="0"/>
          <w:marTop w:val="0"/>
          <w:marBottom w:val="0"/>
          <w:divBdr>
            <w:top w:val="none" w:sz="0" w:space="0" w:color="auto"/>
            <w:left w:val="none" w:sz="0" w:space="0" w:color="auto"/>
            <w:bottom w:val="none" w:sz="0" w:space="0" w:color="auto"/>
            <w:right w:val="none" w:sz="0" w:space="0" w:color="auto"/>
          </w:divBdr>
        </w:div>
        <w:div w:id="1073814431">
          <w:marLeft w:val="0"/>
          <w:marRight w:val="0"/>
          <w:marTop w:val="0"/>
          <w:marBottom w:val="0"/>
          <w:divBdr>
            <w:top w:val="none" w:sz="0" w:space="0" w:color="auto"/>
            <w:left w:val="none" w:sz="0" w:space="0" w:color="auto"/>
            <w:bottom w:val="none" w:sz="0" w:space="0" w:color="auto"/>
            <w:right w:val="none" w:sz="0" w:space="0" w:color="auto"/>
          </w:divBdr>
        </w:div>
        <w:div w:id="728771940">
          <w:marLeft w:val="0"/>
          <w:marRight w:val="0"/>
          <w:marTop w:val="0"/>
          <w:marBottom w:val="0"/>
          <w:divBdr>
            <w:top w:val="none" w:sz="0" w:space="0" w:color="auto"/>
            <w:left w:val="none" w:sz="0" w:space="0" w:color="auto"/>
            <w:bottom w:val="none" w:sz="0" w:space="0" w:color="auto"/>
            <w:right w:val="none" w:sz="0" w:space="0" w:color="auto"/>
          </w:divBdr>
        </w:div>
        <w:div w:id="2062896891">
          <w:marLeft w:val="0"/>
          <w:marRight w:val="0"/>
          <w:marTop w:val="0"/>
          <w:marBottom w:val="0"/>
          <w:divBdr>
            <w:top w:val="none" w:sz="0" w:space="0" w:color="auto"/>
            <w:left w:val="none" w:sz="0" w:space="0" w:color="auto"/>
            <w:bottom w:val="none" w:sz="0" w:space="0" w:color="auto"/>
            <w:right w:val="none" w:sz="0" w:space="0" w:color="auto"/>
          </w:divBdr>
        </w:div>
        <w:div w:id="197818318">
          <w:marLeft w:val="0"/>
          <w:marRight w:val="0"/>
          <w:marTop w:val="0"/>
          <w:marBottom w:val="0"/>
          <w:divBdr>
            <w:top w:val="none" w:sz="0" w:space="0" w:color="auto"/>
            <w:left w:val="none" w:sz="0" w:space="0" w:color="auto"/>
            <w:bottom w:val="none" w:sz="0" w:space="0" w:color="auto"/>
            <w:right w:val="none" w:sz="0" w:space="0" w:color="auto"/>
          </w:divBdr>
        </w:div>
        <w:div w:id="880479059">
          <w:marLeft w:val="0"/>
          <w:marRight w:val="0"/>
          <w:marTop w:val="0"/>
          <w:marBottom w:val="0"/>
          <w:divBdr>
            <w:top w:val="none" w:sz="0" w:space="0" w:color="auto"/>
            <w:left w:val="none" w:sz="0" w:space="0" w:color="auto"/>
            <w:bottom w:val="none" w:sz="0" w:space="0" w:color="auto"/>
            <w:right w:val="none" w:sz="0" w:space="0" w:color="auto"/>
          </w:divBdr>
        </w:div>
        <w:div w:id="2019650623">
          <w:marLeft w:val="0"/>
          <w:marRight w:val="0"/>
          <w:marTop w:val="0"/>
          <w:marBottom w:val="0"/>
          <w:divBdr>
            <w:top w:val="none" w:sz="0" w:space="0" w:color="auto"/>
            <w:left w:val="none" w:sz="0" w:space="0" w:color="auto"/>
            <w:bottom w:val="none" w:sz="0" w:space="0" w:color="auto"/>
            <w:right w:val="none" w:sz="0" w:space="0" w:color="auto"/>
          </w:divBdr>
        </w:div>
        <w:div w:id="1237016335">
          <w:marLeft w:val="0"/>
          <w:marRight w:val="0"/>
          <w:marTop w:val="0"/>
          <w:marBottom w:val="0"/>
          <w:divBdr>
            <w:top w:val="none" w:sz="0" w:space="0" w:color="auto"/>
            <w:left w:val="none" w:sz="0" w:space="0" w:color="auto"/>
            <w:bottom w:val="none" w:sz="0" w:space="0" w:color="auto"/>
            <w:right w:val="none" w:sz="0" w:space="0" w:color="auto"/>
          </w:divBdr>
        </w:div>
        <w:div w:id="1770351102">
          <w:marLeft w:val="0"/>
          <w:marRight w:val="0"/>
          <w:marTop w:val="0"/>
          <w:marBottom w:val="0"/>
          <w:divBdr>
            <w:top w:val="none" w:sz="0" w:space="0" w:color="auto"/>
            <w:left w:val="none" w:sz="0" w:space="0" w:color="auto"/>
            <w:bottom w:val="none" w:sz="0" w:space="0" w:color="auto"/>
            <w:right w:val="none" w:sz="0" w:space="0" w:color="auto"/>
          </w:divBdr>
        </w:div>
        <w:div w:id="1777215638">
          <w:marLeft w:val="0"/>
          <w:marRight w:val="0"/>
          <w:marTop w:val="0"/>
          <w:marBottom w:val="0"/>
          <w:divBdr>
            <w:top w:val="none" w:sz="0" w:space="0" w:color="auto"/>
            <w:left w:val="none" w:sz="0" w:space="0" w:color="auto"/>
            <w:bottom w:val="none" w:sz="0" w:space="0" w:color="auto"/>
            <w:right w:val="none" w:sz="0" w:space="0" w:color="auto"/>
          </w:divBdr>
        </w:div>
        <w:div w:id="685983391">
          <w:marLeft w:val="0"/>
          <w:marRight w:val="0"/>
          <w:marTop w:val="0"/>
          <w:marBottom w:val="0"/>
          <w:divBdr>
            <w:top w:val="none" w:sz="0" w:space="0" w:color="auto"/>
            <w:left w:val="none" w:sz="0" w:space="0" w:color="auto"/>
            <w:bottom w:val="none" w:sz="0" w:space="0" w:color="auto"/>
            <w:right w:val="none" w:sz="0" w:space="0" w:color="auto"/>
          </w:divBdr>
        </w:div>
        <w:div w:id="1587962311">
          <w:marLeft w:val="0"/>
          <w:marRight w:val="0"/>
          <w:marTop w:val="0"/>
          <w:marBottom w:val="0"/>
          <w:divBdr>
            <w:top w:val="none" w:sz="0" w:space="0" w:color="auto"/>
            <w:left w:val="none" w:sz="0" w:space="0" w:color="auto"/>
            <w:bottom w:val="none" w:sz="0" w:space="0" w:color="auto"/>
            <w:right w:val="none" w:sz="0" w:space="0" w:color="auto"/>
          </w:divBdr>
        </w:div>
        <w:div w:id="949551488">
          <w:marLeft w:val="0"/>
          <w:marRight w:val="0"/>
          <w:marTop w:val="0"/>
          <w:marBottom w:val="0"/>
          <w:divBdr>
            <w:top w:val="none" w:sz="0" w:space="0" w:color="auto"/>
            <w:left w:val="none" w:sz="0" w:space="0" w:color="auto"/>
            <w:bottom w:val="none" w:sz="0" w:space="0" w:color="auto"/>
            <w:right w:val="none" w:sz="0" w:space="0" w:color="auto"/>
          </w:divBdr>
        </w:div>
        <w:div w:id="390809453">
          <w:marLeft w:val="0"/>
          <w:marRight w:val="0"/>
          <w:marTop w:val="0"/>
          <w:marBottom w:val="0"/>
          <w:divBdr>
            <w:top w:val="none" w:sz="0" w:space="0" w:color="auto"/>
            <w:left w:val="none" w:sz="0" w:space="0" w:color="auto"/>
            <w:bottom w:val="none" w:sz="0" w:space="0" w:color="auto"/>
            <w:right w:val="none" w:sz="0" w:space="0" w:color="auto"/>
          </w:divBdr>
        </w:div>
        <w:div w:id="884869115">
          <w:marLeft w:val="0"/>
          <w:marRight w:val="0"/>
          <w:marTop w:val="0"/>
          <w:marBottom w:val="0"/>
          <w:divBdr>
            <w:top w:val="none" w:sz="0" w:space="0" w:color="auto"/>
            <w:left w:val="none" w:sz="0" w:space="0" w:color="auto"/>
            <w:bottom w:val="none" w:sz="0" w:space="0" w:color="auto"/>
            <w:right w:val="none" w:sz="0" w:space="0" w:color="auto"/>
          </w:divBdr>
        </w:div>
        <w:div w:id="1060135180">
          <w:marLeft w:val="0"/>
          <w:marRight w:val="0"/>
          <w:marTop w:val="0"/>
          <w:marBottom w:val="0"/>
          <w:divBdr>
            <w:top w:val="none" w:sz="0" w:space="0" w:color="auto"/>
            <w:left w:val="none" w:sz="0" w:space="0" w:color="auto"/>
            <w:bottom w:val="none" w:sz="0" w:space="0" w:color="auto"/>
            <w:right w:val="none" w:sz="0" w:space="0" w:color="auto"/>
          </w:divBdr>
        </w:div>
        <w:div w:id="539630944">
          <w:marLeft w:val="0"/>
          <w:marRight w:val="0"/>
          <w:marTop w:val="0"/>
          <w:marBottom w:val="0"/>
          <w:divBdr>
            <w:top w:val="none" w:sz="0" w:space="0" w:color="auto"/>
            <w:left w:val="none" w:sz="0" w:space="0" w:color="auto"/>
            <w:bottom w:val="none" w:sz="0" w:space="0" w:color="auto"/>
            <w:right w:val="none" w:sz="0" w:space="0" w:color="auto"/>
          </w:divBdr>
        </w:div>
        <w:div w:id="24210231">
          <w:marLeft w:val="0"/>
          <w:marRight w:val="0"/>
          <w:marTop w:val="0"/>
          <w:marBottom w:val="0"/>
          <w:divBdr>
            <w:top w:val="none" w:sz="0" w:space="0" w:color="auto"/>
            <w:left w:val="none" w:sz="0" w:space="0" w:color="auto"/>
            <w:bottom w:val="none" w:sz="0" w:space="0" w:color="auto"/>
            <w:right w:val="none" w:sz="0" w:space="0" w:color="auto"/>
          </w:divBdr>
        </w:div>
        <w:div w:id="1326279456">
          <w:marLeft w:val="0"/>
          <w:marRight w:val="0"/>
          <w:marTop w:val="0"/>
          <w:marBottom w:val="0"/>
          <w:divBdr>
            <w:top w:val="none" w:sz="0" w:space="0" w:color="auto"/>
            <w:left w:val="none" w:sz="0" w:space="0" w:color="auto"/>
            <w:bottom w:val="none" w:sz="0" w:space="0" w:color="auto"/>
            <w:right w:val="none" w:sz="0" w:space="0" w:color="auto"/>
          </w:divBdr>
        </w:div>
        <w:div w:id="1225020717">
          <w:marLeft w:val="0"/>
          <w:marRight w:val="0"/>
          <w:marTop w:val="0"/>
          <w:marBottom w:val="0"/>
          <w:divBdr>
            <w:top w:val="none" w:sz="0" w:space="0" w:color="auto"/>
            <w:left w:val="none" w:sz="0" w:space="0" w:color="auto"/>
            <w:bottom w:val="none" w:sz="0" w:space="0" w:color="auto"/>
            <w:right w:val="none" w:sz="0" w:space="0" w:color="auto"/>
          </w:divBdr>
        </w:div>
        <w:div w:id="829717660">
          <w:marLeft w:val="0"/>
          <w:marRight w:val="0"/>
          <w:marTop w:val="0"/>
          <w:marBottom w:val="0"/>
          <w:divBdr>
            <w:top w:val="none" w:sz="0" w:space="0" w:color="auto"/>
            <w:left w:val="none" w:sz="0" w:space="0" w:color="auto"/>
            <w:bottom w:val="none" w:sz="0" w:space="0" w:color="auto"/>
            <w:right w:val="none" w:sz="0" w:space="0" w:color="auto"/>
          </w:divBdr>
        </w:div>
        <w:div w:id="611401880">
          <w:marLeft w:val="0"/>
          <w:marRight w:val="0"/>
          <w:marTop w:val="0"/>
          <w:marBottom w:val="0"/>
          <w:divBdr>
            <w:top w:val="none" w:sz="0" w:space="0" w:color="auto"/>
            <w:left w:val="none" w:sz="0" w:space="0" w:color="auto"/>
            <w:bottom w:val="none" w:sz="0" w:space="0" w:color="auto"/>
            <w:right w:val="none" w:sz="0" w:space="0" w:color="auto"/>
          </w:divBdr>
        </w:div>
        <w:div w:id="683359603">
          <w:marLeft w:val="0"/>
          <w:marRight w:val="0"/>
          <w:marTop w:val="0"/>
          <w:marBottom w:val="0"/>
          <w:divBdr>
            <w:top w:val="none" w:sz="0" w:space="0" w:color="auto"/>
            <w:left w:val="none" w:sz="0" w:space="0" w:color="auto"/>
            <w:bottom w:val="none" w:sz="0" w:space="0" w:color="auto"/>
            <w:right w:val="none" w:sz="0" w:space="0" w:color="auto"/>
          </w:divBdr>
        </w:div>
        <w:div w:id="171452257">
          <w:marLeft w:val="0"/>
          <w:marRight w:val="0"/>
          <w:marTop w:val="0"/>
          <w:marBottom w:val="0"/>
          <w:divBdr>
            <w:top w:val="none" w:sz="0" w:space="0" w:color="auto"/>
            <w:left w:val="none" w:sz="0" w:space="0" w:color="auto"/>
            <w:bottom w:val="none" w:sz="0" w:space="0" w:color="auto"/>
            <w:right w:val="none" w:sz="0" w:space="0" w:color="auto"/>
          </w:divBdr>
        </w:div>
        <w:div w:id="893348863">
          <w:marLeft w:val="0"/>
          <w:marRight w:val="0"/>
          <w:marTop w:val="0"/>
          <w:marBottom w:val="0"/>
          <w:divBdr>
            <w:top w:val="none" w:sz="0" w:space="0" w:color="auto"/>
            <w:left w:val="none" w:sz="0" w:space="0" w:color="auto"/>
            <w:bottom w:val="none" w:sz="0" w:space="0" w:color="auto"/>
            <w:right w:val="none" w:sz="0" w:space="0" w:color="auto"/>
          </w:divBdr>
        </w:div>
        <w:div w:id="1010715798">
          <w:marLeft w:val="0"/>
          <w:marRight w:val="0"/>
          <w:marTop w:val="0"/>
          <w:marBottom w:val="0"/>
          <w:divBdr>
            <w:top w:val="none" w:sz="0" w:space="0" w:color="auto"/>
            <w:left w:val="none" w:sz="0" w:space="0" w:color="auto"/>
            <w:bottom w:val="none" w:sz="0" w:space="0" w:color="auto"/>
            <w:right w:val="none" w:sz="0" w:space="0" w:color="auto"/>
          </w:divBdr>
        </w:div>
        <w:div w:id="1171218183">
          <w:marLeft w:val="0"/>
          <w:marRight w:val="0"/>
          <w:marTop w:val="0"/>
          <w:marBottom w:val="0"/>
          <w:divBdr>
            <w:top w:val="none" w:sz="0" w:space="0" w:color="auto"/>
            <w:left w:val="none" w:sz="0" w:space="0" w:color="auto"/>
            <w:bottom w:val="none" w:sz="0" w:space="0" w:color="auto"/>
            <w:right w:val="none" w:sz="0" w:space="0" w:color="auto"/>
          </w:divBdr>
        </w:div>
        <w:div w:id="1013536724">
          <w:marLeft w:val="0"/>
          <w:marRight w:val="0"/>
          <w:marTop w:val="0"/>
          <w:marBottom w:val="0"/>
          <w:divBdr>
            <w:top w:val="none" w:sz="0" w:space="0" w:color="auto"/>
            <w:left w:val="none" w:sz="0" w:space="0" w:color="auto"/>
            <w:bottom w:val="none" w:sz="0" w:space="0" w:color="auto"/>
            <w:right w:val="none" w:sz="0" w:space="0" w:color="auto"/>
          </w:divBdr>
        </w:div>
        <w:div w:id="2132360012">
          <w:marLeft w:val="0"/>
          <w:marRight w:val="0"/>
          <w:marTop w:val="0"/>
          <w:marBottom w:val="0"/>
          <w:divBdr>
            <w:top w:val="none" w:sz="0" w:space="0" w:color="auto"/>
            <w:left w:val="none" w:sz="0" w:space="0" w:color="auto"/>
            <w:bottom w:val="none" w:sz="0" w:space="0" w:color="auto"/>
            <w:right w:val="none" w:sz="0" w:space="0" w:color="auto"/>
          </w:divBdr>
        </w:div>
        <w:div w:id="1494757634">
          <w:marLeft w:val="0"/>
          <w:marRight w:val="0"/>
          <w:marTop w:val="0"/>
          <w:marBottom w:val="0"/>
          <w:divBdr>
            <w:top w:val="none" w:sz="0" w:space="0" w:color="auto"/>
            <w:left w:val="none" w:sz="0" w:space="0" w:color="auto"/>
            <w:bottom w:val="none" w:sz="0" w:space="0" w:color="auto"/>
            <w:right w:val="none" w:sz="0" w:space="0" w:color="auto"/>
          </w:divBdr>
        </w:div>
        <w:div w:id="671685706">
          <w:marLeft w:val="0"/>
          <w:marRight w:val="0"/>
          <w:marTop w:val="0"/>
          <w:marBottom w:val="0"/>
          <w:divBdr>
            <w:top w:val="none" w:sz="0" w:space="0" w:color="auto"/>
            <w:left w:val="none" w:sz="0" w:space="0" w:color="auto"/>
            <w:bottom w:val="none" w:sz="0" w:space="0" w:color="auto"/>
            <w:right w:val="none" w:sz="0" w:space="0" w:color="auto"/>
          </w:divBdr>
        </w:div>
        <w:div w:id="1332181679">
          <w:marLeft w:val="0"/>
          <w:marRight w:val="0"/>
          <w:marTop w:val="0"/>
          <w:marBottom w:val="0"/>
          <w:divBdr>
            <w:top w:val="none" w:sz="0" w:space="0" w:color="auto"/>
            <w:left w:val="none" w:sz="0" w:space="0" w:color="auto"/>
            <w:bottom w:val="none" w:sz="0" w:space="0" w:color="auto"/>
            <w:right w:val="none" w:sz="0" w:space="0" w:color="auto"/>
          </w:divBdr>
        </w:div>
        <w:div w:id="1009216799">
          <w:marLeft w:val="0"/>
          <w:marRight w:val="0"/>
          <w:marTop w:val="0"/>
          <w:marBottom w:val="0"/>
          <w:divBdr>
            <w:top w:val="none" w:sz="0" w:space="0" w:color="auto"/>
            <w:left w:val="none" w:sz="0" w:space="0" w:color="auto"/>
            <w:bottom w:val="none" w:sz="0" w:space="0" w:color="auto"/>
            <w:right w:val="none" w:sz="0" w:space="0" w:color="auto"/>
          </w:divBdr>
        </w:div>
        <w:div w:id="1715733581">
          <w:marLeft w:val="0"/>
          <w:marRight w:val="0"/>
          <w:marTop w:val="0"/>
          <w:marBottom w:val="0"/>
          <w:divBdr>
            <w:top w:val="none" w:sz="0" w:space="0" w:color="auto"/>
            <w:left w:val="none" w:sz="0" w:space="0" w:color="auto"/>
            <w:bottom w:val="none" w:sz="0" w:space="0" w:color="auto"/>
            <w:right w:val="none" w:sz="0" w:space="0" w:color="auto"/>
          </w:divBdr>
        </w:div>
        <w:div w:id="2035186145">
          <w:marLeft w:val="0"/>
          <w:marRight w:val="0"/>
          <w:marTop w:val="0"/>
          <w:marBottom w:val="0"/>
          <w:divBdr>
            <w:top w:val="none" w:sz="0" w:space="0" w:color="auto"/>
            <w:left w:val="none" w:sz="0" w:space="0" w:color="auto"/>
            <w:bottom w:val="none" w:sz="0" w:space="0" w:color="auto"/>
            <w:right w:val="none" w:sz="0" w:space="0" w:color="auto"/>
          </w:divBdr>
        </w:div>
        <w:div w:id="1676222253">
          <w:marLeft w:val="0"/>
          <w:marRight w:val="0"/>
          <w:marTop w:val="0"/>
          <w:marBottom w:val="0"/>
          <w:divBdr>
            <w:top w:val="none" w:sz="0" w:space="0" w:color="auto"/>
            <w:left w:val="none" w:sz="0" w:space="0" w:color="auto"/>
            <w:bottom w:val="none" w:sz="0" w:space="0" w:color="auto"/>
            <w:right w:val="none" w:sz="0" w:space="0" w:color="auto"/>
          </w:divBdr>
        </w:div>
        <w:div w:id="393814168">
          <w:marLeft w:val="0"/>
          <w:marRight w:val="0"/>
          <w:marTop w:val="0"/>
          <w:marBottom w:val="0"/>
          <w:divBdr>
            <w:top w:val="none" w:sz="0" w:space="0" w:color="auto"/>
            <w:left w:val="none" w:sz="0" w:space="0" w:color="auto"/>
            <w:bottom w:val="none" w:sz="0" w:space="0" w:color="auto"/>
            <w:right w:val="none" w:sz="0" w:space="0" w:color="auto"/>
          </w:divBdr>
        </w:div>
        <w:div w:id="90662004">
          <w:marLeft w:val="0"/>
          <w:marRight w:val="0"/>
          <w:marTop w:val="0"/>
          <w:marBottom w:val="0"/>
          <w:divBdr>
            <w:top w:val="none" w:sz="0" w:space="0" w:color="auto"/>
            <w:left w:val="none" w:sz="0" w:space="0" w:color="auto"/>
            <w:bottom w:val="none" w:sz="0" w:space="0" w:color="auto"/>
            <w:right w:val="none" w:sz="0" w:space="0" w:color="auto"/>
          </w:divBdr>
        </w:div>
        <w:div w:id="1417091025">
          <w:marLeft w:val="0"/>
          <w:marRight w:val="0"/>
          <w:marTop w:val="0"/>
          <w:marBottom w:val="0"/>
          <w:divBdr>
            <w:top w:val="none" w:sz="0" w:space="0" w:color="auto"/>
            <w:left w:val="none" w:sz="0" w:space="0" w:color="auto"/>
            <w:bottom w:val="none" w:sz="0" w:space="0" w:color="auto"/>
            <w:right w:val="none" w:sz="0" w:space="0" w:color="auto"/>
          </w:divBdr>
        </w:div>
        <w:div w:id="889000624">
          <w:marLeft w:val="0"/>
          <w:marRight w:val="0"/>
          <w:marTop w:val="0"/>
          <w:marBottom w:val="0"/>
          <w:divBdr>
            <w:top w:val="none" w:sz="0" w:space="0" w:color="auto"/>
            <w:left w:val="none" w:sz="0" w:space="0" w:color="auto"/>
            <w:bottom w:val="none" w:sz="0" w:space="0" w:color="auto"/>
            <w:right w:val="none" w:sz="0" w:space="0" w:color="auto"/>
          </w:divBdr>
        </w:div>
        <w:div w:id="1860313107">
          <w:marLeft w:val="0"/>
          <w:marRight w:val="0"/>
          <w:marTop w:val="0"/>
          <w:marBottom w:val="0"/>
          <w:divBdr>
            <w:top w:val="none" w:sz="0" w:space="0" w:color="auto"/>
            <w:left w:val="none" w:sz="0" w:space="0" w:color="auto"/>
            <w:bottom w:val="none" w:sz="0" w:space="0" w:color="auto"/>
            <w:right w:val="none" w:sz="0" w:space="0" w:color="auto"/>
          </w:divBdr>
        </w:div>
        <w:div w:id="459804584">
          <w:marLeft w:val="0"/>
          <w:marRight w:val="0"/>
          <w:marTop w:val="0"/>
          <w:marBottom w:val="0"/>
          <w:divBdr>
            <w:top w:val="none" w:sz="0" w:space="0" w:color="auto"/>
            <w:left w:val="none" w:sz="0" w:space="0" w:color="auto"/>
            <w:bottom w:val="none" w:sz="0" w:space="0" w:color="auto"/>
            <w:right w:val="none" w:sz="0" w:space="0" w:color="auto"/>
          </w:divBdr>
        </w:div>
        <w:div w:id="799343766">
          <w:marLeft w:val="0"/>
          <w:marRight w:val="0"/>
          <w:marTop w:val="0"/>
          <w:marBottom w:val="0"/>
          <w:divBdr>
            <w:top w:val="none" w:sz="0" w:space="0" w:color="auto"/>
            <w:left w:val="none" w:sz="0" w:space="0" w:color="auto"/>
            <w:bottom w:val="none" w:sz="0" w:space="0" w:color="auto"/>
            <w:right w:val="none" w:sz="0" w:space="0" w:color="auto"/>
          </w:divBdr>
        </w:div>
        <w:div w:id="25444975">
          <w:marLeft w:val="0"/>
          <w:marRight w:val="0"/>
          <w:marTop w:val="0"/>
          <w:marBottom w:val="0"/>
          <w:divBdr>
            <w:top w:val="none" w:sz="0" w:space="0" w:color="auto"/>
            <w:left w:val="none" w:sz="0" w:space="0" w:color="auto"/>
            <w:bottom w:val="none" w:sz="0" w:space="0" w:color="auto"/>
            <w:right w:val="none" w:sz="0" w:space="0" w:color="auto"/>
          </w:divBdr>
        </w:div>
        <w:div w:id="880022289">
          <w:marLeft w:val="0"/>
          <w:marRight w:val="0"/>
          <w:marTop w:val="0"/>
          <w:marBottom w:val="0"/>
          <w:divBdr>
            <w:top w:val="none" w:sz="0" w:space="0" w:color="auto"/>
            <w:left w:val="none" w:sz="0" w:space="0" w:color="auto"/>
            <w:bottom w:val="none" w:sz="0" w:space="0" w:color="auto"/>
            <w:right w:val="none" w:sz="0" w:space="0" w:color="auto"/>
          </w:divBdr>
        </w:div>
        <w:div w:id="50927888">
          <w:marLeft w:val="0"/>
          <w:marRight w:val="0"/>
          <w:marTop w:val="0"/>
          <w:marBottom w:val="0"/>
          <w:divBdr>
            <w:top w:val="none" w:sz="0" w:space="0" w:color="auto"/>
            <w:left w:val="none" w:sz="0" w:space="0" w:color="auto"/>
            <w:bottom w:val="none" w:sz="0" w:space="0" w:color="auto"/>
            <w:right w:val="none" w:sz="0" w:space="0" w:color="auto"/>
          </w:divBdr>
        </w:div>
        <w:div w:id="2093501784">
          <w:marLeft w:val="0"/>
          <w:marRight w:val="0"/>
          <w:marTop w:val="0"/>
          <w:marBottom w:val="0"/>
          <w:divBdr>
            <w:top w:val="none" w:sz="0" w:space="0" w:color="auto"/>
            <w:left w:val="none" w:sz="0" w:space="0" w:color="auto"/>
            <w:bottom w:val="none" w:sz="0" w:space="0" w:color="auto"/>
            <w:right w:val="none" w:sz="0" w:space="0" w:color="auto"/>
          </w:divBdr>
        </w:div>
        <w:div w:id="1392385050">
          <w:marLeft w:val="0"/>
          <w:marRight w:val="0"/>
          <w:marTop w:val="0"/>
          <w:marBottom w:val="0"/>
          <w:divBdr>
            <w:top w:val="none" w:sz="0" w:space="0" w:color="auto"/>
            <w:left w:val="none" w:sz="0" w:space="0" w:color="auto"/>
            <w:bottom w:val="none" w:sz="0" w:space="0" w:color="auto"/>
            <w:right w:val="none" w:sz="0" w:space="0" w:color="auto"/>
          </w:divBdr>
        </w:div>
        <w:div w:id="828984551">
          <w:marLeft w:val="0"/>
          <w:marRight w:val="0"/>
          <w:marTop w:val="0"/>
          <w:marBottom w:val="0"/>
          <w:divBdr>
            <w:top w:val="none" w:sz="0" w:space="0" w:color="auto"/>
            <w:left w:val="none" w:sz="0" w:space="0" w:color="auto"/>
            <w:bottom w:val="none" w:sz="0" w:space="0" w:color="auto"/>
            <w:right w:val="none" w:sz="0" w:space="0" w:color="auto"/>
          </w:divBdr>
        </w:div>
        <w:div w:id="1573077775">
          <w:marLeft w:val="0"/>
          <w:marRight w:val="0"/>
          <w:marTop w:val="0"/>
          <w:marBottom w:val="0"/>
          <w:divBdr>
            <w:top w:val="none" w:sz="0" w:space="0" w:color="auto"/>
            <w:left w:val="none" w:sz="0" w:space="0" w:color="auto"/>
            <w:bottom w:val="none" w:sz="0" w:space="0" w:color="auto"/>
            <w:right w:val="none" w:sz="0" w:space="0" w:color="auto"/>
          </w:divBdr>
        </w:div>
        <w:div w:id="946424594">
          <w:marLeft w:val="0"/>
          <w:marRight w:val="0"/>
          <w:marTop w:val="0"/>
          <w:marBottom w:val="0"/>
          <w:divBdr>
            <w:top w:val="none" w:sz="0" w:space="0" w:color="auto"/>
            <w:left w:val="none" w:sz="0" w:space="0" w:color="auto"/>
            <w:bottom w:val="none" w:sz="0" w:space="0" w:color="auto"/>
            <w:right w:val="none" w:sz="0" w:space="0" w:color="auto"/>
          </w:divBdr>
        </w:div>
        <w:div w:id="419133689">
          <w:marLeft w:val="0"/>
          <w:marRight w:val="0"/>
          <w:marTop w:val="0"/>
          <w:marBottom w:val="0"/>
          <w:divBdr>
            <w:top w:val="none" w:sz="0" w:space="0" w:color="auto"/>
            <w:left w:val="none" w:sz="0" w:space="0" w:color="auto"/>
            <w:bottom w:val="none" w:sz="0" w:space="0" w:color="auto"/>
            <w:right w:val="none" w:sz="0" w:space="0" w:color="auto"/>
          </w:divBdr>
        </w:div>
        <w:div w:id="292175889">
          <w:marLeft w:val="0"/>
          <w:marRight w:val="0"/>
          <w:marTop w:val="0"/>
          <w:marBottom w:val="0"/>
          <w:divBdr>
            <w:top w:val="none" w:sz="0" w:space="0" w:color="auto"/>
            <w:left w:val="none" w:sz="0" w:space="0" w:color="auto"/>
            <w:bottom w:val="none" w:sz="0" w:space="0" w:color="auto"/>
            <w:right w:val="none" w:sz="0" w:space="0" w:color="auto"/>
          </w:divBdr>
        </w:div>
        <w:div w:id="1636711899">
          <w:marLeft w:val="0"/>
          <w:marRight w:val="0"/>
          <w:marTop w:val="0"/>
          <w:marBottom w:val="0"/>
          <w:divBdr>
            <w:top w:val="none" w:sz="0" w:space="0" w:color="auto"/>
            <w:left w:val="none" w:sz="0" w:space="0" w:color="auto"/>
            <w:bottom w:val="none" w:sz="0" w:space="0" w:color="auto"/>
            <w:right w:val="none" w:sz="0" w:space="0" w:color="auto"/>
          </w:divBdr>
        </w:div>
        <w:div w:id="538516071">
          <w:marLeft w:val="0"/>
          <w:marRight w:val="0"/>
          <w:marTop w:val="0"/>
          <w:marBottom w:val="0"/>
          <w:divBdr>
            <w:top w:val="none" w:sz="0" w:space="0" w:color="auto"/>
            <w:left w:val="none" w:sz="0" w:space="0" w:color="auto"/>
            <w:bottom w:val="none" w:sz="0" w:space="0" w:color="auto"/>
            <w:right w:val="none" w:sz="0" w:space="0" w:color="auto"/>
          </w:divBdr>
        </w:div>
        <w:div w:id="1759063261">
          <w:marLeft w:val="0"/>
          <w:marRight w:val="0"/>
          <w:marTop w:val="0"/>
          <w:marBottom w:val="0"/>
          <w:divBdr>
            <w:top w:val="none" w:sz="0" w:space="0" w:color="auto"/>
            <w:left w:val="none" w:sz="0" w:space="0" w:color="auto"/>
            <w:bottom w:val="none" w:sz="0" w:space="0" w:color="auto"/>
            <w:right w:val="none" w:sz="0" w:space="0" w:color="auto"/>
          </w:divBdr>
        </w:div>
        <w:div w:id="610936222">
          <w:marLeft w:val="0"/>
          <w:marRight w:val="0"/>
          <w:marTop w:val="0"/>
          <w:marBottom w:val="0"/>
          <w:divBdr>
            <w:top w:val="none" w:sz="0" w:space="0" w:color="auto"/>
            <w:left w:val="none" w:sz="0" w:space="0" w:color="auto"/>
            <w:bottom w:val="none" w:sz="0" w:space="0" w:color="auto"/>
            <w:right w:val="none" w:sz="0" w:space="0" w:color="auto"/>
          </w:divBdr>
        </w:div>
        <w:div w:id="865411569">
          <w:marLeft w:val="0"/>
          <w:marRight w:val="0"/>
          <w:marTop w:val="0"/>
          <w:marBottom w:val="0"/>
          <w:divBdr>
            <w:top w:val="none" w:sz="0" w:space="0" w:color="auto"/>
            <w:left w:val="none" w:sz="0" w:space="0" w:color="auto"/>
            <w:bottom w:val="none" w:sz="0" w:space="0" w:color="auto"/>
            <w:right w:val="none" w:sz="0" w:space="0" w:color="auto"/>
          </w:divBdr>
        </w:div>
        <w:div w:id="876048589">
          <w:marLeft w:val="0"/>
          <w:marRight w:val="0"/>
          <w:marTop w:val="0"/>
          <w:marBottom w:val="0"/>
          <w:divBdr>
            <w:top w:val="none" w:sz="0" w:space="0" w:color="auto"/>
            <w:left w:val="none" w:sz="0" w:space="0" w:color="auto"/>
            <w:bottom w:val="none" w:sz="0" w:space="0" w:color="auto"/>
            <w:right w:val="none" w:sz="0" w:space="0" w:color="auto"/>
          </w:divBdr>
        </w:div>
        <w:div w:id="469055974">
          <w:marLeft w:val="0"/>
          <w:marRight w:val="0"/>
          <w:marTop w:val="0"/>
          <w:marBottom w:val="0"/>
          <w:divBdr>
            <w:top w:val="none" w:sz="0" w:space="0" w:color="auto"/>
            <w:left w:val="none" w:sz="0" w:space="0" w:color="auto"/>
            <w:bottom w:val="none" w:sz="0" w:space="0" w:color="auto"/>
            <w:right w:val="none" w:sz="0" w:space="0" w:color="auto"/>
          </w:divBdr>
        </w:div>
        <w:div w:id="1052926161">
          <w:marLeft w:val="0"/>
          <w:marRight w:val="0"/>
          <w:marTop w:val="0"/>
          <w:marBottom w:val="0"/>
          <w:divBdr>
            <w:top w:val="none" w:sz="0" w:space="0" w:color="auto"/>
            <w:left w:val="none" w:sz="0" w:space="0" w:color="auto"/>
            <w:bottom w:val="none" w:sz="0" w:space="0" w:color="auto"/>
            <w:right w:val="none" w:sz="0" w:space="0" w:color="auto"/>
          </w:divBdr>
        </w:div>
        <w:div w:id="1342665345">
          <w:marLeft w:val="0"/>
          <w:marRight w:val="0"/>
          <w:marTop w:val="0"/>
          <w:marBottom w:val="0"/>
          <w:divBdr>
            <w:top w:val="none" w:sz="0" w:space="0" w:color="auto"/>
            <w:left w:val="none" w:sz="0" w:space="0" w:color="auto"/>
            <w:bottom w:val="none" w:sz="0" w:space="0" w:color="auto"/>
            <w:right w:val="none" w:sz="0" w:space="0" w:color="auto"/>
          </w:divBdr>
        </w:div>
        <w:div w:id="2045863092">
          <w:marLeft w:val="0"/>
          <w:marRight w:val="0"/>
          <w:marTop w:val="0"/>
          <w:marBottom w:val="0"/>
          <w:divBdr>
            <w:top w:val="none" w:sz="0" w:space="0" w:color="auto"/>
            <w:left w:val="none" w:sz="0" w:space="0" w:color="auto"/>
            <w:bottom w:val="none" w:sz="0" w:space="0" w:color="auto"/>
            <w:right w:val="none" w:sz="0" w:space="0" w:color="auto"/>
          </w:divBdr>
        </w:div>
        <w:div w:id="1960211433">
          <w:marLeft w:val="0"/>
          <w:marRight w:val="0"/>
          <w:marTop w:val="0"/>
          <w:marBottom w:val="0"/>
          <w:divBdr>
            <w:top w:val="none" w:sz="0" w:space="0" w:color="auto"/>
            <w:left w:val="none" w:sz="0" w:space="0" w:color="auto"/>
            <w:bottom w:val="none" w:sz="0" w:space="0" w:color="auto"/>
            <w:right w:val="none" w:sz="0" w:space="0" w:color="auto"/>
          </w:divBdr>
        </w:div>
        <w:div w:id="1736975402">
          <w:marLeft w:val="0"/>
          <w:marRight w:val="0"/>
          <w:marTop w:val="0"/>
          <w:marBottom w:val="0"/>
          <w:divBdr>
            <w:top w:val="none" w:sz="0" w:space="0" w:color="auto"/>
            <w:left w:val="none" w:sz="0" w:space="0" w:color="auto"/>
            <w:bottom w:val="none" w:sz="0" w:space="0" w:color="auto"/>
            <w:right w:val="none" w:sz="0" w:space="0" w:color="auto"/>
          </w:divBdr>
        </w:div>
        <w:div w:id="1597640181">
          <w:marLeft w:val="0"/>
          <w:marRight w:val="0"/>
          <w:marTop w:val="0"/>
          <w:marBottom w:val="0"/>
          <w:divBdr>
            <w:top w:val="none" w:sz="0" w:space="0" w:color="auto"/>
            <w:left w:val="none" w:sz="0" w:space="0" w:color="auto"/>
            <w:bottom w:val="none" w:sz="0" w:space="0" w:color="auto"/>
            <w:right w:val="none" w:sz="0" w:space="0" w:color="auto"/>
          </w:divBdr>
        </w:div>
        <w:div w:id="1841433690">
          <w:marLeft w:val="0"/>
          <w:marRight w:val="0"/>
          <w:marTop w:val="0"/>
          <w:marBottom w:val="0"/>
          <w:divBdr>
            <w:top w:val="none" w:sz="0" w:space="0" w:color="auto"/>
            <w:left w:val="none" w:sz="0" w:space="0" w:color="auto"/>
            <w:bottom w:val="none" w:sz="0" w:space="0" w:color="auto"/>
            <w:right w:val="none" w:sz="0" w:space="0" w:color="auto"/>
          </w:divBdr>
        </w:div>
        <w:div w:id="1498619633">
          <w:marLeft w:val="0"/>
          <w:marRight w:val="0"/>
          <w:marTop w:val="0"/>
          <w:marBottom w:val="0"/>
          <w:divBdr>
            <w:top w:val="none" w:sz="0" w:space="0" w:color="auto"/>
            <w:left w:val="none" w:sz="0" w:space="0" w:color="auto"/>
            <w:bottom w:val="none" w:sz="0" w:space="0" w:color="auto"/>
            <w:right w:val="none" w:sz="0" w:space="0" w:color="auto"/>
          </w:divBdr>
        </w:div>
        <w:div w:id="463545315">
          <w:marLeft w:val="0"/>
          <w:marRight w:val="0"/>
          <w:marTop w:val="0"/>
          <w:marBottom w:val="0"/>
          <w:divBdr>
            <w:top w:val="none" w:sz="0" w:space="0" w:color="auto"/>
            <w:left w:val="none" w:sz="0" w:space="0" w:color="auto"/>
            <w:bottom w:val="none" w:sz="0" w:space="0" w:color="auto"/>
            <w:right w:val="none" w:sz="0" w:space="0" w:color="auto"/>
          </w:divBdr>
        </w:div>
        <w:div w:id="1583294901">
          <w:marLeft w:val="0"/>
          <w:marRight w:val="0"/>
          <w:marTop w:val="0"/>
          <w:marBottom w:val="0"/>
          <w:divBdr>
            <w:top w:val="none" w:sz="0" w:space="0" w:color="auto"/>
            <w:left w:val="none" w:sz="0" w:space="0" w:color="auto"/>
            <w:bottom w:val="none" w:sz="0" w:space="0" w:color="auto"/>
            <w:right w:val="none" w:sz="0" w:space="0" w:color="auto"/>
          </w:divBdr>
        </w:div>
        <w:div w:id="308480295">
          <w:marLeft w:val="0"/>
          <w:marRight w:val="0"/>
          <w:marTop w:val="0"/>
          <w:marBottom w:val="0"/>
          <w:divBdr>
            <w:top w:val="none" w:sz="0" w:space="0" w:color="auto"/>
            <w:left w:val="none" w:sz="0" w:space="0" w:color="auto"/>
            <w:bottom w:val="none" w:sz="0" w:space="0" w:color="auto"/>
            <w:right w:val="none" w:sz="0" w:space="0" w:color="auto"/>
          </w:divBdr>
        </w:div>
        <w:div w:id="634793623">
          <w:marLeft w:val="0"/>
          <w:marRight w:val="0"/>
          <w:marTop w:val="0"/>
          <w:marBottom w:val="0"/>
          <w:divBdr>
            <w:top w:val="none" w:sz="0" w:space="0" w:color="auto"/>
            <w:left w:val="none" w:sz="0" w:space="0" w:color="auto"/>
            <w:bottom w:val="none" w:sz="0" w:space="0" w:color="auto"/>
            <w:right w:val="none" w:sz="0" w:space="0" w:color="auto"/>
          </w:divBdr>
        </w:div>
        <w:div w:id="1840922517">
          <w:marLeft w:val="0"/>
          <w:marRight w:val="0"/>
          <w:marTop w:val="0"/>
          <w:marBottom w:val="0"/>
          <w:divBdr>
            <w:top w:val="none" w:sz="0" w:space="0" w:color="auto"/>
            <w:left w:val="none" w:sz="0" w:space="0" w:color="auto"/>
            <w:bottom w:val="none" w:sz="0" w:space="0" w:color="auto"/>
            <w:right w:val="none" w:sz="0" w:space="0" w:color="auto"/>
          </w:divBdr>
        </w:div>
        <w:div w:id="1185704098">
          <w:marLeft w:val="0"/>
          <w:marRight w:val="0"/>
          <w:marTop w:val="0"/>
          <w:marBottom w:val="0"/>
          <w:divBdr>
            <w:top w:val="none" w:sz="0" w:space="0" w:color="auto"/>
            <w:left w:val="none" w:sz="0" w:space="0" w:color="auto"/>
            <w:bottom w:val="none" w:sz="0" w:space="0" w:color="auto"/>
            <w:right w:val="none" w:sz="0" w:space="0" w:color="auto"/>
          </w:divBdr>
        </w:div>
        <w:div w:id="874081903">
          <w:marLeft w:val="0"/>
          <w:marRight w:val="0"/>
          <w:marTop w:val="0"/>
          <w:marBottom w:val="0"/>
          <w:divBdr>
            <w:top w:val="none" w:sz="0" w:space="0" w:color="auto"/>
            <w:left w:val="none" w:sz="0" w:space="0" w:color="auto"/>
            <w:bottom w:val="none" w:sz="0" w:space="0" w:color="auto"/>
            <w:right w:val="none" w:sz="0" w:space="0" w:color="auto"/>
          </w:divBdr>
        </w:div>
        <w:div w:id="1081953967">
          <w:marLeft w:val="0"/>
          <w:marRight w:val="0"/>
          <w:marTop w:val="0"/>
          <w:marBottom w:val="0"/>
          <w:divBdr>
            <w:top w:val="none" w:sz="0" w:space="0" w:color="auto"/>
            <w:left w:val="none" w:sz="0" w:space="0" w:color="auto"/>
            <w:bottom w:val="none" w:sz="0" w:space="0" w:color="auto"/>
            <w:right w:val="none" w:sz="0" w:space="0" w:color="auto"/>
          </w:divBdr>
        </w:div>
        <w:div w:id="983698568">
          <w:marLeft w:val="0"/>
          <w:marRight w:val="0"/>
          <w:marTop w:val="0"/>
          <w:marBottom w:val="0"/>
          <w:divBdr>
            <w:top w:val="none" w:sz="0" w:space="0" w:color="auto"/>
            <w:left w:val="none" w:sz="0" w:space="0" w:color="auto"/>
            <w:bottom w:val="none" w:sz="0" w:space="0" w:color="auto"/>
            <w:right w:val="none" w:sz="0" w:space="0" w:color="auto"/>
          </w:divBdr>
        </w:div>
        <w:div w:id="1484659118">
          <w:marLeft w:val="0"/>
          <w:marRight w:val="0"/>
          <w:marTop w:val="0"/>
          <w:marBottom w:val="0"/>
          <w:divBdr>
            <w:top w:val="none" w:sz="0" w:space="0" w:color="auto"/>
            <w:left w:val="none" w:sz="0" w:space="0" w:color="auto"/>
            <w:bottom w:val="none" w:sz="0" w:space="0" w:color="auto"/>
            <w:right w:val="none" w:sz="0" w:space="0" w:color="auto"/>
          </w:divBdr>
        </w:div>
        <w:div w:id="997030523">
          <w:marLeft w:val="0"/>
          <w:marRight w:val="0"/>
          <w:marTop w:val="0"/>
          <w:marBottom w:val="0"/>
          <w:divBdr>
            <w:top w:val="none" w:sz="0" w:space="0" w:color="auto"/>
            <w:left w:val="none" w:sz="0" w:space="0" w:color="auto"/>
            <w:bottom w:val="none" w:sz="0" w:space="0" w:color="auto"/>
            <w:right w:val="none" w:sz="0" w:space="0" w:color="auto"/>
          </w:divBdr>
        </w:div>
        <w:div w:id="2103526999">
          <w:marLeft w:val="0"/>
          <w:marRight w:val="0"/>
          <w:marTop w:val="0"/>
          <w:marBottom w:val="0"/>
          <w:divBdr>
            <w:top w:val="none" w:sz="0" w:space="0" w:color="auto"/>
            <w:left w:val="none" w:sz="0" w:space="0" w:color="auto"/>
            <w:bottom w:val="none" w:sz="0" w:space="0" w:color="auto"/>
            <w:right w:val="none" w:sz="0" w:space="0" w:color="auto"/>
          </w:divBdr>
        </w:div>
        <w:div w:id="263731017">
          <w:marLeft w:val="0"/>
          <w:marRight w:val="0"/>
          <w:marTop w:val="0"/>
          <w:marBottom w:val="0"/>
          <w:divBdr>
            <w:top w:val="none" w:sz="0" w:space="0" w:color="auto"/>
            <w:left w:val="none" w:sz="0" w:space="0" w:color="auto"/>
            <w:bottom w:val="none" w:sz="0" w:space="0" w:color="auto"/>
            <w:right w:val="none" w:sz="0" w:space="0" w:color="auto"/>
          </w:divBdr>
        </w:div>
        <w:div w:id="144973778">
          <w:marLeft w:val="0"/>
          <w:marRight w:val="0"/>
          <w:marTop w:val="0"/>
          <w:marBottom w:val="0"/>
          <w:divBdr>
            <w:top w:val="none" w:sz="0" w:space="0" w:color="auto"/>
            <w:left w:val="none" w:sz="0" w:space="0" w:color="auto"/>
            <w:bottom w:val="none" w:sz="0" w:space="0" w:color="auto"/>
            <w:right w:val="none" w:sz="0" w:space="0" w:color="auto"/>
          </w:divBdr>
        </w:div>
        <w:div w:id="1237320705">
          <w:marLeft w:val="0"/>
          <w:marRight w:val="0"/>
          <w:marTop w:val="0"/>
          <w:marBottom w:val="0"/>
          <w:divBdr>
            <w:top w:val="none" w:sz="0" w:space="0" w:color="auto"/>
            <w:left w:val="none" w:sz="0" w:space="0" w:color="auto"/>
            <w:bottom w:val="none" w:sz="0" w:space="0" w:color="auto"/>
            <w:right w:val="none" w:sz="0" w:space="0" w:color="auto"/>
          </w:divBdr>
        </w:div>
        <w:div w:id="340738680">
          <w:marLeft w:val="0"/>
          <w:marRight w:val="0"/>
          <w:marTop w:val="0"/>
          <w:marBottom w:val="0"/>
          <w:divBdr>
            <w:top w:val="none" w:sz="0" w:space="0" w:color="auto"/>
            <w:left w:val="none" w:sz="0" w:space="0" w:color="auto"/>
            <w:bottom w:val="none" w:sz="0" w:space="0" w:color="auto"/>
            <w:right w:val="none" w:sz="0" w:space="0" w:color="auto"/>
          </w:divBdr>
        </w:div>
        <w:div w:id="22444890">
          <w:marLeft w:val="0"/>
          <w:marRight w:val="0"/>
          <w:marTop w:val="0"/>
          <w:marBottom w:val="0"/>
          <w:divBdr>
            <w:top w:val="none" w:sz="0" w:space="0" w:color="auto"/>
            <w:left w:val="none" w:sz="0" w:space="0" w:color="auto"/>
            <w:bottom w:val="none" w:sz="0" w:space="0" w:color="auto"/>
            <w:right w:val="none" w:sz="0" w:space="0" w:color="auto"/>
          </w:divBdr>
        </w:div>
        <w:div w:id="1731416639">
          <w:marLeft w:val="0"/>
          <w:marRight w:val="0"/>
          <w:marTop w:val="0"/>
          <w:marBottom w:val="0"/>
          <w:divBdr>
            <w:top w:val="none" w:sz="0" w:space="0" w:color="auto"/>
            <w:left w:val="none" w:sz="0" w:space="0" w:color="auto"/>
            <w:bottom w:val="none" w:sz="0" w:space="0" w:color="auto"/>
            <w:right w:val="none" w:sz="0" w:space="0" w:color="auto"/>
          </w:divBdr>
        </w:div>
        <w:div w:id="1798177340">
          <w:marLeft w:val="0"/>
          <w:marRight w:val="0"/>
          <w:marTop w:val="0"/>
          <w:marBottom w:val="0"/>
          <w:divBdr>
            <w:top w:val="none" w:sz="0" w:space="0" w:color="auto"/>
            <w:left w:val="none" w:sz="0" w:space="0" w:color="auto"/>
            <w:bottom w:val="none" w:sz="0" w:space="0" w:color="auto"/>
            <w:right w:val="none" w:sz="0" w:space="0" w:color="auto"/>
          </w:divBdr>
        </w:div>
        <w:div w:id="1022710079">
          <w:marLeft w:val="0"/>
          <w:marRight w:val="0"/>
          <w:marTop w:val="0"/>
          <w:marBottom w:val="0"/>
          <w:divBdr>
            <w:top w:val="none" w:sz="0" w:space="0" w:color="auto"/>
            <w:left w:val="none" w:sz="0" w:space="0" w:color="auto"/>
            <w:bottom w:val="none" w:sz="0" w:space="0" w:color="auto"/>
            <w:right w:val="none" w:sz="0" w:space="0" w:color="auto"/>
          </w:divBdr>
        </w:div>
        <w:div w:id="1892187710">
          <w:marLeft w:val="0"/>
          <w:marRight w:val="0"/>
          <w:marTop w:val="0"/>
          <w:marBottom w:val="0"/>
          <w:divBdr>
            <w:top w:val="none" w:sz="0" w:space="0" w:color="auto"/>
            <w:left w:val="none" w:sz="0" w:space="0" w:color="auto"/>
            <w:bottom w:val="none" w:sz="0" w:space="0" w:color="auto"/>
            <w:right w:val="none" w:sz="0" w:space="0" w:color="auto"/>
          </w:divBdr>
        </w:div>
        <w:div w:id="880704155">
          <w:marLeft w:val="0"/>
          <w:marRight w:val="0"/>
          <w:marTop w:val="0"/>
          <w:marBottom w:val="0"/>
          <w:divBdr>
            <w:top w:val="none" w:sz="0" w:space="0" w:color="auto"/>
            <w:left w:val="none" w:sz="0" w:space="0" w:color="auto"/>
            <w:bottom w:val="none" w:sz="0" w:space="0" w:color="auto"/>
            <w:right w:val="none" w:sz="0" w:space="0" w:color="auto"/>
          </w:divBdr>
        </w:div>
        <w:div w:id="664163587">
          <w:marLeft w:val="0"/>
          <w:marRight w:val="0"/>
          <w:marTop w:val="0"/>
          <w:marBottom w:val="0"/>
          <w:divBdr>
            <w:top w:val="none" w:sz="0" w:space="0" w:color="auto"/>
            <w:left w:val="none" w:sz="0" w:space="0" w:color="auto"/>
            <w:bottom w:val="none" w:sz="0" w:space="0" w:color="auto"/>
            <w:right w:val="none" w:sz="0" w:space="0" w:color="auto"/>
          </w:divBdr>
        </w:div>
        <w:div w:id="1677459887">
          <w:marLeft w:val="0"/>
          <w:marRight w:val="0"/>
          <w:marTop w:val="0"/>
          <w:marBottom w:val="0"/>
          <w:divBdr>
            <w:top w:val="none" w:sz="0" w:space="0" w:color="auto"/>
            <w:left w:val="none" w:sz="0" w:space="0" w:color="auto"/>
            <w:bottom w:val="none" w:sz="0" w:space="0" w:color="auto"/>
            <w:right w:val="none" w:sz="0" w:space="0" w:color="auto"/>
          </w:divBdr>
        </w:div>
        <w:div w:id="798456298">
          <w:marLeft w:val="0"/>
          <w:marRight w:val="0"/>
          <w:marTop w:val="0"/>
          <w:marBottom w:val="0"/>
          <w:divBdr>
            <w:top w:val="none" w:sz="0" w:space="0" w:color="auto"/>
            <w:left w:val="none" w:sz="0" w:space="0" w:color="auto"/>
            <w:bottom w:val="none" w:sz="0" w:space="0" w:color="auto"/>
            <w:right w:val="none" w:sz="0" w:space="0" w:color="auto"/>
          </w:divBdr>
        </w:div>
        <w:div w:id="906232941">
          <w:marLeft w:val="0"/>
          <w:marRight w:val="0"/>
          <w:marTop w:val="0"/>
          <w:marBottom w:val="0"/>
          <w:divBdr>
            <w:top w:val="none" w:sz="0" w:space="0" w:color="auto"/>
            <w:left w:val="none" w:sz="0" w:space="0" w:color="auto"/>
            <w:bottom w:val="none" w:sz="0" w:space="0" w:color="auto"/>
            <w:right w:val="none" w:sz="0" w:space="0" w:color="auto"/>
          </w:divBdr>
        </w:div>
        <w:div w:id="1303923290">
          <w:marLeft w:val="0"/>
          <w:marRight w:val="0"/>
          <w:marTop w:val="0"/>
          <w:marBottom w:val="0"/>
          <w:divBdr>
            <w:top w:val="none" w:sz="0" w:space="0" w:color="auto"/>
            <w:left w:val="none" w:sz="0" w:space="0" w:color="auto"/>
            <w:bottom w:val="none" w:sz="0" w:space="0" w:color="auto"/>
            <w:right w:val="none" w:sz="0" w:space="0" w:color="auto"/>
          </w:divBdr>
        </w:div>
        <w:div w:id="1872067125">
          <w:marLeft w:val="0"/>
          <w:marRight w:val="0"/>
          <w:marTop w:val="0"/>
          <w:marBottom w:val="0"/>
          <w:divBdr>
            <w:top w:val="none" w:sz="0" w:space="0" w:color="auto"/>
            <w:left w:val="none" w:sz="0" w:space="0" w:color="auto"/>
            <w:bottom w:val="none" w:sz="0" w:space="0" w:color="auto"/>
            <w:right w:val="none" w:sz="0" w:space="0" w:color="auto"/>
          </w:divBdr>
        </w:div>
        <w:div w:id="1586576138">
          <w:marLeft w:val="0"/>
          <w:marRight w:val="0"/>
          <w:marTop w:val="0"/>
          <w:marBottom w:val="0"/>
          <w:divBdr>
            <w:top w:val="none" w:sz="0" w:space="0" w:color="auto"/>
            <w:left w:val="none" w:sz="0" w:space="0" w:color="auto"/>
            <w:bottom w:val="none" w:sz="0" w:space="0" w:color="auto"/>
            <w:right w:val="none" w:sz="0" w:space="0" w:color="auto"/>
          </w:divBdr>
        </w:div>
        <w:div w:id="2067292536">
          <w:marLeft w:val="0"/>
          <w:marRight w:val="0"/>
          <w:marTop w:val="0"/>
          <w:marBottom w:val="0"/>
          <w:divBdr>
            <w:top w:val="none" w:sz="0" w:space="0" w:color="auto"/>
            <w:left w:val="none" w:sz="0" w:space="0" w:color="auto"/>
            <w:bottom w:val="none" w:sz="0" w:space="0" w:color="auto"/>
            <w:right w:val="none" w:sz="0" w:space="0" w:color="auto"/>
          </w:divBdr>
        </w:div>
        <w:div w:id="1596747232">
          <w:marLeft w:val="0"/>
          <w:marRight w:val="0"/>
          <w:marTop w:val="0"/>
          <w:marBottom w:val="0"/>
          <w:divBdr>
            <w:top w:val="none" w:sz="0" w:space="0" w:color="auto"/>
            <w:left w:val="none" w:sz="0" w:space="0" w:color="auto"/>
            <w:bottom w:val="none" w:sz="0" w:space="0" w:color="auto"/>
            <w:right w:val="none" w:sz="0" w:space="0" w:color="auto"/>
          </w:divBdr>
        </w:div>
        <w:div w:id="1125083828">
          <w:marLeft w:val="0"/>
          <w:marRight w:val="0"/>
          <w:marTop w:val="0"/>
          <w:marBottom w:val="0"/>
          <w:divBdr>
            <w:top w:val="none" w:sz="0" w:space="0" w:color="auto"/>
            <w:left w:val="none" w:sz="0" w:space="0" w:color="auto"/>
            <w:bottom w:val="none" w:sz="0" w:space="0" w:color="auto"/>
            <w:right w:val="none" w:sz="0" w:space="0" w:color="auto"/>
          </w:divBdr>
        </w:div>
        <w:div w:id="371807970">
          <w:marLeft w:val="0"/>
          <w:marRight w:val="0"/>
          <w:marTop w:val="0"/>
          <w:marBottom w:val="0"/>
          <w:divBdr>
            <w:top w:val="none" w:sz="0" w:space="0" w:color="auto"/>
            <w:left w:val="none" w:sz="0" w:space="0" w:color="auto"/>
            <w:bottom w:val="none" w:sz="0" w:space="0" w:color="auto"/>
            <w:right w:val="none" w:sz="0" w:space="0" w:color="auto"/>
          </w:divBdr>
        </w:div>
        <w:div w:id="852887750">
          <w:marLeft w:val="0"/>
          <w:marRight w:val="0"/>
          <w:marTop w:val="0"/>
          <w:marBottom w:val="0"/>
          <w:divBdr>
            <w:top w:val="none" w:sz="0" w:space="0" w:color="auto"/>
            <w:left w:val="none" w:sz="0" w:space="0" w:color="auto"/>
            <w:bottom w:val="none" w:sz="0" w:space="0" w:color="auto"/>
            <w:right w:val="none" w:sz="0" w:space="0" w:color="auto"/>
          </w:divBdr>
        </w:div>
        <w:div w:id="443305137">
          <w:marLeft w:val="0"/>
          <w:marRight w:val="0"/>
          <w:marTop w:val="0"/>
          <w:marBottom w:val="0"/>
          <w:divBdr>
            <w:top w:val="none" w:sz="0" w:space="0" w:color="auto"/>
            <w:left w:val="none" w:sz="0" w:space="0" w:color="auto"/>
            <w:bottom w:val="none" w:sz="0" w:space="0" w:color="auto"/>
            <w:right w:val="none" w:sz="0" w:space="0" w:color="auto"/>
          </w:divBdr>
        </w:div>
        <w:div w:id="1295066172">
          <w:marLeft w:val="0"/>
          <w:marRight w:val="0"/>
          <w:marTop w:val="0"/>
          <w:marBottom w:val="0"/>
          <w:divBdr>
            <w:top w:val="none" w:sz="0" w:space="0" w:color="auto"/>
            <w:left w:val="none" w:sz="0" w:space="0" w:color="auto"/>
            <w:bottom w:val="none" w:sz="0" w:space="0" w:color="auto"/>
            <w:right w:val="none" w:sz="0" w:space="0" w:color="auto"/>
          </w:divBdr>
        </w:div>
        <w:div w:id="456490354">
          <w:marLeft w:val="0"/>
          <w:marRight w:val="0"/>
          <w:marTop w:val="0"/>
          <w:marBottom w:val="0"/>
          <w:divBdr>
            <w:top w:val="none" w:sz="0" w:space="0" w:color="auto"/>
            <w:left w:val="none" w:sz="0" w:space="0" w:color="auto"/>
            <w:bottom w:val="none" w:sz="0" w:space="0" w:color="auto"/>
            <w:right w:val="none" w:sz="0" w:space="0" w:color="auto"/>
          </w:divBdr>
        </w:div>
        <w:div w:id="939877456">
          <w:marLeft w:val="0"/>
          <w:marRight w:val="0"/>
          <w:marTop w:val="0"/>
          <w:marBottom w:val="0"/>
          <w:divBdr>
            <w:top w:val="none" w:sz="0" w:space="0" w:color="auto"/>
            <w:left w:val="none" w:sz="0" w:space="0" w:color="auto"/>
            <w:bottom w:val="none" w:sz="0" w:space="0" w:color="auto"/>
            <w:right w:val="none" w:sz="0" w:space="0" w:color="auto"/>
          </w:divBdr>
        </w:div>
        <w:div w:id="6098144">
          <w:marLeft w:val="0"/>
          <w:marRight w:val="0"/>
          <w:marTop w:val="0"/>
          <w:marBottom w:val="0"/>
          <w:divBdr>
            <w:top w:val="none" w:sz="0" w:space="0" w:color="auto"/>
            <w:left w:val="none" w:sz="0" w:space="0" w:color="auto"/>
            <w:bottom w:val="none" w:sz="0" w:space="0" w:color="auto"/>
            <w:right w:val="none" w:sz="0" w:space="0" w:color="auto"/>
          </w:divBdr>
        </w:div>
        <w:div w:id="2022656888">
          <w:marLeft w:val="0"/>
          <w:marRight w:val="0"/>
          <w:marTop w:val="0"/>
          <w:marBottom w:val="0"/>
          <w:divBdr>
            <w:top w:val="none" w:sz="0" w:space="0" w:color="auto"/>
            <w:left w:val="none" w:sz="0" w:space="0" w:color="auto"/>
            <w:bottom w:val="none" w:sz="0" w:space="0" w:color="auto"/>
            <w:right w:val="none" w:sz="0" w:space="0" w:color="auto"/>
          </w:divBdr>
        </w:div>
        <w:div w:id="1518083124">
          <w:marLeft w:val="0"/>
          <w:marRight w:val="0"/>
          <w:marTop w:val="0"/>
          <w:marBottom w:val="0"/>
          <w:divBdr>
            <w:top w:val="none" w:sz="0" w:space="0" w:color="auto"/>
            <w:left w:val="none" w:sz="0" w:space="0" w:color="auto"/>
            <w:bottom w:val="none" w:sz="0" w:space="0" w:color="auto"/>
            <w:right w:val="none" w:sz="0" w:space="0" w:color="auto"/>
          </w:divBdr>
        </w:div>
        <w:div w:id="294872441">
          <w:marLeft w:val="0"/>
          <w:marRight w:val="0"/>
          <w:marTop w:val="0"/>
          <w:marBottom w:val="0"/>
          <w:divBdr>
            <w:top w:val="none" w:sz="0" w:space="0" w:color="auto"/>
            <w:left w:val="none" w:sz="0" w:space="0" w:color="auto"/>
            <w:bottom w:val="none" w:sz="0" w:space="0" w:color="auto"/>
            <w:right w:val="none" w:sz="0" w:space="0" w:color="auto"/>
          </w:divBdr>
        </w:div>
        <w:div w:id="1920023339">
          <w:marLeft w:val="0"/>
          <w:marRight w:val="0"/>
          <w:marTop w:val="0"/>
          <w:marBottom w:val="0"/>
          <w:divBdr>
            <w:top w:val="none" w:sz="0" w:space="0" w:color="auto"/>
            <w:left w:val="none" w:sz="0" w:space="0" w:color="auto"/>
            <w:bottom w:val="none" w:sz="0" w:space="0" w:color="auto"/>
            <w:right w:val="none" w:sz="0" w:space="0" w:color="auto"/>
          </w:divBdr>
        </w:div>
        <w:div w:id="191768843">
          <w:marLeft w:val="0"/>
          <w:marRight w:val="0"/>
          <w:marTop w:val="0"/>
          <w:marBottom w:val="0"/>
          <w:divBdr>
            <w:top w:val="none" w:sz="0" w:space="0" w:color="auto"/>
            <w:left w:val="none" w:sz="0" w:space="0" w:color="auto"/>
            <w:bottom w:val="none" w:sz="0" w:space="0" w:color="auto"/>
            <w:right w:val="none" w:sz="0" w:space="0" w:color="auto"/>
          </w:divBdr>
        </w:div>
        <w:div w:id="536285257">
          <w:marLeft w:val="0"/>
          <w:marRight w:val="0"/>
          <w:marTop w:val="0"/>
          <w:marBottom w:val="0"/>
          <w:divBdr>
            <w:top w:val="none" w:sz="0" w:space="0" w:color="auto"/>
            <w:left w:val="none" w:sz="0" w:space="0" w:color="auto"/>
            <w:bottom w:val="none" w:sz="0" w:space="0" w:color="auto"/>
            <w:right w:val="none" w:sz="0" w:space="0" w:color="auto"/>
          </w:divBdr>
        </w:div>
        <w:div w:id="1147162851">
          <w:marLeft w:val="0"/>
          <w:marRight w:val="0"/>
          <w:marTop w:val="0"/>
          <w:marBottom w:val="0"/>
          <w:divBdr>
            <w:top w:val="none" w:sz="0" w:space="0" w:color="auto"/>
            <w:left w:val="none" w:sz="0" w:space="0" w:color="auto"/>
            <w:bottom w:val="none" w:sz="0" w:space="0" w:color="auto"/>
            <w:right w:val="none" w:sz="0" w:space="0" w:color="auto"/>
          </w:divBdr>
        </w:div>
        <w:div w:id="1073963413">
          <w:marLeft w:val="0"/>
          <w:marRight w:val="0"/>
          <w:marTop w:val="0"/>
          <w:marBottom w:val="0"/>
          <w:divBdr>
            <w:top w:val="none" w:sz="0" w:space="0" w:color="auto"/>
            <w:left w:val="none" w:sz="0" w:space="0" w:color="auto"/>
            <w:bottom w:val="none" w:sz="0" w:space="0" w:color="auto"/>
            <w:right w:val="none" w:sz="0" w:space="0" w:color="auto"/>
          </w:divBdr>
        </w:div>
        <w:div w:id="651064820">
          <w:marLeft w:val="0"/>
          <w:marRight w:val="0"/>
          <w:marTop w:val="0"/>
          <w:marBottom w:val="0"/>
          <w:divBdr>
            <w:top w:val="none" w:sz="0" w:space="0" w:color="auto"/>
            <w:left w:val="none" w:sz="0" w:space="0" w:color="auto"/>
            <w:bottom w:val="none" w:sz="0" w:space="0" w:color="auto"/>
            <w:right w:val="none" w:sz="0" w:space="0" w:color="auto"/>
          </w:divBdr>
        </w:div>
        <w:div w:id="916981687">
          <w:marLeft w:val="0"/>
          <w:marRight w:val="0"/>
          <w:marTop w:val="0"/>
          <w:marBottom w:val="0"/>
          <w:divBdr>
            <w:top w:val="none" w:sz="0" w:space="0" w:color="auto"/>
            <w:left w:val="none" w:sz="0" w:space="0" w:color="auto"/>
            <w:bottom w:val="none" w:sz="0" w:space="0" w:color="auto"/>
            <w:right w:val="none" w:sz="0" w:space="0" w:color="auto"/>
          </w:divBdr>
        </w:div>
        <w:div w:id="44452053">
          <w:marLeft w:val="0"/>
          <w:marRight w:val="0"/>
          <w:marTop w:val="0"/>
          <w:marBottom w:val="0"/>
          <w:divBdr>
            <w:top w:val="none" w:sz="0" w:space="0" w:color="auto"/>
            <w:left w:val="none" w:sz="0" w:space="0" w:color="auto"/>
            <w:bottom w:val="none" w:sz="0" w:space="0" w:color="auto"/>
            <w:right w:val="none" w:sz="0" w:space="0" w:color="auto"/>
          </w:divBdr>
        </w:div>
        <w:div w:id="945311071">
          <w:marLeft w:val="0"/>
          <w:marRight w:val="0"/>
          <w:marTop w:val="0"/>
          <w:marBottom w:val="0"/>
          <w:divBdr>
            <w:top w:val="none" w:sz="0" w:space="0" w:color="auto"/>
            <w:left w:val="none" w:sz="0" w:space="0" w:color="auto"/>
            <w:bottom w:val="none" w:sz="0" w:space="0" w:color="auto"/>
            <w:right w:val="none" w:sz="0" w:space="0" w:color="auto"/>
          </w:divBdr>
        </w:div>
        <w:div w:id="1735201781">
          <w:marLeft w:val="0"/>
          <w:marRight w:val="0"/>
          <w:marTop w:val="0"/>
          <w:marBottom w:val="0"/>
          <w:divBdr>
            <w:top w:val="none" w:sz="0" w:space="0" w:color="auto"/>
            <w:left w:val="none" w:sz="0" w:space="0" w:color="auto"/>
            <w:bottom w:val="none" w:sz="0" w:space="0" w:color="auto"/>
            <w:right w:val="none" w:sz="0" w:space="0" w:color="auto"/>
          </w:divBdr>
        </w:div>
        <w:div w:id="1007948195">
          <w:marLeft w:val="0"/>
          <w:marRight w:val="0"/>
          <w:marTop w:val="0"/>
          <w:marBottom w:val="0"/>
          <w:divBdr>
            <w:top w:val="none" w:sz="0" w:space="0" w:color="auto"/>
            <w:left w:val="none" w:sz="0" w:space="0" w:color="auto"/>
            <w:bottom w:val="none" w:sz="0" w:space="0" w:color="auto"/>
            <w:right w:val="none" w:sz="0" w:space="0" w:color="auto"/>
          </w:divBdr>
        </w:div>
        <w:div w:id="728571573">
          <w:marLeft w:val="0"/>
          <w:marRight w:val="0"/>
          <w:marTop w:val="0"/>
          <w:marBottom w:val="0"/>
          <w:divBdr>
            <w:top w:val="none" w:sz="0" w:space="0" w:color="auto"/>
            <w:left w:val="none" w:sz="0" w:space="0" w:color="auto"/>
            <w:bottom w:val="none" w:sz="0" w:space="0" w:color="auto"/>
            <w:right w:val="none" w:sz="0" w:space="0" w:color="auto"/>
          </w:divBdr>
        </w:div>
        <w:div w:id="207760927">
          <w:marLeft w:val="0"/>
          <w:marRight w:val="0"/>
          <w:marTop w:val="0"/>
          <w:marBottom w:val="0"/>
          <w:divBdr>
            <w:top w:val="none" w:sz="0" w:space="0" w:color="auto"/>
            <w:left w:val="none" w:sz="0" w:space="0" w:color="auto"/>
            <w:bottom w:val="none" w:sz="0" w:space="0" w:color="auto"/>
            <w:right w:val="none" w:sz="0" w:space="0" w:color="auto"/>
          </w:divBdr>
        </w:div>
        <w:div w:id="17893893">
          <w:marLeft w:val="0"/>
          <w:marRight w:val="0"/>
          <w:marTop w:val="0"/>
          <w:marBottom w:val="0"/>
          <w:divBdr>
            <w:top w:val="none" w:sz="0" w:space="0" w:color="auto"/>
            <w:left w:val="none" w:sz="0" w:space="0" w:color="auto"/>
            <w:bottom w:val="none" w:sz="0" w:space="0" w:color="auto"/>
            <w:right w:val="none" w:sz="0" w:space="0" w:color="auto"/>
          </w:divBdr>
        </w:div>
        <w:div w:id="2054386548">
          <w:marLeft w:val="0"/>
          <w:marRight w:val="0"/>
          <w:marTop w:val="0"/>
          <w:marBottom w:val="0"/>
          <w:divBdr>
            <w:top w:val="none" w:sz="0" w:space="0" w:color="auto"/>
            <w:left w:val="none" w:sz="0" w:space="0" w:color="auto"/>
            <w:bottom w:val="none" w:sz="0" w:space="0" w:color="auto"/>
            <w:right w:val="none" w:sz="0" w:space="0" w:color="auto"/>
          </w:divBdr>
        </w:div>
        <w:div w:id="1588996950">
          <w:marLeft w:val="0"/>
          <w:marRight w:val="0"/>
          <w:marTop w:val="0"/>
          <w:marBottom w:val="0"/>
          <w:divBdr>
            <w:top w:val="none" w:sz="0" w:space="0" w:color="auto"/>
            <w:left w:val="none" w:sz="0" w:space="0" w:color="auto"/>
            <w:bottom w:val="none" w:sz="0" w:space="0" w:color="auto"/>
            <w:right w:val="none" w:sz="0" w:space="0" w:color="auto"/>
          </w:divBdr>
        </w:div>
        <w:div w:id="139925693">
          <w:marLeft w:val="0"/>
          <w:marRight w:val="0"/>
          <w:marTop w:val="0"/>
          <w:marBottom w:val="0"/>
          <w:divBdr>
            <w:top w:val="none" w:sz="0" w:space="0" w:color="auto"/>
            <w:left w:val="none" w:sz="0" w:space="0" w:color="auto"/>
            <w:bottom w:val="none" w:sz="0" w:space="0" w:color="auto"/>
            <w:right w:val="none" w:sz="0" w:space="0" w:color="auto"/>
          </w:divBdr>
        </w:div>
        <w:div w:id="428745725">
          <w:marLeft w:val="0"/>
          <w:marRight w:val="0"/>
          <w:marTop w:val="0"/>
          <w:marBottom w:val="0"/>
          <w:divBdr>
            <w:top w:val="none" w:sz="0" w:space="0" w:color="auto"/>
            <w:left w:val="none" w:sz="0" w:space="0" w:color="auto"/>
            <w:bottom w:val="none" w:sz="0" w:space="0" w:color="auto"/>
            <w:right w:val="none" w:sz="0" w:space="0" w:color="auto"/>
          </w:divBdr>
        </w:div>
        <w:div w:id="1031610319">
          <w:marLeft w:val="0"/>
          <w:marRight w:val="0"/>
          <w:marTop w:val="0"/>
          <w:marBottom w:val="0"/>
          <w:divBdr>
            <w:top w:val="none" w:sz="0" w:space="0" w:color="auto"/>
            <w:left w:val="none" w:sz="0" w:space="0" w:color="auto"/>
            <w:bottom w:val="none" w:sz="0" w:space="0" w:color="auto"/>
            <w:right w:val="none" w:sz="0" w:space="0" w:color="auto"/>
          </w:divBdr>
        </w:div>
        <w:div w:id="1773432173">
          <w:marLeft w:val="0"/>
          <w:marRight w:val="0"/>
          <w:marTop w:val="0"/>
          <w:marBottom w:val="0"/>
          <w:divBdr>
            <w:top w:val="none" w:sz="0" w:space="0" w:color="auto"/>
            <w:left w:val="none" w:sz="0" w:space="0" w:color="auto"/>
            <w:bottom w:val="none" w:sz="0" w:space="0" w:color="auto"/>
            <w:right w:val="none" w:sz="0" w:space="0" w:color="auto"/>
          </w:divBdr>
        </w:div>
        <w:div w:id="518858274">
          <w:marLeft w:val="0"/>
          <w:marRight w:val="0"/>
          <w:marTop w:val="0"/>
          <w:marBottom w:val="0"/>
          <w:divBdr>
            <w:top w:val="none" w:sz="0" w:space="0" w:color="auto"/>
            <w:left w:val="none" w:sz="0" w:space="0" w:color="auto"/>
            <w:bottom w:val="none" w:sz="0" w:space="0" w:color="auto"/>
            <w:right w:val="none" w:sz="0" w:space="0" w:color="auto"/>
          </w:divBdr>
        </w:div>
        <w:div w:id="28266534">
          <w:marLeft w:val="0"/>
          <w:marRight w:val="0"/>
          <w:marTop w:val="0"/>
          <w:marBottom w:val="0"/>
          <w:divBdr>
            <w:top w:val="none" w:sz="0" w:space="0" w:color="auto"/>
            <w:left w:val="none" w:sz="0" w:space="0" w:color="auto"/>
            <w:bottom w:val="none" w:sz="0" w:space="0" w:color="auto"/>
            <w:right w:val="none" w:sz="0" w:space="0" w:color="auto"/>
          </w:divBdr>
        </w:div>
        <w:div w:id="1617633704">
          <w:marLeft w:val="0"/>
          <w:marRight w:val="0"/>
          <w:marTop w:val="0"/>
          <w:marBottom w:val="0"/>
          <w:divBdr>
            <w:top w:val="none" w:sz="0" w:space="0" w:color="auto"/>
            <w:left w:val="none" w:sz="0" w:space="0" w:color="auto"/>
            <w:bottom w:val="none" w:sz="0" w:space="0" w:color="auto"/>
            <w:right w:val="none" w:sz="0" w:space="0" w:color="auto"/>
          </w:divBdr>
        </w:div>
        <w:div w:id="1244098905">
          <w:marLeft w:val="0"/>
          <w:marRight w:val="0"/>
          <w:marTop w:val="0"/>
          <w:marBottom w:val="0"/>
          <w:divBdr>
            <w:top w:val="none" w:sz="0" w:space="0" w:color="auto"/>
            <w:left w:val="none" w:sz="0" w:space="0" w:color="auto"/>
            <w:bottom w:val="none" w:sz="0" w:space="0" w:color="auto"/>
            <w:right w:val="none" w:sz="0" w:space="0" w:color="auto"/>
          </w:divBdr>
        </w:div>
        <w:div w:id="458959742">
          <w:marLeft w:val="0"/>
          <w:marRight w:val="0"/>
          <w:marTop w:val="0"/>
          <w:marBottom w:val="0"/>
          <w:divBdr>
            <w:top w:val="none" w:sz="0" w:space="0" w:color="auto"/>
            <w:left w:val="none" w:sz="0" w:space="0" w:color="auto"/>
            <w:bottom w:val="none" w:sz="0" w:space="0" w:color="auto"/>
            <w:right w:val="none" w:sz="0" w:space="0" w:color="auto"/>
          </w:divBdr>
        </w:div>
        <w:div w:id="491873383">
          <w:marLeft w:val="0"/>
          <w:marRight w:val="0"/>
          <w:marTop w:val="0"/>
          <w:marBottom w:val="0"/>
          <w:divBdr>
            <w:top w:val="none" w:sz="0" w:space="0" w:color="auto"/>
            <w:left w:val="none" w:sz="0" w:space="0" w:color="auto"/>
            <w:bottom w:val="none" w:sz="0" w:space="0" w:color="auto"/>
            <w:right w:val="none" w:sz="0" w:space="0" w:color="auto"/>
          </w:divBdr>
        </w:div>
        <w:div w:id="1975017877">
          <w:marLeft w:val="0"/>
          <w:marRight w:val="0"/>
          <w:marTop w:val="0"/>
          <w:marBottom w:val="0"/>
          <w:divBdr>
            <w:top w:val="none" w:sz="0" w:space="0" w:color="auto"/>
            <w:left w:val="none" w:sz="0" w:space="0" w:color="auto"/>
            <w:bottom w:val="none" w:sz="0" w:space="0" w:color="auto"/>
            <w:right w:val="none" w:sz="0" w:space="0" w:color="auto"/>
          </w:divBdr>
        </w:div>
        <w:div w:id="1116556534">
          <w:marLeft w:val="0"/>
          <w:marRight w:val="0"/>
          <w:marTop w:val="0"/>
          <w:marBottom w:val="0"/>
          <w:divBdr>
            <w:top w:val="none" w:sz="0" w:space="0" w:color="auto"/>
            <w:left w:val="none" w:sz="0" w:space="0" w:color="auto"/>
            <w:bottom w:val="none" w:sz="0" w:space="0" w:color="auto"/>
            <w:right w:val="none" w:sz="0" w:space="0" w:color="auto"/>
          </w:divBdr>
        </w:div>
        <w:div w:id="224730129">
          <w:marLeft w:val="0"/>
          <w:marRight w:val="0"/>
          <w:marTop w:val="0"/>
          <w:marBottom w:val="0"/>
          <w:divBdr>
            <w:top w:val="none" w:sz="0" w:space="0" w:color="auto"/>
            <w:left w:val="none" w:sz="0" w:space="0" w:color="auto"/>
            <w:bottom w:val="none" w:sz="0" w:space="0" w:color="auto"/>
            <w:right w:val="none" w:sz="0" w:space="0" w:color="auto"/>
          </w:divBdr>
        </w:div>
        <w:div w:id="1411194970">
          <w:marLeft w:val="0"/>
          <w:marRight w:val="0"/>
          <w:marTop w:val="0"/>
          <w:marBottom w:val="0"/>
          <w:divBdr>
            <w:top w:val="none" w:sz="0" w:space="0" w:color="auto"/>
            <w:left w:val="none" w:sz="0" w:space="0" w:color="auto"/>
            <w:bottom w:val="none" w:sz="0" w:space="0" w:color="auto"/>
            <w:right w:val="none" w:sz="0" w:space="0" w:color="auto"/>
          </w:divBdr>
        </w:div>
        <w:div w:id="599222967">
          <w:marLeft w:val="0"/>
          <w:marRight w:val="0"/>
          <w:marTop w:val="0"/>
          <w:marBottom w:val="0"/>
          <w:divBdr>
            <w:top w:val="none" w:sz="0" w:space="0" w:color="auto"/>
            <w:left w:val="none" w:sz="0" w:space="0" w:color="auto"/>
            <w:bottom w:val="none" w:sz="0" w:space="0" w:color="auto"/>
            <w:right w:val="none" w:sz="0" w:space="0" w:color="auto"/>
          </w:divBdr>
        </w:div>
        <w:div w:id="661197298">
          <w:marLeft w:val="0"/>
          <w:marRight w:val="0"/>
          <w:marTop w:val="0"/>
          <w:marBottom w:val="0"/>
          <w:divBdr>
            <w:top w:val="none" w:sz="0" w:space="0" w:color="auto"/>
            <w:left w:val="none" w:sz="0" w:space="0" w:color="auto"/>
            <w:bottom w:val="none" w:sz="0" w:space="0" w:color="auto"/>
            <w:right w:val="none" w:sz="0" w:space="0" w:color="auto"/>
          </w:divBdr>
        </w:div>
        <w:div w:id="50230722">
          <w:marLeft w:val="0"/>
          <w:marRight w:val="0"/>
          <w:marTop w:val="0"/>
          <w:marBottom w:val="0"/>
          <w:divBdr>
            <w:top w:val="none" w:sz="0" w:space="0" w:color="auto"/>
            <w:left w:val="none" w:sz="0" w:space="0" w:color="auto"/>
            <w:bottom w:val="none" w:sz="0" w:space="0" w:color="auto"/>
            <w:right w:val="none" w:sz="0" w:space="0" w:color="auto"/>
          </w:divBdr>
        </w:div>
        <w:div w:id="931595201">
          <w:marLeft w:val="0"/>
          <w:marRight w:val="0"/>
          <w:marTop w:val="0"/>
          <w:marBottom w:val="0"/>
          <w:divBdr>
            <w:top w:val="none" w:sz="0" w:space="0" w:color="auto"/>
            <w:left w:val="none" w:sz="0" w:space="0" w:color="auto"/>
            <w:bottom w:val="none" w:sz="0" w:space="0" w:color="auto"/>
            <w:right w:val="none" w:sz="0" w:space="0" w:color="auto"/>
          </w:divBdr>
        </w:div>
        <w:div w:id="10762374">
          <w:marLeft w:val="0"/>
          <w:marRight w:val="0"/>
          <w:marTop w:val="0"/>
          <w:marBottom w:val="0"/>
          <w:divBdr>
            <w:top w:val="none" w:sz="0" w:space="0" w:color="auto"/>
            <w:left w:val="none" w:sz="0" w:space="0" w:color="auto"/>
            <w:bottom w:val="none" w:sz="0" w:space="0" w:color="auto"/>
            <w:right w:val="none" w:sz="0" w:space="0" w:color="auto"/>
          </w:divBdr>
        </w:div>
        <w:div w:id="2029527903">
          <w:marLeft w:val="0"/>
          <w:marRight w:val="0"/>
          <w:marTop w:val="0"/>
          <w:marBottom w:val="0"/>
          <w:divBdr>
            <w:top w:val="none" w:sz="0" w:space="0" w:color="auto"/>
            <w:left w:val="none" w:sz="0" w:space="0" w:color="auto"/>
            <w:bottom w:val="none" w:sz="0" w:space="0" w:color="auto"/>
            <w:right w:val="none" w:sz="0" w:space="0" w:color="auto"/>
          </w:divBdr>
        </w:div>
        <w:div w:id="346906575">
          <w:marLeft w:val="0"/>
          <w:marRight w:val="0"/>
          <w:marTop w:val="0"/>
          <w:marBottom w:val="0"/>
          <w:divBdr>
            <w:top w:val="none" w:sz="0" w:space="0" w:color="auto"/>
            <w:left w:val="none" w:sz="0" w:space="0" w:color="auto"/>
            <w:bottom w:val="none" w:sz="0" w:space="0" w:color="auto"/>
            <w:right w:val="none" w:sz="0" w:space="0" w:color="auto"/>
          </w:divBdr>
        </w:div>
        <w:div w:id="452672499">
          <w:marLeft w:val="0"/>
          <w:marRight w:val="0"/>
          <w:marTop w:val="0"/>
          <w:marBottom w:val="0"/>
          <w:divBdr>
            <w:top w:val="none" w:sz="0" w:space="0" w:color="auto"/>
            <w:left w:val="none" w:sz="0" w:space="0" w:color="auto"/>
            <w:bottom w:val="none" w:sz="0" w:space="0" w:color="auto"/>
            <w:right w:val="none" w:sz="0" w:space="0" w:color="auto"/>
          </w:divBdr>
        </w:div>
        <w:div w:id="1789426519">
          <w:marLeft w:val="0"/>
          <w:marRight w:val="0"/>
          <w:marTop w:val="0"/>
          <w:marBottom w:val="0"/>
          <w:divBdr>
            <w:top w:val="none" w:sz="0" w:space="0" w:color="auto"/>
            <w:left w:val="none" w:sz="0" w:space="0" w:color="auto"/>
            <w:bottom w:val="none" w:sz="0" w:space="0" w:color="auto"/>
            <w:right w:val="none" w:sz="0" w:space="0" w:color="auto"/>
          </w:divBdr>
        </w:div>
        <w:div w:id="1861115988">
          <w:marLeft w:val="0"/>
          <w:marRight w:val="0"/>
          <w:marTop w:val="0"/>
          <w:marBottom w:val="0"/>
          <w:divBdr>
            <w:top w:val="none" w:sz="0" w:space="0" w:color="auto"/>
            <w:left w:val="none" w:sz="0" w:space="0" w:color="auto"/>
            <w:bottom w:val="none" w:sz="0" w:space="0" w:color="auto"/>
            <w:right w:val="none" w:sz="0" w:space="0" w:color="auto"/>
          </w:divBdr>
        </w:div>
        <w:div w:id="653416679">
          <w:marLeft w:val="0"/>
          <w:marRight w:val="0"/>
          <w:marTop w:val="0"/>
          <w:marBottom w:val="0"/>
          <w:divBdr>
            <w:top w:val="none" w:sz="0" w:space="0" w:color="auto"/>
            <w:left w:val="none" w:sz="0" w:space="0" w:color="auto"/>
            <w:bottom w:val="none" w:sz="0" w:space="0" w:color="auto"/>
            <w:right w:val="none" w:sz="0" w:space="0" w:color="auto"/>
          </w:divBdr>
        </w:div>
        <w:div w:id="669454361">
          <w:marLeft w:val="0"/>
          <w:marRight w:val="0"/>
          <w:marTop w:val="0"/>
          <w:marBottom w:val="0"/>
          <w:divBdr>
            <w:top w:val="none" w:sz="0" w:space="0" w:color="auto"/>
            <w:left w:val="none" w:sz="0" w:space="0" w:color="auto"/>
            <w:bottom w:val="none" w:sz="0" w:space="0" w:color="auto"/>
            <w:right w:val="none" w:sz="0" w:space="0" w:color="auto"/>
          </w:divBdr>
        </w:div>
        <w:div w:id="650601568">
          <w:marLeft w:val="0"/>
          <w:marRight w:val="0"/>
          <w:marTop w:val="0"/>
          <w:marBottom w:val="0"/>
          <w:divBdr>
            <w:top w:val="none" w:sz="0" w:space="0" w:color="auto"/>
            <w:left w:val="none" w:sz="0" w:space="0" w:color="auto"/>
            <w:bottom w:val="none" w:sz="0" w:space="0" w:color="auto"/>
            <w:right w:val="none" w:sz="0" w:space="0" w:color="auto"/>
          </w:divBdr>
        </w:div>
        <w:div w:id="1629781575">
          <w:marLeft w:val="0"/>
          <w:marRight w:val="0"/>
          <w:marTop w:val="0"/>
          <w:marBottom w:val="0"/>
          <w:divBdr>
            <w:top w:val="none" w:sz="0" w:space="0" w:color="auto"/>
            <w:left w:val="none" w:sz="0" w:space="0" w:color="auto"/>
            <w:bottom w:val="none" w:sz="0" w:space="0" w:color="auto"/>
            <w:right w:val="none" w:sz="0" w:space="0" w:color="auto"/>
          </w:divBdr>
        </w:div>
        <w:div w:id="518856356">
          <w:marLeft w:val="0"/>
          <w:marRight w:val="0"/>
          <w:marTop w:val="0"/>
          <w:marBottom w:val="0"/>
          <w:divBdr>
            <w:top w:val="none" w:sz="0" w:space="0" w:color="auto"/>
            <w:left w:val="none" w:sz="0" w:space="0" w:color="auto"/>
            <w:bottom w:val="none" w:sz="0" w:space="0" w:color="auto"/>
            <w:right w:val="none" w:sz="0" w:space="0" w:color="auto"/>
          </w:divBdr>
        </w:div>
        <w:div w:id="21443666">
          <w:marLeft w:val="0"/>
          <w:marRight w:val="0"/>
          <w:marTop w:val="0"/>
          <w:marBottom w:val="0"/>
          <w:divBdr>
            <w:top w:val="none" w:sz="0" w:space="0" w:color="auto"/>
            <w:left w:val="none" w:sz="0" w:space="0" w:color="auto"/>
            <w:bottom w:val="none" w:sz="0" w:space="0" w:color="auto"/>
            <w:right w:val="none" w:sz="0" w:space="0" w:color="auto"/>
          </w:divBdr>
        </w:div>
        <w:div w:id="1040203354">
          <w:marLeft w:val="0"/>
          <w:marRight w:val="0"/>
          <w:marTop w:val="0"/>
          <w:marBottom w:val="0"/>
          <w:divBdr>
            <w:top w:val="none" w:sz="0" w:space="0" w:color="auto"/>
            <w:left w:val="none" w:sz="0" w:space="0" w:color="auto"/>
            <w:bottom w:val="none" w:sz="0" w:space="0" w:color="auto"/>
            <w:right w:val="none" w:sz="0" w:space="0" w:color="auto"/>
          </w:divBdr>
        </w:div>
        <w:div w:id="725227109">
          <w:marLeft w:val="0"/>
          <w:marRight w:val="0"/>
          <w:marTop w:val="0"/>
          <w:marBottom w:val="0"/>
          <w:divBdr>
            <w:top w:val="none" w:sz="0" w:space="0" w:color="auto"/>
            <w:left w:val="none" w:sz="0" w:space="0" w:color="auto"/>
            <w:bottom w:val="none" w:sz="0" w:space="0" w:color="auto"/>
            <w:right w:val="none" w:sz="0" w:space="0" w:color="auto"/>
          </w:divBdr>
        </w:div>
        <w:div w:id="925769936">
          <w:marLeft w:val="0"/>
          <w:marRight w:val="0"/>
          <w:marTop w:val="0"/>
          <w:marBottom w:val="0"/>
          <w:divBdr>
            <w:top w:val="none" w:sz="0" w:space="0" w:color="auto"/>
            <w:left w:val="none" w:sz="0" w:space="0" w:color="auto"/>
            <w:bottom w:val="none" w:sz="0" w:space="0" w:color="auto"/>
            <w:right w:val="none" w:sz="0" w:space="0" w:color="auto"/>
          </w:divBdr>
        </w:div>
        <w:div w:id="1874927229">
          <w:marLeft w:val="0"/>
          <w:marRight w:val="0"/>
          <w:marTop w:val="0"/>
          <w:marBottom w:val="0"/>
          <w:divBdr>
            <w:top w:val="none" w:sz="0" w:space="0" w:color="auto"/>
            <w:left w:val="none" w:sz="0" w:space="0" w:color="auto"/>
            <w:bottom w:val="none" w:sz="0" w:space="0" w:color="auto"/>
            <w:right w:val="none" w:sz="0" w:space="0" w:color="auto"/>
          </w:divBdr>
        </w:div>
        <w:div w:id="908075517">
          <w:marLeft w:val="0"/>
          <w:marRight w:val="0"/>
          <w:marTop w:val="0"/>
          <w:marBottom w:val="0"/>
          <w:divBdr>
            <w:top w:val="none" w:sz="0" w:space="0" w:color="auto"/>
            <w:left w:val="none" w:sz="0" w:space="0" w:color="auto"/>
            <w:bottom w:val="none" w:sz="0" w:space="0" w:color="auto"/>
            <w:right w:val="none" w:sz="0" w:space="0" w:color="auto"/>
          </w:divBdr>
        </w:div>
        <w:div w:id="1928347926">
          <w:marLeft w:val="0"/>
          <w:marRight w:val="0"/>
          <w:marTop w:val="0"/>
          <w:marBottom w:val="0"/>
          <w:divBdr>
            <w:top w:val="none" w:sz="0" w:space="0" w:color="auto"/>
            <w:left w:val="none" w:sz="0" w:space="0" w:color="auto"/>
            <w:bottom w:val="none" w:sz="0" w:space="0" w:color="auto"/>
            <w:right w:val="none" w:sz="0" w:space="0" w:color="auto"/>
          </w:divBdr>
        </w:div>
        <w:div w:id="192233170">
          <w:marLeft w:val="0"/>
          <w:marRight w:val="0"/>
          <w:marTop w:val="0"/>
          <w:marBottom w:val="0"/>
          <w:divBdr>
            <w:top w:val="none" w:sz="0" w:space="0" w:color="auto"/>
            <w:left w:val="none" w:sz="0" w:space="0" w:color="auto"/>
            <w:bottom w:val="none" w:sz="0" w:space="0" w:color="auto"/>
            <w:right w:val="none" w:sz="0" w:space="0" w:color="auto"/>
          </w:divBdr>
        </w:div>
        <w:div w:id="201214076">
          <w:marLeft w:val="0"/>
          <w:marRight w:val="0"/>
          <w:marTop w:val="0"/>
          <w:marBottom w:val="0"/>
          <w:divBdr>
            <w:top w:val="none" w:sz="0" w:space="0" w:color="auto"/>
            <w:left w:val="none" w:sz="0" w:space="0" w:color="auto"/>
            <w:bottom w:val="none" w:sz="0" w:space="0" w:color="auto"/>
            <w:right w:val="none" w:sz="0" w:space="0" w:color="auto"/>
          </w:divBdr>
        </w:div>
        <w:div w:id="1466386030">
          <w:marLeft w:val="0"/>
          <w:marRight w:val="0"/>
          <w:marTop w:val="0"/>
          <w:marBottom w:val="0"/>
          <w:divBdr>
            <w:top w:val="none" w:sz="0" w:space="0" w:color="auto"/>
            <w:left w:val="none" w:sz="0" w:space="0" w:color="auto"/>
            <w:bottom w:val="none" w:sz="0" w:space="0" w:color="auto"/>
            <w:right w:val="none" w:sz="0" w:space="0" w:color="auto"/>
          </w:divBdr>
        </w:div>
        <w:div w:id="152993723">
          <w:marLeft w:val="0"/>
          <w:marRight w:val="0"/>
          <w:marTop w:val="0"/>
          <w:marBottom w:val="0"/>
          <w:divBdr>
            <w:top w:val="none" w:sz="0" w:space="0" w:color="auto"/>
            <w:left w:val="none" w:sz="0" w:space="0" w:color="auto"/>
            <w:bottom w:val="none" w:sz="0" w:space="0" w:color="auto"/>
            <w:right w:val="none" w:sz="0" w:space="0" w:color="auto"/>
          </w:divBdr>
        </w:div>
        <w:div w:id="1537543931">
          <w:marLeft w:val="0"/>
          <w:marRight w:val="0"/>
          <w:marTop w:val="0"/>
          <w:marBottom w:val="0"/>
          <w:divBdr>
            <w:top w:val="none" w:sz="0" w:space="0" w:color="auto"/>
            <w:left w:val="none" w:sz="0" w:space="0" w:color="auto"/>
            <w:bottom w:val="none" w:sz="0" w:space="0" w:color="auto"/>
            <w:right w:val="none" w:sz="0" w:space="0" w:color="auto"/>
          </w:divBdr>
        </w:div>
        <w:div w:id="1039352362">
          <w:marLeft w:val="0"/>
          <w:marRight w:val="0"/>
          <w:marTop w:val="0"/>
          <w:marBottom w:val="0"/>
          <w:divBdr>
            <w:top w:val="none" w:sz="0" w:space="0" w:color="auto"/>
            <w:left w:val="none" w:sz="0" w:space="0" w:color="auto"/>
            <w:bottom w:val="none" w:sz="0" w:space="0" w:color="auto"/>
            <w:right w:val="none" w:sz="0" w:space="0" w:color="auto"/>
          </w:divBdr>
        </w:div>
        <w:div w:id="1467697019">
          <w:marLeft w:val="0"/>
          <w:marRight w:val="0"/>
          <w:marTop w:val="0"/>
          <w:marBottom w:val="0"/>
          <w:divBdr>
            <w:top w:val="none" w:sz="0" w:space="0" w:color="auto"/>
            <w:left w:val="none" w:sz="0" w:space="0" w:color="auto"/>
            <w:bottom w:val="none" w:sz="0" w:space="0" w:color="auto"/>
            <w:right w:val="none" w:sz="0" w:space="0" w:color="auto"/>
          </w:divBdr>
        </w:div>
        <w:div w:id="1372654216">
          <w:marLeft w:val="0"/>
          <w:marRight w:val="0"/>
          <w:marTop w:val="0"/>
          <w:marBottom w:val="0"/>
          <w:divBdr>
            <w:top w:val="none" w:sz="0" w:space="0" w:color="auto"/>
            <w:left w:val="none" w:sz="0" w:space="0" w:color="auto"/>
            <w:bottom w:val="none" w:sz="0" w:space="0" w:color="auto"/>
            <w:right w:val="none" w:sz="0" w:space="0" w:color="auto"/>
          </w:divBdr>
        </w:div>
        <w:div w:id="267658292">
          <w:marLeft w:val="0"/>
          <w:marRight w:val="0"/>
          <w:marTop w:val="0"/>
          <w:marBottom w:val="0"/>
          <w:divBdr>
            <w:top w:val="none" w:sz="0" w:space="0" w:color="auto"/>
            <w:left w:val="none" w:sz="0" w:space="0" w:color="auto"/>
            <w:bottom w:val="none" w:sz="0" w:space="0" w:color="auto"/>
            <w:right w:val="none" w:sz="0" w:space="0" w:color="auto"/>
          </w:divBdr>
        </w:div>
        <w:div w:id="1795101492">
          <w:marLeft w:val="0"/>
          <w:marRight w:val="0"/>
          <w:marTop w:val="0"/>
          <w:marBottom w:val="0"/>
          <w:divBdr>
            <w:top w:val="none" w:sz="0" w:space="0" w:color="auto"/>
            <w:left w:val="none" w:sz="0" w:space="0" w:color="auto"/>
            <w:bottom w:val="none" w:sz="0" w:space="0" w:color="auto"/>
            <w:right w:val="none" w:sz="0" w:space="0" w:color="auto"/>
          </w:divBdr>
        </w:div>
        <w:div w:id="1154639314">
          <w:marLeft w:val="0"/>
          <w:marRight w:val="0"/>
          <w:marTop w:val="0"/>
          <w:marBottom w:val="0"/>
          <w:divBdr>
            <w:top w:val="none" w:sz="0" w:space="0" w:color="auto"/>
            <w:left w:val="none" w:sz="0" w:space="0" w:color="auto"/>
            <w:bottom w:val="none" w:sz="0" w:space="0" w:color="auto"/>
            <w:right w:val="none" w:sz="0" w:space="0" w:color="auto"/>
          </w:divBdr>
        </w:div>
        <w:div w:id="1523473716">
          <w:marLeft w:val="0"/>
          <w:marRight w:val="0"/>
          <w:marTop w:val="0"/>
          <w:marBottom w:val="0"/>
          <w:divBdr>
            <w:top w:val="none" w:sz="0" w:space="0" w:color="auto"/>
            <w:left w:val="none" w:sz="0" w:space="0" w:color="auto"/>
            <w:bottom w:val="none" w:sz="0" w:space="0" w:color="auto"/>
            <w:right w:val="none" w:sz="0" w:space="0" w:color="auto"/>
          </w:divBdr>
        </w:div>
        <w:div w:id="752161143">
          <w:marLeft w:val="0"/>
          <w:marRight w:val="0"/>
          <w:marTop w:val="0"/>
          <w:marBottom w:val="0"/>
          <w:divBdr>
            <w:top w:val="none" w:sz="0" w:space="0" w:color="auto"/>
            <w:left w:val="none" w:sz="0" w:space="0" w:color="auto"/>
            <w:bottom w:val="none" w:sz="0" w:space="0" w:color="auto"/>
            <w:right w:val="none" w:sz="0" w:space="0" w:color="auto"/>
          </w:divBdr>
        </w:div>
        <w:div w:id="152719517">
          <w:marLeft w:val="0"/>
          <w:marRight w:val="0"/>
          <w:marTop w:val="0"/>
          <w:marBottom w:val="0"/>
          <w:divBdr>
            <w:top w:val="none" w:sz="0" w:space="0" w:color="auto"/>
            <w:left w:val="none" w:sz="0" w:space="0" w:color="auto"/>
            <w:bottom w:val="none" w:sz="0" w:space="0" w:color="auto"/>
            <w:right w:val="none" w:sz="0" w:space="0" w:color="auto"/>
          </w:divBdr>
        </w:div>
        <w:div w:id="746651970">
          <w:marLeft w:val="0"/>
          <w:marRight w:val="0"/>
          <w:marTop w:val="0"/>
          <w:marBottom w:val="0"/>
          <w:divBdr>
            <w:top w:val="none" w:sz="0" w:space="0" w:color="auto"/>
            <w:left w:val="none" w:sz="0" w:space="0" w:color="auto"/>
            <w:bottom w:val="none" w:sz="0" w:space="0" w:color="auto"/>
            <w:right w:val="none" w:sz="0" w:space="0" w:color="auto"/>
          </w:divBdr>
        </w:div>
        <w:div w:id="964698906">
          <w:marLeft w:val="0"/>
          <w:marRight w:val="0"/>
          <w:marTop w:val="0"/>
          <w:marBottom w:val="0"/>
          <w:divBdr>
            <w:top w:val="none" w:sz="0" w:space="0" w:color="auto"/>
            <w:left w:val="none" w:sz="0" w:space="0" w:color="auto"/>
            <w:bottom w:val="none" w:sz="0" w:space="0" w:color="auto"/>
            <w:right w:val="none" w:sz="0" w:space="0" w:color="auto"/>
          </w:divBdr>
        </w:div>
        <w:div w:id="796534405">
          <w:marLeft w:val="0"/>
          <w:marRight w:val="0"/>
          <w:marTop w:val="0"/>
          <w:marBottom w:val="0"/>
          <w:divBdr>
            <w:top w:val="none" w:sz="0" w:space="0" w:color="auto"/>
            <w:left w:val="none" w:sz="0" w:space="0" w:color="auto"/>
            <w:bottom w:val="none" w:sz="0" w:space="0" w:color="auto"/>
            <w:right w:val="none" w:sz="0" w:space="0" w:color="auto"/>
          </w:divBdr>
        </w:div>
        <w:div w:id="1652364953">
          <w:marLeft w:val="0"/>
          <w:marRight w:val="0"/>
          <w:marTop w:val="0"/>
          <w:marBottom w:val="0"/>
          <w:divBdr>
            <w:top w:val="none" w:sz="0" w:space="0" w:color="auto"/>
            <w:left w:val="none" w:sz="0" w:space="0" w:color="auto"/>
            <w:bottom w:val="none" w:sz="0" w:space="0" w:color="auto"/>
            <w:right w:val="none" w:sz="0" w:space="0" w:color="auto"/>
          </w:divBdr>
        </w:div>
        <w:div w:id="184252406">
          <w:marLeft w:val="0"/>
          <w:marRight w:val="0"/>
          <w:marTop w:val="0"/>
          <w:marBottom w:val="0"/>
          <w:divBdr>
            <w:top w:val="none" w:sz="0" w:space="0" w:color="auto"/>
            <w:left w:val="none" w:sz="0" w:space="0" w:color="auto"/>
            <w:bottom w:val="none" w:sz="0" w:space="0" w:color="auto"/>
            <w:right w:val="none" w:sz="0" w:space="0" w:color="auto"/>
          </w:divBdr>
        </w:div>
        <w:div w:id="938366713">
          <w:marLeft w:val="0"/>
          <w:marRight w:val="0"/>
          <w:marTop w:val="0"/>
          <w:marBottom w:val="0"/>
          <w:divBdr>
            <w:top w:val="none" w:sz="0" w:space="0" w:color="auto"/>
            <w:left w:val="none" w:sz="0" w:space="0" w:color="auto"/>
            <w:bottom w:val="none" w:sz="0" w:space="0" w:color="auto"/>
            <w:right w:val="none" w:sz="0" w:space="0" w:color="auto"/>
          </w:divBdr>
        </w:div>
        <w:div w:id="505093200">
          <w:marLeft w:val="0"/>
          <w:marRight w:val="0"/>
          <w:marTop w:val="0"/>
          <w:marBottom w:val="0"/>
          <w:divBdr>
            <w:top w:val="none" w:sz="0" w:space="0" w:color="auto"/>
            <w:left w:val="none" w:sz="0" w:space="0" w:color="auto"/>
            <w:bottom w:val="none" w:sz="0" w:space="0" w:color="auto"/>
            <w:right w:val="none" w:sz="0" w:space="0" w:color="auto"/>
          </w:divBdr>
        </w:div>
        <w:div w:id="803546375">
          <w:marLeft w:val="0"/>
          <w:marRight w:val="0"/>
          <w:marTop w:val="0"/>
          <w:marBottom w:val="0"/>
          <w:divBdr>
            <w:top w:val="none" w:sz="0" w:space="0" w:color="auto"/>
            <w:left w:val="none" w:sz="0" w:space="0" w:color="auto"/>
            <w:bottom w:val="none" w:sz="0" w:space="0" w:color="auto"/>
            <w:right w:val="none" w:sz="0" w:space="0" w:color="auto"/>
          </w:divBdr>
        </w:div>
        <w:div w:id="277223823">
          <w:marLeft w:val="0"/>
          <w:marRight w:val="0"/>
          <w:marTop w:val="0"/>
          <w:marBottom w:val="0"/>
          <w:divBdr>
            <w:top w:val="none" w:sz="0" w:space="0" w:color="auto"/>
            <w:left w:val="none" w:sz="0" w:space="0" w:color="auto"/>
            <w:bottom w:val="none" w:sz="0" w:space="0" w:color="auto"/>
            <w:right w:val="none" w:sz="0" w:space="0" w:color="auto"/>
          </w:divBdr>
        </w:div>
        <w:div w:id="9187100">
          <w:marLeft w:val="0"/>
          <w:marRight w:val="0"/>
          <w:marTop w:val="0"/>
          <w:marBottom w:val="0"/>
          <w:divBdr>
            <w:top w:val="none" w:sz="0" w:space="0" w:color="auto"/>
            <w:left w:val="none" w:sz="0" w:space="0" w:color="auto"/>
            <w:bottom w:val="none" w:sz="0" w:space="0" w:color="auto"/>
            <w:right w:val="none" w:sz="0" w:space="0" w:color="auto"/>
          </w:divBdr>
        </w:div>
        <w:div w:id="1684287395">
          <w:marLeft w:val="0"/>
          <w:marRight w:val="0"/>
          <w:marTop w:val="0"/>
          <w:marBottom w:val="0"/>
          <w:divBdr>
            <w:top w:val="none" w:sz="0" w:space="0" w:color="auto"/>
            <w:left w:val="none" w:sz="0" w:space="0" w:color="auto"/>
            <w:bottom w:val="none" w:sz="0" w:space="0" w:color="auto"/>
            <w:right w:val="none" w:sz="0" w:space="0" w:color="auto"/>
          </w:divBdr>
        </w:div>
        <w:div w:id="666443475">
          <w:marLeft w:val="0"/>
          <w:marRight w:val="0"/>
          <w:marTop w:val="0"/>
          <w:marBottom w:val="0"/>
          <w:divBdr>
            <w:top w:val="none" w:sz="0" w:space="0" w:color="auto"/>
            <w:left w:val="none" w:sz="0" w:space="0" w:color="auto"/>
            <w:bottom w:val="none" w:sz="0" w:space="0" w:color="auto"/>
            <w:right w:val="none" w:sz="0" w:space="0" w:color="auto"/>
          </w:divBdr>
        </w:div>
        <w:div w:id="286468776">
          <w:marLeft w:val="0"/>
          <w:marRight w:val="0"/>
          <w:marTop w:val="0"/>
          <w:marBottom w:val="0"/>
          <w:divBdr>
            <w:top w:val="none" w:sz="0" w:space="0" w:color="auto"/>
            <w:left w:val="none" w:sz="0" w:space="0" w:color="auto"/>
            <w:bottom w:val="none" w:sz="0" w:space="0" w:color="auto"/>
            <w:right w:val="none" w:sz="0" w:space="0" w:color="auto"/>
          </w:divBdr>
        </w:div>
        <w:div w:id="1932859183">
          <w:marLeft w:val="0"/>
          <w:marRight w:val="0"/>
          <w:marTop w:val="0"/>
          <w:marBottom w:val="0"/>
          <w:divBdr>
            <w:top w:val="none" w:sz="0" w:space="0" w:color="auto"/>
            <w:left w:val="none" w:sz="0" w:space="0" w:color="auto"/>
            <w:bottom w:val="none" w:sz="0" w:space="0" w:color="auto"/>
            <w:right w:val="none" w:sz="0" w:space="0" w:color="auto"/>
          </w:divBdr>
        </w:div>
        <w:div w:id="91315445">
          <w:marLeft w:val="0"/>
          <w:marRight w:val="0"/>
          <w:marTop w:val="0"/>
          <w:marBottom w:val="0"/>
          <w:divBdr>
            <w:top w:val="none" w:sz="0" w:space="0" w:color="auto"/>
            <w:left w:val="none" w:sz="0" w:space="0" w:color="auto"/>
            <w:bottom w:val="none" w:sz="0" w:space="0" w:color="auto"/>
            <w:right w:val="none" w:sz="0" w:space="0" w:color="auto"/>
          </w:divBdr>
        </w:div>
        <w:div w:id="1076170398">
          <w:marLeft w:val="0"/>
          <w:marRight w:val="0"/>
          <w:marTop w:val="0"/>
          <w:marBottom w:val="0"/>
          <w:divBdr>
            <w:top w:val="none" w:sz="0" w:space="0" w:color="auto"/>
            <w:left w:val="none" w:sz="0" w:space="0" w:color="auto"/>
            <w:bottom w:val="none" w:sz="0" w:space="0" w:color="auto"/>
            <w:right w:val="none" w:sz="0" w:space="0" w:color="auto"/>
          </w:divBdr>
        </w:div>
        <w:div w:id="1520241948">
          <w:marLeft w:val="0"/>
          <w:marRight w:val="0"/>
          <w:marTop w:val="0"/>
          <w:marBottom w:val="0"/>
          <w:divBdr>
            <w:top w:val="none" w:sz="0" w:space="0" w:color="auto"/>
            <w:left w:val="none" w:sz="0" w:space="0" w:color="auto"/>
            <w:bottom w:val="none" w:sz="0" w:space="0" w:color="auto"/>
            <w:right w:val="none" w:sz="0" w:space="0" w:color="auto"/>
          </w:divBdr>
        </w:div>
        <w:div w:id="1752896697">
          <w:marLeft w:val="0"/>
          <w:marRight w:val="0"/>
          <w:marTop w:val="0"/>
          <w:marBottom w:val="0"/>
          <w:divBdr>
            <w:top w:val="none" w:sz="0" w:space="0" w:color="auto"/>
            <w:left w:val="none" w:sz="0" w:space="0" w:color="auto"/>
            <w:bottom w:val="none" w:sz="0" w:space="0" w:color="auto"/>
            <w:right w:val="none" w:sz="0" w:space="0" w:color="auto"/>
          </w:divBdr>
        </w:div>
        <w:div w:id="2121561409">
          <w:marLeft w:val="0"/>
          <w:marRight w:val="0"/>
          <w:marTop w:val="0"/>
          <w:marBottom w:val="0"/>
          <w:divBdr>
            <w:top w:val="none" w:sz="0" w:space="0" w:color="auto"/>
            <w:left w:val="none" w:sz="0" w:space="0" w:color="auto"/>
            <w:bottom w:val="none" w:sz="0" w:space="0" w:color="auto"/>
            <w:right w:val="none" w:sz="0" w:space="0" w:color="auto"/>
          </w:divBdr>
        </w:div>
        <w:div w:id="1527139451">
          <w:marLeft w:val="0"/>
          <w:marRight w:val="0"/>
          <w:marTop w:val="0"/>
          <w:marBottom w:val="0"/>
          <w:divBdr>
            <w:top w:val="none" w:sz="0" w:space="0" w:color="auto"/>
            <w:left w:val="none" w:sz="0" w:space="0" w:color="auto"/>
            <w:bottom w:val="none" w:sz="0" w:space="0" w:color="auto"/>
            <w:right w:val="none" w:sz="0" w:space="0" w:color="auto"/>
          </w:divBdr>
        </w:div>
        <w:div w:id="476142363">
          <w:marLeft w:val="0"/>
          <w:marRight w:val="0"/>
          <w:marTop w:val="0"/>
          <w:marBottom w:val="0"/>
          <w:divBdr>
            <w:top w:val="none" w:sz="0" w:space="0" w:color="auto"/>
            <w:left w:val="none" w:sz="0" w:space="0" w:color="auto"/>
            <w:bottom w:val="none" w:sz="0" w:space="0" w:color="auto"/>
            <w:right w:val="none" w:sz="0" w:space="0" w:color="auto"/>
          </w:divBdr>
        </w:div>
        <w:div w:id="1231771398">
          <w:marLeft w:val="0"/>
          <w:marRight w:val="0"/>
          <w:marTop w:val="0"/>
          <w:marBottom w:val="0"/>
          <w:divBdr>
            <w:top w:val="none" w:sz="0" w:space="0" w:color="auto"/>
            <w:left w:val="none" w:sz="0" w:space="0" w:color="auto"/>
            <w:bottom w:val="none" w:sz="0" w:space="0" w:color="auto"/>
            <w:right w:val="none" w:sz="0" w:space="0" w:color="auto"/>
          </w:divBdr>
        </w:div>
      </w:divsChild>
    </w:div>
    <w:div w:id="474953025">
      <w:bodyDiv w:val="1"/>
      <w:marLeft w:val="0"/>
      <w:marRight w:val="0"/>
      <w:marTop w:val="0"/>
      <w:marBottom w:val="0"/>
      <w:divBdr>
        <w:top w:val="none" w:sz="0" w:space="0" w:color="auto"/>
        <w:left w:val="none" w:sz="0" w:space="0" w:color="auto"/>
        <w:bottom w:val="none" w:sz="0" w:space="0" w:color="auto"/>
        <w:right w:val="none" w:sz="0" w:space="0" w:color="auto"/>
      </w:divBdr>
    </w:div>
    <w:div w:id="547037519">
      <w:bodyDiv w:val="1"/>
      <w:marLeft w:val="0"/>
      <w:marRight w:val="0"/>
      <w:marTop w:val="0"/>
      <w:marBottom w:val="0"/>
      <w:divBdr>
        <w:top w:val="none" w:sz="0" w:space="0" w:color="auto"/>
        <w:left w:val="none" w:sz="0" w:space="0" w:color="auto"/>
        <w:bottom w:val="none" w:sz="0" w:space="0" w:color="auto"/>
        <w:right w:val="none" w:sz="0" w:space="0" w:color="auto"/>
      </w:divBdr>
    </w:div>
    <w:div w:id="731277216">
      <w:bodyDiv w:val="1"/>
      <w:marLeft w:val="0"/>
      <w:marRight w:val="0"/>
      <w:marTop w:val="0"/>
      <w:marBottom w:val="0"/>
      <w:divBdr>
        <w:top w:val="none" w:sz="0" w:space="0" w:color="auto"/>
        <w:left w:val="none" w:sz="0" w:space="0" w:color="auto"/>
        <w:bottom w:val="none" w:sz="0" w:space="0" w:color="auto"/>
        <w:right w:val="none" w:sz="0" w:space="0" w:color="auto"/>
      </w:divBdr>
      <w:divsChild>
        <w:div w:id="1083991064">
          <w:marLeft w:val="0"/>
          <w:marRight w:val="0"/>
          <w:marTop w:val="0"/>
          <w:marBottom w:val="0"/>
          <w:divBdr>
            <w:top w:val="none" w:sz="0" w:space="0" w:color="auto"/>
            <w:left w:val="none" w:sz="0" w:space="0" w:color="auto"/>
            <w:bottom w:val="none" w:sz="0" w:space="0" w:color="auto"/>
            <w:right w:val="none" w:sz="0" w:space="0" w:color="auto"/>
          </w:divBdr>
          <w:divsChild>
            <w:div w:id="255753730">
              <w:marLeft w:val="0"/>
              <w:marRight w:val="0"/>
              <w:marTop w:val="0"/>
              <w:marBottom w:val="0"/>
              <w:divBdr>
                <w:top w:val="none" w:sz="0" w:space="0" w:color="auto"/>
                <w:left w:val="none" w:sz="0" w:space="0" w:color="auto"/>
                <w:bottom w:val="none" w:sz="0" w:space="0" w:color="auto"/>
                <w:right w:val="none" w:sz="0" w:space="0" w:color="auto"/>
              </w:divBdr>
              <w:divsChild>
                <w:div w:id="1805585485">
                  <w:marLeft w:val="0"/>
                  <w:marRight w:val="0"/>
                  <w:marTop w:val="0"/>
                  <w:marBottom w:val="0"/>
                  <w:divBdr>
                    <w:top w:val="none" w:sz="0" w:space="0" w:color="auto"/>
                    <w:left w:val="none" w:sz="0" w:space="0" w:color="auto"/>
                    <w:bottom w:val="none" w:sz="0" w:space="0" w:color="auto"/>
                    <w:right w:val="none" w:sz="0" w:space="0" w:color="auto"/>
                  </w:divBdr>
                </w:div>
                <w:div w:id="1712455722">
                  <w:marLeft w:val="0"/>
                  <w:marRight w:val="0"/>
                  <w:marTop w:val="0"/>
                  <w:marBottom w:val="0"/>
                  <w:divBdr>
                    <w:top w:val="none" w:sz="0" w:space="0" w:color="auto"/>
                    <w:left w:val="none" w:sz="0" w:space="0" w:color="auto"/>
                    <w:bottom w:val="none" w:sz="0" w:space="0" w:color="auto"/>
                    <w:right w:val="none" w:sz="0" w:space="0" w:color="auto"/>
                  </w:divBdr>
                </w:div>
                <w:div w:id="1288507831">
                  <w:marLeft w:val="0"/>
                  <w:marRight w:val="0"/>
                  <w:marTop w:val="0"/>
                  <w:marBottom w:val="0"/>
                  <w:divBdr>
                    <w:top w:val="none" w:sz="0" w:space="0" w:color="auto"/>
                    <w:left w:val="none" w:sz="0" w:space="0" w:color="auto"/>
                    <w:bottom w:val="none" w:sz="0" w:space="0" w:color="auto"/>
                    <w:right w:val="none" w:sz="0" w:space="0" w:color="auto"/>
                  </w:divBdr>
                </w:div>
                <w:div w:id="607128655">
                  <w:marLeft w:val="0"/>
                  <w:marRight w:val="0"/>
                  <w:marTop w:val="0"/>
                  <w:marBottom w:val="0"/>
                  <w:divBdr>
                    <w:top w:val="none" w:sz="0" w:space="0" w:color="auto"/>
                    <w:left w:val="none" w:sz="0" w:space="0" w:color="auto"/>
                    <w:bottom w:val="none" w:sz="0" w:space="0" w:color="auto"/>
                    <w:right w:val="none" w:sz="0" w:space="0" w:color="auto"/>
                  </w:divBdr>
                </w:div>
                <w:div w:id="1115057008">
                  <w:marLeft w:val="0"/>
                  <w:marRight w:val="0"/>
                  <w:marTop w:val="0"/>
                  <w:marBottom w:val="0"/>
                  <w:divBdr>
                    <w:top w:val="none" w:sz="0" w:space="0" w:color="auto"/>
                    <w:left w:val="none" w:sz="0" w:space="0" w:color="auto"/>
                    <w:bottom w:val="none" w:sz="0" w:space="0" w:color="auto"/>
                    <w:right w:val="none" w:sz="0" w:space="0" w:color="auto"/>
                  </w:divBdr>
                </w:div>
                <w:div w:id="1255629897">
                  <w:marLeft w:val="0"/>
                  <w:marRight w:val="0"/>
                  <w:marTop w:val="0"/>
                  <w:marBottom w:val="0"/>
                  <w:divBdr>
                    <w:top w:val="none" w:sz="0" w:space="0" w:color="auto"/>
                    <w:left w:val="none" w:sz="0" w:space="0" w:color="auto"/>
                    <w:bottom w:val="none" w:sz="0" w:space="0" w:color="auto"/>
                    <w:right w:val="none" w:sz="0" w:space="0" w:color="auto"/>
                  </w:divBdr>
                </w:div>
                <w:div w:id="2104301672">
                  <w:marLeft w:val="0"/>
                  <w:marRight w:val="0"/>
                  <w:marTop w:val="0"/>
                  <w:marBottom w:val="0"/>
                  <w:divBdr>
                    <w:top w:val="none" w:sz="0" w:space="0" w:color="auto"/>
                    <w:left w:val="none" w:sz="0" w:space="0" w:color="auto"/>
                    <w:bottom w:val="none" w:sz="0" w:space="0" w:color="auto"/>
                    <w:right w:val="none" w:sz="0" w:space="0" w:color="auto"/>
                  </w:divBdr>
                </w:div>
                <w:div w:id="1843743252">
                  <w:marLeft w:val="0"/>
                  <w:marRight w:val="0"/>
                  <w:marTop w:val="0"/>
                  <w:marBottom w:val="0"/>
                  <w:divBdr>
                    <w:top w:val="none" w:sz="0" w:space="0" w:color="auto"/>
                    <w:left w:val="none" w:sz="0" w:space="0" w:color="auto"/>
                    <w:bottom w:val="none" w:sz="0" w:space="0" w:color="auto"/>
                    <w:right w:val="none" w:sz="0" w:space="0" w:color="auto"/>
                  </w:divBdr>
                </w:div>
                <w:div w:id="180095473">
                  <w:marLeft w:val="0"/>
                  <w:marRight w:val="0"/>
                  <w:marTop w:val="0"/>
                  <w:marBottom w:val="0"/>
                  <w:divBdr>
                    <w:top w:val="none" w:sz="0" w:space="0" w:color="auto"/>
                    <w:left w:val="none" w:sz="0" w:space="0" w:color="auto"/>
                    <w:bottom w:val="none" w:sz="0" w:space="0" w:color="auto"/>
                    <w:right w:val="none" w:sz="0" w:space="0" w:color="auto"/>
                  </w:divBdr>
                </w:div>
                <w:div w:id="2105757035">
                  <w:marLeft w:val="0"/>
                  <w:marRight w:val="0"/>
                  <w:marTop w:val="0"/>
                  <w:marBottom w:val="0"/>
                  <w:divBdr>
                    <w:top w:val="none" w:sz="0" w:space="0" w:color="auto"/>
                    <w:left w:val="none" w:sz="0" w:space="0" w:color="auto"/>
                    <w:bottom w:val="none" w:sz="0" w:space="0" w:color="auto"/>
                    <w:right w:val="none" w:sz="0" w:space="0" w:color="auto"/>
                  </w:divBdr>
                </w:div>
                <w:div w:id="337931589">
                  <w:marLeft w:val="0"/>
                  <w:marRight w:val="0"/>
                  <w:marTop w:val="0"/>
                  <w:marBottom w:val="0"/>
                  <w:divBdr>
                    <w:top w:val="none" w:sz="0" w:space="0" w:color="auto"/>
                    <w:left w:val="none" w:sz="0" w:space="0" w:color="auto"/>
                    <w:bottom w:val="none" w:sz="0" w:space="0" w:color="auto"/>
                    <w:right w:val="none" w:sz="0" w:space="0" w:color="auto"/>
                  </w:divBdr>
                </w:div>
                <w:div w:id="700935236">
                  <w:marLeft w:val="0"/>
                  <w:marRight w:val="0"/>
                  <w:marTop w:val="0"/>
                  <w:marBottom w:val="0"/>
                  <w:divBdr>
                    <w:top w:val="none" w:sz="0" w:space="0" w:color="auto"/>
                    <w:left w:val="none" w:sz="0" w:space="0" w:color="auto"/>
                    <w:bottom w:val="none" w:sz="0" w:space="0" w:color="auto"/>
                    <w:right w:val="none" w:sz="0" w:space="0" w:color="auto"/>
                  </w:divBdr>
                </w:div>
                <w:div w:id="39788777">
                  <w:marLeft w:val="0"/>
                  <w:marRight w:val="0"/>
                  <w:marTop w:val="0"/>
                  <w:marBottom w:val="0"/>
                  <w:divBdr>
                    <w:top w:val="none" w:sz="0" w:space="0" w:color="auto"/>
                    <w:left w:val="none" w:sz="0" w:space="0" w:color="auto"/>
                    <w:bottom w:val="none" w:sz="0" w:space="0" w:color="auto"/>
                    <w:right w:val="none" w:sz="0" w:space="0" w:color="auto"/>
                  </w:divBdr>
                </w:div>
                <w:div w:id="773284372">
                  <w:marLeft w:val="0"/>
                  <w:marRight w:val="0"/>
                  <w:marTop w:val="0"/>
                  <w:marBottom w:val="0"/>
                  <w:divBdr>
                    <w:top w:val="none" w:sz="0" w:space="0" w:color="auto"/>
                    <w:left w:val="none" w:sz="0" w:space="0" w:color="auto"/>
                    <w:bottom w:val="none" w:sz="0" w:space="0" w:color="auto"/>
                    <w:right w:val="none" w:sz="0" w:space="0" w:color="auto"/>
                  </w:divBdr>
                </w:div>
                <w:div w:id="738598316">
                  <w:marLeft w:val="0"/>
                  <w:marRight w:val="0"/>
                  <w:marTop w:val="0"/>
                  <w:marBottom w:val="0"/>
                  <w:divBdr>
                    <w:top w:val="none" w:sz="0" w:space="0" w:color="auto"/>
                    <w:left w:val="none" w:sz="0" w:space="0" w:color="auto"/>
                    <w:bottom w:val="none" w:sz="0" w:space="0" w:color="auto"/>
                    <w:right w:val="none" w:sz="0" w:space="0" w:color="auto"/>
                  </w:divBdr>
                </w:div>
                <w:div w:id="1749574849">
                  <w:marLeft w:val="0"/>
                  <w:marRight w:val="0"/>
                  <w:marTop w:val="0"/>
                  <w:marBottom w:val="0"/>
                  <w:divBdr>
                    <w:top w:val="none" w:sz="0" w:space="0" w:color="auto"/>
                    <w:left w:val="none" w:sz="0" w:space="0" w:color="auto"/>
                    <w:bottom w:val="none" w:sz="0" w:space="0" w:color="auto"/>
                    <w:right w:val="none" w:sz="0" w:space="0" w:color="auto"/>
                  </w:divBdr>
                </w:div>
                <w:div w:id="1698699331">
                  <w:marLeft w:val="0"/>
                  <w:marRight w:val="0"/>
                  <w:marTop w:val="0"/>
                  <w:marBottom w:val="0"/>
                  <w:divBdr>
                    <w:top w:val="none" w:sz="0" w:space="0" w:color="auto"/>
                    <w:left w:val="none" w:sz="0" w:space="0" w:color="auto"/>
                    <w:bottom w:val="none" w:sz="0" w:space="0" w:color="auto"/>
                    <w:right w:val="none" w:sz="0" w:space="0" w:color="auto"/>
                  </w:divBdr>
                </w:div>
                <w:div w:id="1380351253">
                  <w:marLeft w:val="0"/>
                  <w:marRight w:val="0"/>
                  <w:marTop w:val="0"/>
                  <w:marBottom w:val="0"/>
                  <w:divBdr>
                    <w:top w:val="none" w:sz="0" w:space="0" w:color="auto"/>
                    <w:left w:val="none" w:sz="0" w:space="0" w:color="auto"/>
                    <w:bottom w:val="none" w:sz="0" w:space="0" w:color="auto"/>
                    <w:right w:val="none" w:sz="0" w:space="0" w:color="auto"/>
                  </w:divBdr>
                </w:div>
                <w:div w:id="923614431">
                  <w:marLeft w:val="0"/>
                  <w:marRight w:val="0"/>
                  <w:marTop w:val="0"/>
                  <w:marBottom w:val="0"/>
                  <w:divBdr>
                    <w:top w:val="none" w:sz="0" w:space="0" w:color="auto"/>
                    <w:left w:val="none" w:sz="0" w:space="0" w:color="auto"/>
                    <w:bottom w:val="none" w:sz="0" w:space="0" w:color="auto"/>
                    <w:right w:val="none" w:sz="0" w:space="0" w:color="auto"/>
                  </w:divBdr>
                </w:div>
                <w:div w:id="1175530097">
                  <w:marLeft w:val="0"/>
                  <w:marRight w:val="0"/>
                  <w:marTop w:val="0"/>
                  <w:marBottom w:val="0"/>
                  <w:divBdr>
                    <w:top w:val="none" w:sz="0" w:space="0" w:color="auto"/>
                    <w:left w:val="none" w:sz="0" w:space="0" w:color="auto"/>
                    <w:bottom w:val="none" w:sz="0" w:space="0" w:color="auto"/>
                    <w:right w:val="none" w:sz="0" w:space="0" w:color="auto"/>
                  </w:divBdr>
                </w:div>
                <w:div w:id="1157722409">
                  <w:marLeft w:val="0"/>
                  <w:marRight w:val="0"/>
                  <w:marTop w:val="0"/>
                  <w:marBottom w:val="0"/>
                  <w:divBdr>
                    <w:top w:val="none" w:sz="0" w:space="0" w:color="auto"/>
                    <w:left w:val="none" w:sz="0" w:space="0" w:color="auto"/>
                    <w:bottom w:val="none" w:sz="0" w:space="0" w:color="auto"/>
                    <w:right w:val="none" w:sz="0" w:space="0" w:color="auto"/>
                  </w:divBdr>
                </w:div>
                <w:div w:id="1765806592">
                  <w:marLeft w:val="0"/>
                  <w:marRight w:val="0"/>
                  <w:marTop w:val="0"/>
                  <w:marBottom w:val="0"/>
                  <w:divBdr>
                    <w:top w:val="none" w:sz="0" w:space="0" w:color="auto"/>
                    <w:left w:val="none" w:sz="0" w:space="0" w:color="auto"/>
                    <w:bottom w:val="none" w:sz="0" w:space="0" w:color="auto"/>
                    <w:right w:val="none" w:sz="0" w:space="0" w:color="auto"/>
                  </w:divBdr>
                </w:div>
                <w:div w:id="322248398">
                  <w:marLeft w:val="0"/>
                  <w:marRight w:val="0"/>
                  <w:marTop w:val="0"/>
                  <w:marBottom w:val="0"/>
                  <w:divBdr>
                    <w:top w:val="none" w:sz="0" w:space="0" w:color="auto"/>
                    <w:left w:val="none" w:sz="0" w:space="0" w:color="auto"/>
                    <w:bottom w:val="none" w:sz="0" w:space="0" w:color="auto"/>
                    <w:right w:val="none" w:sz="0" w:space="0" w:color="auto"/>
                  </w:divBdr>
                </w:div>
                <w:div w:id="1529756293">
                  <w:marLeft w:val="0"/>
                  <w:marRight w:val="0"/>
                  <w:marTop w:val="0"/>
                  <w:marBottom w:val="0"/>
                  <w:divBdr>
                    <w:top w:val="none" w:sz="0" w:space="0" w:color="auto"/>
                    <w:left w:val="none" w:sz="0" w:space="0" w:color="auto"/>
                    <w:bottom w:val="none" w:sz="0" w:space="0" w:color="auto"/>
                    <w:right w:val="none" w:sz="0" w:space="0" w:color="auto"/>
                  </w:divBdr>
                </w:div>
                <w:div w:id="519317705">
                  <w:marLeft w:val="0"/>
                  <w:marRight w:val="0"/>
                  <w:marTop w:val="0"/>
                  <w:marBottom w:val="0"/>
                  <w:divBdr>
                    <w:top w:val="none" w:sz="0" w:space="0" w:color="auto"/>
                    <w:left w:val="none" w:sz="0" w:space="0" w:color="auto"/>
                    <w:bottom w:val="none" w:sz="0" w:space="0" w:color="auto"/>
                    <w:right w:val="none" w:sz="0" w:space="0" w:color="auto"/>
                  </w:divBdr>
                </w:div>
                <w:div w:id="777141765">
                  <w:marLeft w:val="0"/>
                  <w:marRight w:val="0"/>
                  <w:marTop w:val="0"/>
                  <w:marBottom w:val="0"/>
                  <w:divBdr>
                    <w:top w:val="none" w:sz="0" w:space="0" w:color="auto"/>
                    <w:left w:val="none" w:sz="0" w:space="0" w:color="auto"/>
                    <w:bottom w:val="none" w:sz="0" w:space="0" w:color="auto"/>
                    <w:right w:val="none" w:sz="0" w:space="0" w:color="auto"/>
                  </w:divBdr>
                </w:div>
                <w:div w:id="1488354381">
                  <w:marLeft w:val="0"/>
                  <w:marRight w:val="0"/>
                  <w:marTop w:val="0"/>
                  <w:marBottom w:val="0"/>
                  <w:divBdr>
                    <w:top w:val="none" w:sz="0" w:space="0" w:color="auto"/>
                    <w:left w:val="none" w:sz="0" w:space="0" w:color="auto"/>
                    <w:bottom w:val="none" w:sz="0" w:space="0" w:color="auto"/>
                    <w:right w:val="none" w:sz="0" w:space="0" w:color="auto"/>
                  </w:divBdr>
                </w:div>
                <w:div w:id="1327896834">
                  <w:marLeft w:val="0"/>
                  <w:marRight w:val="0"/>
                  <w:marTop w:val="0"/>
                  <w:marBottom w:val="0"/>
                  <w:divBdr>
                    <w:top w:val="none" w:sz="0" w:space="0" w:color="auto"/>
                    <w:left w:val="none" w:sz="0" w:space="0" w:color="auto"/>
                    <w:bottom w:val="none" w:sz="0" w:space="0" w:color="auto"/>
                    <w:right w:val="none" w:sz="0" w:space="0" w:color="auto"/>
                  </w:divBdr>
                </w:div>
                <w:div w:id="1598095950">
                  <w:marLeft w:val="0"/>
                  <w:marRight w:val="0"/>
                  <w:marTop w:val="0"/>
                  <w:marBottom w:val="0"/>
                  <w:divBdr>
                    <w:top w:val="none" w:sz="0" w:space="0" w:color="auto"/>
                    <w:left w:val="none" w:sz="0" w:space="0" w:color="auto"/>
                    <w:bottom w:val="none" w:sz="0" w:space="0" w:color="auto"/>
                    <w:right w:val="none" w:sz="0" w:space="0" w:color="auto"/>
                  </w:divBdr>
                </w:div>
                <w:div w:id="1801461650">
                  <w:marLeft w:val="0"/>
                  <w:marRight w:val="0"/>
                  <w:marTop w:val="0"/>
                  <w:marBottom w:val="0"/>
                  <w:divBdr>
                    <w:top w:val="none" w:sz="0" w:space="0" w:color="auto"/>
                    <w:left w:val="none" w:sz="0" w:space="0" w:color="auto"/>
                    <w:bottom w:val="none" w:sz="0" w:space="0" w:color="auto"/>
                    <w:right w:val="none" w:sz="0" w:space="0" w:color="auto"/>
                  </w:divBdr>
                </w:div>
                <w:div w:id="1149984034">
                  <w:marLeft w:val="0"/>
                  <w:marRight w:val="0"/>
                  <w:marTop w:val="0"/>
                  <w:marBottom w:val="0"/>
                  <w:divBdr>
                    <w:top w:val="none" w:sz="0" w:space="0" w:color="auto"/>
                    <w:left w:val="none" w:sz="0" w:space="0" w:color="auto"/>
                    <w:bottom w:val="none" w:sz="0" w:space="0" w:color="auto"/>
                    <w:right w:val="none" w:sz="0" w:space="0" w:color="auto"/>
                  </w:divBdr>
                </w:div>
                <w:div w:id="2108034297">
                  <w:marLeft w:val="0"/>
                  <w:marRight w:val="0"/>
                  <w:marTop w:val="0"/>
                  <w:marBottom w:val="0"/>
                  <w:divBdr>
                    <w:top w:val="none" w:sz="0" w:space="0" w:color="auto"/>
                    <w:left w:val="none" w:sz="0" w:space="0" w:color="auto"/>
                    <w:bottom w:val="none" w:sz="0" w:space="0" w:color="auto"/>
                    <w:right w:val="none" w:sz="0" w:space="0" w:color="auto"/>
                  </w:divBdr>
                </w:div>
                <w:div w:id="841236281">
                  <w:marLeft w:val="0"/>
                  <w:marRight w:val="0"/>
                  <w:marTop w:val="0"/>
                  <w:marBottom w:val="0"/>
                  <w:divBdr>
                    <w:top w:val="none" w:sz="0" w:space="0" w:color="auto"/>
                    <w:left w:val="none" w:sz="0" w:space="0" w:color="auto"/>
                    <w:bottom w:val="none" w:sz="0" w:space="0" w:color="auto"/>
                    <w:right w:val="none" w:sz="0" w:space="0" w:color="auto"/>
                  </w:divBdr>
                </w:div>
                <w:div w:id="55738361">
                  <w:marLeft w:val="0"/>
                  <w:marRight w:val="0"/>
                  <w:marTop w:val="0"/>
                  <w:marBottom w:val="0"/>
                  <w:divBdr>
                    <w:top w:val="none" w:sz="0" w:space="0" w:color="auto"/>
                    <w:left w:val="none" w:sz="0" w:space="0" w:color="auto"/>
                    <w:bottom w:val="none" w:sz="0" w:space="0" w:color="auto"/>
                    <w:right w:val="none" w:sz="0" w:space="0" w:color="auto"/>
                  </w:divBdr>
                </w:div>
                <w:div w:id="734008739">
                  <w:marLeft w:val="0"/>
                  <w:marRight w:val="0"/>
                  <w:marTop w:val="0"/>
                  <w:marBottom w:val="0"/>
                  <w:divBdr>
                    <w:top w:val="none" w:sz="0" w:space="0" w:color="auto"/>
                    <w:left w:val="none" w:sz="0" w:space="0" w:color="auto"/>
                    <w:bottom w:val="none" w:sz="0" w:space="0" w:color="auto"/>
                    <w:right w:val="none" w:sz="0" w:space="0" w:color="auto"/>
                  </w:divBdr>
                </w:div>
                <w:div w:id="318660005">
                  <w:marLeft w:val="0"/>
                  <w:marRight w:val="0"/>
                  <w:marTop w:val="0"/>
                  <w:marBottom w:val="0"/>
                  <w:divBdr>
                    <w:top w:val="none" w:sz="0" w:space="0" w:color="auto"/>
                    <w:left w:val="none" w:sz="0" w:space="0" w:color="auto"/>
                    <w:bottom w:val="none" w:sz="0" w:space="0" w:color="auto"/>
                    <w:right w:val="none" w:sz="0" w:space="0" w:color="auto"/>
                  </w:divBdr>
                </w:div>
                <w:div w:id="373892557">
                  <w:marLeft w:val="0"/>
                  <w:marRight w:val="0"/>
                  <w:marTop w:val="0"/>
                  <w:marBottom w:val="0"/>
                  <w:divBdr>
                    <w:top w:val="none" w:sz="0" w:space="0" w:color="auto"/>
                    <w:left w:val="none" w:sz="0" w:space="0" w:color="auto"/>
                    <w:bottom w:val="none" w:sz="0" w:space="0" w:color="auto"/>
                    <w:right w:val="none" w:sz="0" w:space="0" w:color="auto"/>
                  </w:divBdr>
                </w:div>
                <w:div w:id="1057245952">
                  <w:marLeft w:val="0"/>
                  <w:marRight w:val="0"/>
                  <w:marTop w:val="0"/>
                  <w:marBottom w:val="0"/>
                  <w:divBdr>
                    <w:top w:val="none" w:sz="0" w:space="0" w:color="auto"/>
                    <w:left w:val="none" w:sz="0" w:space="0" w:color="auto"/>
                    <w:bottom w:val="none" w:sz="0" w:space="0" w:color="auto"/>
                    <w:right w:val="none" w:sz="0" w:space="0" w:color="auto"/>
                  </w:divBdr>
                </w:div>
                <w:div w:id="1397778960">
                  <w:marLeft w:val="0"/>
                  <w:marRight w:val="0"/>
                  <w:marTop w:val="0"/>
                  <w:marBottom w:val="0"/>
                  <w:divBdr>
                    <w:top w:val="none" w:sz="0" w:space="0" w:color="auto"/>
                    <w:left w:val="none" w:sz="0" w:space="0" w:color="auto"/>
                    <w:bottom w:val="none" w:sz="0" w:space="0" w:color="auto"/>
                    <w:right w:val="none" w:sz="0" w:space="0" w:color="auto"/>
                  </w:divBdr>
                </w:div>
                <w:div w:id="464665159">
                  <w:marLeft w:val="0"/>
                  <w:marRight w:val="0"/>
                  <w:marTop w:val="0"/>
                  <w:marBottom w:val="0"/>
                  <w:divBdr>
                    <w:top w:val="none" w:sz="0" w:space="0" w:color="auto"/>
                    <w:left w:val="none" w:sz="0" w:space="0" w:color="auto"/>
                    <w:bottom w:val="none" w:sz="0" w:space="0" w:color="auto"/>
                    <w:right w:val="none" w:sz="0" w:space="0" w:color="auto"/>
                  </w:divBdr>
                </w:div>
                <w:div w:id="1507940235">
                  <w:marLeft w:val="0"/>
                  <w:marRight w:val="0"/>
                  <w:marTop w:val="0"/>
                  <w:marBottom w:val="0"/>
                  <w:divBdr>
                    <w:top w:val="none" w:sz="0" w:space="0" w:color="auto"/>
                    <w:left w:val="none" w:sz="0" w:space="0" w:color="auto"/>
                    <w:bottom w:val="none" w:sz="0" w:space="0" w:color="auto"/>
                    <w:right w:val="none" w:sz="0" w:space="0" w:color="auto"/>
                  </w:divBdr>
                </w:div>
                <w:div w:id="410009598">
                  <w:marLeft w:val="0"/>
                  <w:marRight w:val="0"/>
                  <w:marTop w:val="0"/>
                  <w:marBottom w:val="0"/>
                  <w:divBdr>
                    <w:top w:val="none" w:sz="0" w:space="0" w:color="auto"/>
                    <w:left w:val="none" w:sz="0" w:space="0" w:color="auto"/>
                    <w:bottom w:val="none" w:sz="0" w:space="0" w:color="auto"/>
                    <w:right w:val="none" w:sz="0" w:space="0" w:color="auto"/>
                  </w:divBdr>
                </w:div>
                <w:div w:id="380247389">
                  <w:marLeft w:val="0"/>
                  <w:marRight w:val="0"/>
                  <w:marTop w:val="0"/>
                  <w:marBottom w:val="0"/>
                  <w:divBdr>
                    <w:top w:val="none" w:sz="0" w:space="0" w:color="auto"/>
                    <w:left w:val="none" w:sz="0" w:space="0" w:color="auto"/>
                    <w:bottom w:val="none" w:sz="0" w:space="0" w:color="auto"/>
                    <w:right w:val="none" w:sz="0" w:space="0" w:color="auto"/>
                  </w:divBdr>
                </w:div>
                <w:div w:id="180314501">
                  <w:marLeft w:val="0"/>
                  <w:marRight w:val="0"/>
                  <w:marTop w:val="0"/>
                  <w:marBottom w:val="0"/>
                  <w:divBdr>
                    <w:top w:val="none" w:sz="0" w:space="0" w:color="auto"/>
                    <w:left w:val="none" w:sz="0" w:space="0" w:color="auto"/>
                    <w:bottom w:val="none" w:sz="0" w:space="0" w:color="auto"/>
                    <w:right w:val="none" w:sz="0" w:space="0" w:color="auto"/>
                  </w:divBdr>
                </w:div>
                <w:div w:id="1277254706">
                  <w:marLeft w:val="0"/>
                  <w:marRight w:val="0"/>
                  <w:marTop w:val="0"/>
                  <w:marBottom w:val="0"/>
                  <w:divBdr>
                    <w:top w:val="none" w:sz="0" w:space="0" w:color="auto"/>
                    <w:left w:val="none" w:sz="0" w:space="0" w:color="auto"/>
                    <w:bottom w:val="none" w:sz="0" w:space="0" w:color="auto"/>
                    <w:right w:val="none" w:sz="0" w:space="0" w:color="auto"/>
                  </w:divBdr>
                </w:div>
                <w:div w:id="469179389">
                  <w:marLeft w:val="0"/>
                  <w:marRight w:val="0"/>
                  <w:marTop w:val="0"/>
                  <w:marBottom w:val="0"/>
                  <w:divBdr>
                    <w:top w:val="none" w:sz="0" w:space="0" w:color="auto"/>
                    <w:left w:val="none" w:sz="0" w:space="0" w:color="auto"/>
                    <w:bottom w:val="none" w:sz="0" w:space="0" w:color="auto"/>
                    <w:right w:val="none" w:sz="0" w:space="0" w:color="auto"/>
                  </w:divBdr>
                </w:div>
                <w:div w:id="1545174446">
                  <w:marLeft w:val="0"/>
                  <w:marRight w:val="0"/>
                  <w:marTop w:val="0"/>
                  <w:marBottom w:val="0"/>
                  <w:divBdr>
                    <w:top w:val="none" w:sz="0" w:space="0" w:color="auto"/>
                    <w:left w:val="none" w:sz="0" w:space="0" w:color="auto"/>
                    <w:bottom w:val="none" w:sz="0" w:space="0" w:color="auto"/>
                    <w:right w:val="none" w:sz="0" w:space="0" w:color="auto"/>
                  </w:divBdr>
                </w:div>
                <w:div w:id="705910543">
                  <w:marLeft w:val="0"/>
                  <w:marRight w:val="0"/>
                  <w:marTop w:val="0"/>
                  <w:marBottom w:val="0"/>
                  <w:divBdr>
                    <w:top w:val="none" w:sz="0" w:space="0" w:color="auto"/>
                    <w:left w:val="none" w:sz="0" w:space="0" w:color="auto"/>
                    <w:bottom w:val="none" w:sz="0" w:space="0" w:color="auto"/>
                    <w:right w:val="none" w:sz="0" w:space="0" w:color="auto"/>
                  </w:divBdr>
                </w:div>
                <w:div w:id="2038845376">
                  <w:marLeft w:val="0"/>
                  <w:marRight w:val="0"/>
                  <w:marTop w:val="0"/>
                  <w:marBottom w:val="0"/>
                  <w:divBdr>
                    <w:top w:val="none" w:sz="0" w:space="0" w:color="auto"/>
                    <w:left w:val="none" w:sz="0" w:space="0" w:color="auto"/>
                    <w:bottom w:val="none" w:sz="0" w:space="0" w:color="auto"/>
                    <w:right w:val="none" w:sz="0" w:space="0" w:color="auto"/>
                  </w:divBdr>
                </w:div>
                <w:div w:id="349720066">
                  <w:marLeft w:val="0"/>
                  <w:marRight w:val="0"/>
                  <w:marTop w:val="0"/>
                  <w:marBottom w:val="0"/>
                  <w:divBdr>
                    <w:top w:val="none" w:sz="0" w:space="0" w:color="auto"/>
                    <w:left w:val="none" w:sz="0" w:space="0" w:color="auto"/>
                    <w:bottom w:val="none" w:sz="0" w:space="0" w:color="auto"/>
                    <w:right w:val="none" w:sz="0" w:space="0" w:color="auto"/>
                  </w:divBdr>
                </w:div>
                <w:div w:id="895047289">
                  <w:marLeft w:val="0"/>
                  <w:marRight w:val="0"/>
                  <w:marTop w:val="0"/>
                  <w:marBottom w:val="0"/>
                  <w:divBdr>
                    <w:top w:val="none" w:sz="0" w:space="0" w:color="auto"/>
                    <w:left w:val="none" w:sz="0" w:space="0" w:color="auto"/>
                    <w:bottom w:val="none" w:sz="0" w:space="0" w:color="auto"/>
                    <w:right w:val="none" w:sz="0" w:space="0" w:color="auto"/>
                  </w:divBdr>
                </w:div>
                <w:div w:id="36593149">
                  <w:marLeft w:val="0"/>
                  <w:marRight w:val="0"/>
                  <w:marTop w:val="0"/>
                  <w:marBottom w:val="0"/>
                  <w:divBdr>
                    <w:top w:val="none" w:sz="0" w:space="0" w:color="auto"/>
                    <w:left w:val="none" w:sz="0" w:space="0" w:color="auto"/>
                    <w:bottom w:val="none" w:sz="0" w:space="0" w:color="auto"/>
                    <w:right w:val="none" w:sz="0" w:space="0" w:color="auto"/>
                  </w:divBdr>
                </w:div>
                <w:div w:id="1504586929">
                  <w:marLeft w:val="0"/>
                  <w:marRight w:val="0"/>
                  <w:marTop w:val="0"/>
                  <w:marBottom w:val="0"/>
                  <w:divBdr>
                    <w:top w:val="none" w:sz="0" w:space="0" w:color="auto"/>
                    <w:left w:val="none" w:sz="0" w:space="0" w:color="auto"/>
                    <w:bottom w:val="none" w:sz="0" w:space="0" w:color="auto"/>
                    <w:right w:val="none" w:sz="0" w:space="0" w:color="auto"/>
                  </w:divBdr>
                </w:div>
                <w:div w:id="397745633">
                  <w:marLeft w:val="0"/>
                  <w:marRight w:val="0"/>
                  <w:marTop w:val="0"/>
                  <w:marBottom w:val="0"/>
                  <w:divBdr>
                    <w:top w:val="none" w:sz="0" w:space="0" w:color="auto"/>
                    <w:left w:val="none" w:sz="0" w:space="0" w:color="auto"/>
                    <w:bottom w:val="none" w:sz="0" w:space="0" w:color="auto"/>
                    <w:right w:val="none" w:sz="0" w:space="0" w:color="auto"/>
                  </w:divBdr>
                </w:div>
                <w:div w:id="1660771969">
                  <w:marLeft w:val="0"/>
                  <w:marRight w:val="0"/>
                  <w:marTop w:val="0"/>
                  <w:marBottom w:val="0"/>
                  <w:divBdr>
                    <w:top w:val="none" w:sz="0" w:space="0" w:color="auto"/>
                    <w:left w:val="none" w:sz="0" w:space="0" w:color="auto"/>
                    <w:bottom w:val="none" w:sz="0" w:space="0" w:color="auto"/>
                    <w:right w:val="none" w:sz="0" w:space="0" w:color="auto"/>
                  </w:divBdr>
                </w:div>
                <w:div w:id="605505076">
                  <w:marLeft w:val="0"/>
                  <w:marRight w:val="0"/>
                  <w:marTop w:val="0"/>
                  <w:marBottom w:val="0"/>
                  <w:divBdr>
                    <w:top w:val="none" w:sz="0" w:space="0" w:color="auto"/>
                    <w:left w:val="none" w:sz="0" w:space="0" w:color="auto"/>
                    <w:bottom w:val="none" w:sz="0" w:space="0" w:color="auto"/>
                    <w:right w:val="none" w:sz="0" w:space="0" w:color="auto"/>
                  </w:divBdr>
                </w:div>
                <w:div w:id="1212227053">
                  <w:marLeft w:val="0"/>
                  <w:marRight w:val="0"/>
                  <w:marTop w:val="0"/>
                  <w:marBottom w:val="0"/>
                  <w:divBdr>
                    <w:top w:val="none" w:sz="0" w:space="0" w:color="auto"/>
                    <w:left w:val="none" w:sz="0" w:space="0" w:color="auto"/>
                    <w:bottom w:val="none" w:sz="0" w:space="0" w:color="auto"/>
                    <w:right w:val="none" w:sz="0" w:space="0" w:color="auto"/>
                  </w:divBdr>
                </w:div>
                <w:div w:id="415715440">
                  <w:marLeft w:val="0"/>
                  <w:marRight w:val="0"/>
                  <w:marTop w:val="0"/>
                  <w:marBottom w:val="0"/>
                  <w:divBdr>
                    <w:top w:val="none" w:sz="0" w:space="0" w:color="auto"/>
                    <w:left w:val="none" w:sz="0" w:space="0" w:color="auto"/>
                    <w:bottom w:val="none" w:sz="0" w:space="0" w:color="auto"/>
                    <w:right w:val="none" w:sz="0" w:space="0" w:color="auto"/>
                  </w:divBdr>
                </w:div>
                <w:div w:id="13464558">
                  <w:marLeft w:val="0"/>
                  <w:marRight w:val="0"/>
                  <w:marTop w:val="0"/>
                  <w:marBottom w:val="0"/>
                  <w:divBdr>
                    <w:top w:val="none" w:sz="0" w:space="0" w:color="auto"/>
                    <w:left w:val="none" w:sz="0" w:space="0" w:color="auto"/>
                    <w:bottom w:val="none" w:sz="0" w:space="0" w:color="auto"/>
                    <w:right w:val="none" w:sz="0" w:space="0" w:color="auto"/>
                  </w:divBdr>
                </w:div>
                <w:div w:id="243104882">
                  <w:marLeft w:val="0"/>
                  <w:marRight w:val="0"/>
                  <w:marTop w:val="0"/>
                  <w:marBottom w:val="0"/>
                  <w:divBdr>
                    <w:top w:val="none" w:sz="0" w:space="0" w:color="auto"/>
                    <w:left w:val="none" w:sz="0" w:space="0" w:color="auto"/>
                    <w:bottom w:val="none" w:sz="0" w:space="0" w:color="auto"/>
                    <w:right w:val="none" w:sz="0" w:space="0" w:color="auto"/>
                  </w:divBdr>
                </w:div>
                <w:div w:id="1632249321">
                  <w:marLeft w:val="0"/>
                  <w:marRight w:val="0"/>
                  <w:marTop w:val="0"/>
                  <w:marBottom w:val="0"/>
                  <w:divBdr>
                    <w:top w:val="none" w:sz="0" w:space="0" w:color="auto"/>
                    <w:left w:val="none" w:sz="0" w:space="0" w:color="auto"/>
                    <w:bottom w:val="none" w:sz="0" w:space="0" w:color="auto"/>
                    <w:right w:val="none" w:sz="0" w:space="0" w:color="auto"/>
                  </w:divBdr>
                </w:div>
                <w:div w:id="2027713079">
                  <w:marLeft w:val="0"/>
                  <w:marRight w:val="0"/>
                  <w:marTop w:val="0"/>
                  <w:marBottom w:val="0"/>
                  <w:divBdr>
                    <w:top w:val="none" w:sz="0" w:space="0" w:color="auto"/>
                    <w:left w:val="none" w:sz="0" w:space="0" w:color="auto"/>
                    <w:bottom w:val="none" w:sz="0" w:space="0" w:color="auto"/>
                    <w:right w:val="none" w:sz="0" w:space="0" w:color="auto"/>
                  </w:divBdr>
                </w:div>
                <w:div w:id="1659457212">
                  <w:marLeft w:val="0"/>
                  <w:marRight w:val="0"/>
                  <w:marTop w:val="0"/>
                  <w:marBottom w:val="0"/>
                  <w:divBdr>
                    <w:top w:val="none" w:sz="0" w:space="0" w:color="auto"/>
                    <w:left w:val="none" w:sz="0" w:space="0" w:color="auto"/>
                    <w:bottom w:val="none" w:sz="0" w:space="0" w:color="auto"/>
                    <w:right w:val="none" w:sz="0" w:space="0" w:color="auto"/>
                  </w:divBdr>
                </w:div>
                <w:div w:id="427392067">
                  <w:marLeft w:val="0"/>
                  <w:marRight w:val="0"/>
                  <w:marTop w:val="0"/>
                  <w:marBottom w:val="0"/>
                  <w:divBdr>
                    <w:top w:val="none" w:sz="0" w:space="0" w:color="auto"/>
                    <w:left w:val="none" w:sz="0" w:space="0" w:color="auto"/>
                    <w:bottom w:val="none" w:sz="0" w:space="0" w:color="auto"/>
                    <w:right w:val="none" w:sz="0" w:space="0" w:color="auto"/>
                  </w:divBdr>
                </w:div>
                <w:div w:id="1005085534">
                  <w:marLeft w:val="0"/>
                  <w:marRight w:val="0"/>
                  <w:marTop w:val="0"/>
                  <w:marBottom w:val="0"/>
                  <w:divBdr>
                    <w:top w:val="none" w:sz="0" w:space="0" w:color="auto"/>
                    <w:left w:val="none" w:sz="0" w:space="0" w:color="auto"/>
                    <w:bottom w:val="none" w:sz="0" w:space="0" w:color="auto"/>
                    <w:right w:val="none" w:sz="0" w:space="0" w:color="auto"/>
                  </w:divBdr>
                </w:div>
                <w:div w:id="939602688">
                  <w:marLeft w:val="0"/>
                  <w:marRight w:val="0"/>
                  <w:marTop w:val="0"/>
                  <w:marBottom w:val="0"/>
                  <w:divBdr>
                    <w:top w:val="none" w:sz="0" w:space="0" w:color="auto"/>
                    <w:left w:val="none" w:sz="0" w:space="0" w:color="auto"/>
                    <w:bottom w:val="none" w:sz="0" w:space="0" w:color="auto"/>
                    <w:right w:val="none" w:sz="0" w:space="0" w:color="auto"/>
                  </w:divBdr>
                </w:div>
                <w:div w:id="545333187">
                  <w:marLeft w:val="0"/>
                  <w:marRight w:val="0"/>
                  <w:marTop w:val="0"/>
                  <w:marBottom w:val="0"/>
                  <w:divBdr>
                    <w:top w:val="none" w:sz="0" w:space="0" w:color="auto"/>
                    <w:left w:val="none" w:sz="0" w:space="0" w:color="auto"/>
                    <w:bottom w:val="none" w:sz="0" w:space="0" w:color="auto"/>
                    <w:right w:val="none" w:sz="0" w:space="0" w:color="auto"/>
                  </w:divBdr>
                </w:div>
                <w:div w:id="396249228">
                  <w:marLeft w:val="0"/>
                  <w:marRight w:val="0"/>
                  <w:marTop w:val="0"/>
                  <w:marBottom w:val="0"/>
                  <w:divBdr>
                    <w:top w:val="none" w:sz="0" w:space="0" w:color="auto"/>
                    <w:left w:val="none" w:sz="0" w:space="0" w:color="auto"/>
                    <w:bottom w:val="none" w:sz="0" w:space="0" w:color="auto"/>
                    <w:right w:val="none" w:sz="0" w:space="0" w:color="auto"/>
                  </w:divBdr>
                </w:div>
                <w:div w:id="1221208290">
                  <w:marLeft w:val="0"/>
                  <w:marRight w:val="0"/>
                  <w:marTop w:val="0"/>
                  <w:marBottom w:val="0"/>
                  <w:divBdr>
                    <w:top w:val="none" w:sz="0" w:space="0" w:color="auto"/>
                    <w:left w:val="none" w:sz="0" w:space="0" w:color="auto"/>
                    <w:bottom w:val="none" w:sz="0" w:space="0" w:color="auto"/>
                    <w:right w:val="none" w:sz="0" w:space="0" w:color="auto"/>
                  </w:divBdr>
                </w:div>
                <w:div w:id="1768456081">
                  <w:marLeft w:val="0"/>
                  <w:marRight w:val="0"/>
                  <w:marTop w:val="0"/>
                  <w:marBottom w:val="0"/>
                  <w:divBdr>
                    <w:top w:val="none" w:sz="0" w:space="0" w:color="auto"/>
                    <w:left w:val="none" w:sz="0" w:space="0" w:color="auto"/>
                    <w:bottom w:val="none" w:sz="0" w:space="0" w:color="auto"/>
                    <w:right w:val="none" w:sz="0" w:space="0" w:color="auto"/>
                  </w:divBdr>
                </w:div>
                <w:div w:id="480118337">
                  <w:marLeft w:val="0"/>
                  <w:marRight w:val="0"/>
                  <w:marTop w:val="0"/>
                  <w:marBottom w:val="0"/>
                  <w:divBdr>
                    <w:top w:val="none" w:sz="0" w:space="0" w:color="auto"/>
                    <w:left w:val="none" w:sz="0" w:space="0" w:color="auto"/>
                    <w:bottom w:val="none" w:sz="0" w:space="0" w:color="auto"/>
                    <w:right w:val="none" w:sz="0" w:space="0" w:color="auto"/>
                  </w:divBdr>
                </w:div>
                <w:div w:id="106582241">
                  <w:marLeft w:val="0"/>
                  <w:marRight w:val="0"/>
                  <w:marTop w:val="0"/>
                  <w:marBottom w:val="0"/>
                  <w:divBdr>
                    <w:top w:val="none" w:sz="0" w:space="0" w:color="auto"/>
                    <w:left w:val="none" w:sz="0" w:space="0" w:color="auto"/>
                    <w:bottom w:val="none" w:sz="0" w:space="0" w:color="auto"/>
                    <w:right w:val="none" w:sz="0" w:space="0" w:color="auto"/>
                  </w:divBdr>
                </w:div>
                <w:div w:id="2022001046">
                  <w:marLeft w:val="0"/>
                  <w:marRight w:val="0"/>
                  <w:marTop w:val="0"/>
                  <w:marBottom w:val="0"/>
                  <w:divBdr>
                    <w:top w:val="none" w:sz="0" w:space="0" w:color="auto"/>
                    <w:left w:val="none" w:sz="0" w:space="0" w:color="auto"/>
                    <w:bottom w:val="none" w:sz="0" w:space="0" w:color="auto"/>
                    <w:right w:val="none" w:sz="0" w:space="0" w:color="auto"/>
                  </w:divBdr>
                </w:div>
                <w:div w:id="584608804">
                  <w:marLeft w:val="0"/>
                  <w:marRight w:val="0"/>
                  <w:marTop w:val="0"/>
                  <w:marBottom w:val="0"/>
                  <w:divBdr>
                    <w:top w:val="none" w:sz="0" w:space="0" w:color="auto"/>
                    <w:left w:val="none" w:sz="0" w:space="0" w:color="auto"/>
                    <w:bottom w:val="none" w:sz="0" w:space="0" w:color="auto"/>
                    <w:right w:val="none" w:sz="0" w:space="0" w:color="auto"/>
                  </w:divBdr>
                </w:div>
                <w:div w:id="1340233802">
                  <w:marLeft w:val="0"/>
                  <w:marRight w:val="0"/>
                  <w:marTop w:val="0"/>
                  <w:marBottom w:val="0"/>
                  <w:divBdr>
                    <w:top w:val="none" w:sz="0" w:space="0" w:color="auto"/>
                    <w:left w:val="none" w:sz="0" w:space="0" w:color="auto"/>
                    <w:bottom w:val="none" w:sz="0" w:space="0" w:color="auto"/>
                    <w:right w:val="none" w:sz="0" w:space="0" w:color="auto"/>
                  </w:divBdr>
                </w:div>
                <w:div w:id="554899185">
                  <w:marLeft w:val="0"/>
                  <w:marRight w:val="0"/>
                  <w:marTop w:val="0"/>
                  <w:marBottom w:val="0"/>
                  <w:divBdr>
                    <w:top w:val="none" w:sz="0" w:space="0" w:color="auto"/>
                    <w:left w:val="none" w:sz="0" w:space="0" w:color="auto"/>
                    <w:bottom w:val="none" w:sz="0" w:space="0" w:color="auto"/>
                    <w:right w:val="none" w:sz="0" w:space="0" w:color="auto"/>
                  </w:divBdr>
                </w:div>
                <w:div w:id="971444447">
                  <w:marLeft w:val="0"/>
                  <w:marRight w:val="0"/>
                  <w:marTop w:val="0"/>
                  <w:marBottom w:val="0"/>
                  <w:divBdr>
                    <w:top w:val="none" w:sz="0" w:space="0" w:color="auto"/>
                    <w:left w:val="none" w:sz="0" w:space="0" w:color="auto"/>
                    <w:bottom w:val="none" w:sz="0" w:space="0" w:color="auto"/>
                    <w:right w:val="none" w:sz="0" w:space="0" w:color="auto"/>
                  </w:divBdr>
                </w:div>
                <w:div w:id="1412659807">
                  <w:marLeft w:val="0"/>
                  <w:marRight w:val="0"/>
                  <w:marTop w:val="0"/>
                  <w:marBottom w:val="0"/>
                  <w:divBdr>
                    <w:top w:val="none" w:sz="0" w:space="0" w:color="auto"/>
                    <w:left w:val="none" w:sz="0" w:space="0" w:color="auto"/>
                    <w:bottom w:val="none" w:sz="0" w:space="0" w:color="auto"/>
                    <w:right w:val="none" w:sz="0" w:space="0" w:color="auto"/>
                  </w:divBdr>
                </w:div>
                <w:div w:id="1065646428">
                  <w:marLeft w:val="0"/>
                  <w:marRight w:val="0"/>
                  <w:marTop w:val="0"/>
                  <w:marBottom w:val="0"/>
                  <w:divBdr>
                    <w:top w:val="none" w:sz="0" w:space="0" w:color="auto"/>
                    <w:left w:val="none" w:sz="0" w:space="0" w:color="auto"/>
                    <w:bottom w:val="none" w:sz="0" w:space="0" w:color="auto"/>
                    <w:right w:val="none" w:sz="0" w:space="0" w:color="auto"/>
                  </w:divBdr>
                </w:div>
                <w:div w:id="1554921795">
                  <w:marLeft w:val="0"/>
                  <w:marRight w:val="0"/>
                  <w:marTop w:val="0"/>
                  <w:marBottom w:val="0"/>
                  <w:divBdr>
                    <w:top w:val="none" w:sz="0" w:space="0" w:color="auto"/>
                    <w:left w:val="none" w:sz="0" w:space="0" w:color="auto"/>
                    <w:bottom w:val="none" w:sz="0" w:space="0" w:color="auto"/>
                    <w:right w:val="none" w:sz="0" w:space="0" w:color="auto"/>
                  </w:divBdr>
                </w:div>
                <w:div w:id="1388412796">
                  <w:marLeft w:val="0"/>
                  <w:marRight w:val="0"/>
                  <w:marTop w:val="0"/>
                  <w:marBottom w:val="0"/>
                  <w:divBdr>
                    <w:top w:val="none" w:sz="0" w:space="0" w:color="auto"/>
                    <w:left w:val="none" w:sz="0" w:space="0" w:color="auto"/>
                    <w:bottom w:val="none" w:sz="0" w:space="0" w:color="auto"/>
                    <w:right w:val="none" w:sz="0" w:space="0" w:color="auto"/>
                  </w:divBdr>
                </w:div>
                <w:div w:id="1538734082">
                  <w:marLeft w:val="0"/>
                  <w:marRight w:val="0"/>
                  <w:marTop w:val="0"/>
                  <w:marBottom w:val="0"/>
                  <w:divBdr>
                    <w:top w:val="none" w:sz="0" w:space="0" w:color="auto"/>
                    <w:left w:val="none" w:sz="0" w:space="0" w:color="auto"/>
                    <w:bottom w:val="none" w:sz="0" w:space="0" w:color="auto"/>
                    <w:right w:val="none" w:sz="0" w:space="0" w:color="auto"/>
                  </w:divBdr>
                </w:div>
                <w:div w:id="867984976">
                  <w:marLeft w:val="0"/>
                  <w:marRight w:val="0"/>
                  <w:marTop w:val="0"/>
                  <w:marBottom w:val="0"/>
                  <w:divBdr>
                    <w:top w:val="none" w:sz="0" w:space="0" w:color="auto"/>
                    <w:left w:val="none" w:sz="0" w:space="0" w:color="auto"/>
                    <w:bottom w:val="none" w:sz="0" w:space="0" w:color="auto"/>
                    <w:right w:val="none" w:sz="0" w:space="0" w:color="auto"/>
                  </w:divBdr>
                </w:div>
                <w:div w:id="1059783429">
                  <w:marLeft w:val="0"/>
                  <w:marRight w:val="0"/>
                  <w:marTop w:val="0"/>
                  <w:marBottom w:val="0"/>
                  <w:divBdr>
                    <w:top w:val="none" w:sz="0" w:space="0" w:color="auto"/>
                    <w:left w:val="none" w:sz="0" w:space="0" w:color="auto"/>
                    <w:bottom w:val="none" w:sz="0" w:space="0" w:color="auto"/>
                    <w:right w:val="none" w:sz="0" w:space="0" w:color="auto"/>
                  </w:divBdr>
                </w:div>
                <w:div w:id="1803116771">
                  <w:marLeft w:val="0"/>
                  <w:marRight w:val="0"/>
                  <w:marTop w:val="0"/>
                  <w:marBottom w:val="0"/>
                  <w:divBdr>
                    <w:top w:val="none" w:sz="0" w:space="0" w:color="auto"/>
                    <w:left w:val="none" w:sz="0" w:space="0" w:color="auto"/>
                    <w:bottom w:val="none" w:sz="0" w:space="0" w:color="auto"/>
                    <w:right w:val="none" w:sz="0" w:space="0" w:color="auto"/>
                  </w:divBdr>
                </w:div>
                <w:div w:id="212809165">
                  <w:marLeft w:val="0"/>
                  <w:marRight w:val="0"/>
                  <w:marTop w:val="0"/>
                  <w:marBottom w:val="0"/>
                  <w:divBdr>
                    <w:top w:val="none" w:sz="0" w:space="0" w:color="auto"/>
                    <w:left w:val="none" w:sz="0" w:space="0" w:color="auto"/>
                    <w:bottom w:val="none" w:sz="0" w:space="0" w:color="auto"/>
                    <w:right w:val="none" w:sz="0" w:space="0" w:color="auto"/>
                  </w:divBdr>
                </w:div>
                <w:div w:id="215508086">
                  <w:marLeft w:val="0"/>
                  <w:marRight w:val="0"/>
                  <w:marTop w:val="0"/>
                  <w:marBottom w:val="0"/>
                  <w:divBdr>
                    <w:top w:val="none" w:sz="0" w:space="0" w:color="auto"/>
                    <w:left w:val="none" w:sz="0" w:space="0" w:color="auto"/>
                    <w:bottom w:val="none" w:sz="0" w:space="0" w:color="auto"/>
                    <w:right w:val="none" w:sz="0" w:space="0" w:color="auto"/>
                  </w:divBdr>
                </w:div>
                <w:div w:id="982924118">
                  <w:marLeft w:val="0"/>
                  <w:marRight w:val="0"/>
                  <w:marTop w:val="0"/>
                  <w:marBottom w:val="0"/>
                  <w:divBdr>
                    <w:top w:val="none" w:sz="0" w:space="0" w:color="auto"/>
                    <w:left w:val="none" w:sz="0" w:space="0" w:color="auto"/>
                    <w:bottom w:val="none" w:sz="0" w:space="0" w:color="auto"/>
                    <w:right w:val="none" w:sz="0" w:space="0" w:color="auto"/>
                  </w:divBdr>
                </w:div>
                <w:div w:id="1764566748">
                  <w:marLeft w:val="0"/>
                  <w:marRight w:val="0"/>
                  <w:marTop w:val="0"/>
                  <w:marBottom w:val="0"/>
                  <w:divBdr>
                    <w:top w:val="none" w:sz="0" w:space="0" w:color="auto"/>
                    <w:left w:val="none" w:sz="0" w:space="0" w:color="auto"/>
                    <w:bottom w:val="none" w:sz="0" w:space="0" w:color="auto"/>
                    <w:right w:val="none" w:sz="0" w:space="0" w:color="auto"/>
                  </w:divBdr>
                </w:div>
                <w:div w:id="1621453422">
                  <w:marLeft w:val="0"/>
                  <w:marRight w:val="0"/>
                  <w:marTop w:val="0"/>
                  <w:marBottom w:val="0"/>
                  <w:divBdr>
                    <w:top w:val="none" w:sz="0" w:space="0" w:color="auto"/>
                    <w:left w:val="none" w:sz="0" w:space="0" w:color="auto"/>
                    <w:bottom w:val="none" w:sz="0" w:space="0" w:color="auto"/>
                    <w:right w:val="none" w:sz="0" w:space="0" w:color="auto"/>
                  </w:divBdr>
                </w:div>
                <w:div w:id="382483776">
                  <w:marLeft w:val="0"/>
                  <w:marRight w:val="0"/>
                  <w:marTop w:val="0"/>
                  <w:marBottom w:val="0"/>
                  <w:divBdr>
                    <w:top w:val="none" w:sz="0" w:space="0" w:color="auto"/>
                    <w:left w:val="none" w:sz="0" w:space="0" w:color="auto"/>
                    <w:bottom w:val="none" w:sz="0" w:space="0" w:color="auto"/>
                    <w:right w:val="none" w:sz="0" w:space="0" w:color="auto"/>
                  </w:divBdr>
                </w:div>
                <w:div w:id="1492058376">
                  <w:marLeft w:val="0"/>
                  <w:marRight w:val="0"/>
                  <w:marTop w:val="0"/>
                  <w:marBottom w:val="0"/>
                  <w:divBdr>
                    <w:top w:val="none" w:sz="0" w:space="0" w:color="auto"/>
                    <w:left w:val="none" w:sz="0" w:space="0" w:color="auto"/>
                    <w:bottom w:val="none" w:sz="0" w:space="0" w:color="auto"/>
                    <w:right w:val="none" w:sz="0" w:space="0" w:color="auto"/>
                  </w:divBdr>
                </w:div>
                <w:div w:id="401680213">
                  <w:marLeft w:val="0"/>
                  <w:marRight w:val="0"/>
                  <w:marTop w:val="0"/>
                  <w:marBottom w:val="0"/>
                  <w:divBdr>
                    <w:top w:val="none" w:sz="0" w:space="0" w:color="auto"/>
                    <w:left w:val="none" w:sz="0" w:space="0" w:color="auto"/>
                    <w:bottom w:val="none" w:sz="0" w:space="0" w:color="auto"/>
                    <w:right w:val="none" w:sz="0" w:space="0" w:color="auto"/>
                  </w:divBdr>
                </w:div>
                <w:div w:id="2113162853">
                  <w:marLeft w:val="0"/>
                  <w:marRight w:val="0"/>
                  <w:marTop w:val="0"/>
                  <w:marBottom w:val="0"/>
                  <w:divBdr>
                    <w:top w:val="none" w:sz="0" w:space="0" w:color="auto"/>
                    <w:left w:val="none" w:sz="0" w:space="0" w:color="auto"/>
                    <w:bottom w:val="none" w:sz="0" w:space="0" w:color="auto"/>
                    <w:right w:val="none" w:sz="0" w:space="0" w:color="auto"/>
                  </w:divBdr>
                </w:div>
                <w:div w:id="329451595">
                  <w:marLeft w:val="0"/>
                  <w:marRight w:val="0"/>
                  <w:marTop w:val="0"/>
                  <w:marBottom w:val="0"/>
                  <w:divBdr>
                    <w:top w:val="none" w:sz="0" w:space="0" w:color="auto"/>
                    <w:left w:val="none" w:sz="0" w:space="0" w:color="auto"/>
                    <w:bottom w:val="none" w:sz="0" w:space="0" w:color="auto"/>
                    <w:right w:val="none" w:sz="0" w:space="0" w:color="auto"/>
                  </w:divBdr>
                </w:div>
                <w:div w:id="974945908">
                  <w:marLeft w:val="0"/>
                  <w:marRight w:val="0"/>
                  <w:marTop w:val="0"/>
                  <w:marBottom w:val="0"/>
                  <w:divBdr>
                    <w:top w:val="none" w:sz="0" w:space="0" w:color="auto"/>
                    <w:left w:val="none" w:sz="0" w:space="0" w:color="auto"/>
                    <w:bottom w:val="none" w:sz="0" w:space="0" w:color="auto"/>
                    <w:right w:val="none" w:sz="0" w:space="0" w:color="auto"/>
                  </w:divBdr>
                </w:div>
                <w:div w:id="1567644597">
                  <w:marLeft w:val="0"/>
                  <w:marRight w:val="0"/>
                  <w:marTop w:val="0"/>
                  <w:marBottom w:val="0"/>
                  <w:divBdr>
                    <w:top w:val="none" w:sz="0" w:space="0" w:color="auto"/>
                    <w:left w:val="none" w:sz="0" w:space="0" w:color="auto"/>
                    <w:bottom w:val="none" w:sz="0" w:space="0" w:color="auto"/>
                    <w:right w:val="none" w:sz="0" w:space="0" w:color="auto"/>
                  </w:divBdr>
                </w:div>
                <w:div w:id="1101417626">
                  <w:marLeft w:val="0"/>
                  <w:marRight w:val="0"/>
                  <w:marTop w:val="0"/>
                  <w:marBottom w:val="0"/>
                  <w:divBdr>
                    <w:top w:val="none" w:sz="0" w:space="0" w:color="auto"/>
                    <w:left w:val="none" w:sz="0" w:space="0" w:color="auto"/>
                    <w:bottom w:val="none" w:sz="0" w:space="0" w:color="auto"/>
                    <w:right w:val="none" w:sz="0" w:space="0" w:color="auto"/>
                  </w:divBdr>
                </w:div>
                <w:div w:id="1589921791">
                  <w:marLeft w:val="0"/>
                  <w:marRight w:val="0"/>
                  <w:marTop w:val="0"/>
                  <w:marBottom w:val="0"/>
                  <w:divBdr>
                    <w:top w:val="none" w:sz="0" w:space="0" w:color="auto"/>
                    <w:left w:val="none" w:sz="0" w:space="0" w:color="auto"/>
                    <w:bottom w:val="none" w:sz="0" w:space="0" w:color="auto"/>
                    <w:right w:val="none" w:sz="0" w:space="0" w:color="auto"/>
                  </w:divBdr>
                </w:div>
                <w:div w:id="280193347">
                  <w:marLeft w:val="0"/>
                  <w:marRight w:val="0"/>
                  <w:marTop w:val="0"/>
                  <w:marBottom w:val="0"/>
                  <w:divBdr>
                    <w:top w:val="none" w:sz="0" w:space="0" w:color="auto"/>
                    <w:left w:val="none" w:sz="0" w:space="0" w:color="auto"/>
                    <w:bottom w:val="none" w:sz="0" w:space="0" w:color="auto"/>
                    <w:right w:val="none" w:sz="0" w:space="0" w:color="auto"/>
                  </w:divBdr>
                </w:div>
                <w:div w:id="1649943700">
                  <w:marLeft w:val="0"/>
                  <w:marRight w:val="0"/>
                  <w:marTop w:val="0"/>
                  <w:marBottom w:val="0"/>
                  <w:divBdr>
                    <w:top w:val="none" w:sz="0" w:space="0" w:color="auto"/>
                    <w:left w:val="none" w:sz="0" w:space="0" w:color="auto"/>
                    <w:bottom w:val="none" w:sz="0" w:space="0" w:color="auto"/>
                    <w:right w:val="none" w:sz="0" w:space="0" w:color="auto"/>
                  </w:divBdr>
                </w:div>
                <w:div w:id="1283657565">
                  <w:marLeft w:val="0"/>
                  <w:marRight w:val="0"/>
                  <w:marTop w:val="0"/>
                  <w:marBottom w:val="0"/>
                  <w:divBdr>
                    <w:top w:val="none" w:sz="0" w:space="0" w:color="auto"/>
                    <w:left w:val="none" w:sz="0" w:space="0" w:color="auto"/>
                    <w:bottom w:val="none" w:sz="0" w:space="0" w:color="auto"/>
                    <w:right w:val="none" w:sz="0" w:space="0" w:color="auto"/>
                  </w:divBdr>
                </w:div>
                <w:div w:id="2001955369">
                  <w:marLeft w:val="0"/>
                  <w:marRight w:val="0"/>
                  <w:marTop w:val="0"/>
                  <w:marBottom w:val="0"/>
                  <w:divBdr>
                    <w:top w:val="none" w:sz="0" w:space="0" w:color="auto"/>
                    <w:left w:val="none" w:sz="0" w:space="0" w:color="auto"/>
                    <w:bottom w:val="none" w:sz="0" w:space="0" w:color="auto"/>
                    <w:right w:val="none" w:sz="0" w:space="0" w:color="auto"/>
                  </w:divBdr>
                </w:div>
                <w:div w:id="1334339495">
                  <w:marLeft w:val="0"/>
                  <w:marRight w:val="0"/>
                  <w:marTop w:val="0"/>
                  <w:marBottom w:val="0"/>
                  <w:divBdr>
                    <w:top w:val="none" w:sz="0" w:space="0" w:color="auto"/>
                    <w:left w:val="none" w:sz="0" w:space="0" w:color="auto"/>
                    <w:bottom w:val="none" w:sz="0" w:space="0" w:color="auto"/>
                    <w:right w:val="none" w:sz="0" w:space="0" w:color="auto"/>
                  </w:divBdr>
                </w:div>
                <w:div w:id="99448048">
                  <w:marLeft w:val="0"/>
                  <w:marRight w:val="0"/>
                  <w:marTop w:val="0"/>
                  <w:marBottom w:val="0"/>
                  <w:divBdr>
                    <w:top w:val="none" w:sz="0" w:space="0" w:color="auto"/>
                    <w:left w:val="none" w:sz="0" w:space="0" w:color="auto"/>
                    <w:bottom w:val="none" w:sz="0" w:space="0" w:color="auto"/>
                    <w:right w:val="none" w:sz="0" w:space="0" w:color="auto"/>
                  </w:divBdr>
                </w:div>
                <w:div w:id="1169443512">
                  <w:marLeft w:val="0"/>
                  <w:marRight w:val="0"/>
                  <w:marTop w:val="0"/>
                  <w:marBottom w:val="0"/>
                  <w:divBdr>
                    <w:top w:val="none" w:sz="0" w:space="0" w:color="auto"/>
                    <w:left w:val="none" w:sz="0" w:space="0" w:color="auto"/>
                    <w:bottom w:val="none" w:sz="0" w:space="0" w:color="auto"/>
                    <w:right w:val="none" w:sz="0" w:space="0" w:color="auto"/>
                  </w:divBdr>
                </w:div>
                <w:div w:id="247732602">
                  <w:marLeft w:val="0"/>
                  <w:marRight w:val="0"/>
                  <w:marTop w:val="0"/>
                  <w:marBottom w:val="0"/>
                  <w:divBdr>
                    <w:top w:val="none" w:sz="0" w:space="0" w:color="auto"/>
                    <w:left w:val="none" w:sz="0" w:space="0" w:color="auto"/>
                    <w:bottom w:val="none" w:sz="0" w:space="0" w:color="auto"/>
                    <w:right w:val="none" w:sz="0" w:space="0" w:color="auto"/>
                  </w:divBdr>
                </w:div>
                <w:div w:id="1624071591">
                  <w:marLeft w:val="0"/>
                  <w:marRight w:val="0"/>
                  <w:marTop w:val="0"/>
                  <w:marBottom w:val="0"/>
                  <w:divBdr>
                    <w:top w:val="none" w:sz="0" w:space="0" w:color="auto"/>
                    <w:left w:val="none" w:sz="0" w:space="0" w:color="auto"/>
                    <w:bottom w:val="none" w:sz="0" w:space="0" w:color="auto"/>
                    <w:right w:val="none" w:sz="0" w:space="0" w:color="auto"/>
                  </w:divBdr>
                </w:div>
                <w:div w:id="2111000212">
                  <w:marLeft w:val="0"/>
                  <w:marRight w:val="0"/>
                  <w:marTop w:val="0"/>
                  <w:marBottom w:val="0"/>
                  <w:divBdr>
                    <w:top w:val="none" w:sz="0" w:space="0" w:color="auto"/>
                    <w:left w:val="none" w:sz="0" w:space="0" w:color="auto"/>
                    <w:bottom w:val="none" w:sz="0" w:space="0" w:color="auto"/>
                    <w:right w:val="none" w:sz="0" w:space="0" w:color="auto"/>
                  </w:divBdr>
                </w:div>
                <w:div w:id="305165631">
                  <w:marLeft w:val="0"/>
                  <w:marRight w:val="0"/>
                  <w:marTop w:val="0"/>
                  <w:marBottom w:val="0"/>
                  <w:divBdr>
                    <w:top w:val="none" w:sz="0" w:space="0" w:color="auto"/>
                    <w:left w:val="none" w:sz="0" w:space="0" w:color="auto"/>
                    <w:bottom w:val="none" w:sz="0" w:space="0" w:color="auto"/>
                    <w:right w:val="none" w:sz="0" w:space="0" w:color="auto"/>
                  </w:divBdr>
                </w:div>
                <w:div w:id="778139369">
                  <w:marLeft w:val="0"/>
                  <w:marRight w:val="0"/>
                  <w:marTop w:val="0"/>
                  <w:marBottom w:val="0"/>
                  <w:divBdr>
                    <w:top w:val="none" w:sz="0" w:space="0" w:color="auto"/>
                    <w:left w:val="none" w:sz="0" w:space="0" w:color="auto"/>
                    <w:bottom w:val="none" w:sz="0" w:space="0" w:color="auto"/>
                    <w:right w:val="none" w:sz="0" w:space="0" w:color="auto"/>
                  </w:divBdr>
                </w:div>
                <w:div w:id="1884634791">
                  <w:marLeft w:val="0"/>
                  <w:marRight w:val="0"/>
                  <w:marTop w:val="0"/>
                  <w:marBottom w:val="0"/>
                  <w:divBdr>
                    <w:top w:val="none" w:sz="0" w:space="0" w:color="auto"/>
                    <w:left w:val="none" w:sz="0" w:space="0" w:color="auto"/>
                    <w:bottom w:val="none" w:sz="0" w:space="0" w:color="auto"/>
                    <w:right w:val="none" w:sz="0" w:space="0" w:color="auto"/>
                  </w:divBdr>
                </w:div>
                <w:div w:id="621960164">
                  <w:marLeft w:val="0"/>
                  <w:marRight w:val="0"/>
                  <w:marTop w:val="0"/>
                  <w:marBottom w:val="0"/>
                  <w:divBdr>
                    <w:top w:val="none" w:sz="0" w:space="0" w:color="auto"/>
                    <w:left w:val="none" w:sz="0" w:space="0" w:color="auto"/>
                    <w:bottom w:val="none" w:sz="0" w:space="0" w:color="auto"/>
                    <w:right w:val="none" w:sz="0" w:space="0" w:color="auto"/>
                  </w:divBdr>
                </w:div>
                <w:div w:id="1758213244">
                  <w:marLeft w:val="0"/>
                  <w:marRight w:val="0"/>
                  <w:marTop w:val="0"/>
                  <w:marBottom w:val="0"/>
                  <w:divBdr>
                    <w:top w:val="none" w:sz="0" w:space="0" w:color="auto"/>
                    <w:left w:val="none" w:sz="0" w:space="0" w:color="auto"/>
                    <w:bottom w:val="none" w:sz="0" w:space="0" w:color="auto"/>
                    <w:right w:val="none" w:sz="0" w:space="0" w:color="auto"/>
                  </w:divBdr>
                </w:div>
                <w:div w:id="120806438">
                  <w:marLeft w:val="0"/>
                  <w:marRight w:val="0"/>
                  <w:marTop w:val="0"/>
                  <w:marBottom w:val="0"/>
                  <w:divBdr>
                    <w:top w:val="none" w:sz="0" w:space="0" w:color="auto"/>
                    <w:left w:val="none" w:sz="0" w:space="0" w:color="auto"/>
                    <w:bottom w:val="none" w:sz="0" w:space="0" w:color="auto"/>
                    <w:right w:val="none" w:sz="0" w:space="0" w:color="auto"/>
                  </w:divBdr>
                </w:div>
                <w:div w:id="1313486784">
                  <w:marLeft w:val="0"/>
                  <w:marRight w:val="0"/>
                  <w:marTop w:val="0"/>
                  <w:marBottom w:val="0"/>
                  <w:divBdr>
                    <w:top w:val="none" w:sz="0" w:space="0" w:color="auto"/>
                    <w:left w:val="none" w:sz="0" w:space="0" w:color="auto"/>
                    <w:bottom w:val="none" w:sz="0" w:space="0" w:color="auto"/>
                    <w:right w:val="none" w:sz="0" w:space="0" w:color="auto"/>
                  </w:divBdr>
                </w:div>
                <w:div w:id="1652905049">
                  <w:marLeft w:val="0"/>
                  <w:marRight w:val="0"/>
                  <w:marTop w:val="0"/>
                  <w:marBottom w:val="0"/>
                  <w:divBdr>
                    <w:top w:val="none" w:sz="0" w:space="0" w:color="auto"/>
                    <w:left w:val="none" w:sz="0" w:space="0" w:color="auto"/>
                    <w:bottom w:val="none" w:sz="0" w:space="0" w:color="auto"/>
                    <w:right w:val="none" w:sz="0" w:space="0" w:color="auto"/>
                  </w:divBdr>
                </w:div>
                <w:div w:id="1774475518">
                  <w:marLeft w:val="0"/>
                  <w:marRight w:val="0"/>
                  <w:marTop w:val="0"/>
                  <w:marBottom w:val="0"/>
                  <w:divBdr>
                    <w:top w:val="none" w:sz="0" w:space="0" w:color="auto"/>
                    <w:left w:val="none" w:sz="0" w:space="0" w:color="auto"/>
                    <w:bottom w:val="none" w:sz="0" w:space="0" w:color="auto"/>
                    <w:right w:val="none" w:sz="0" w:space="0" w:color="auto"/>
                  </w:divBdr>
                </w:div>
                <w:div w:id="512375143">
                  <w:marLeft w:val="0"/>
                  <w:marRight w:val="0"/>
                  <w:marTop w:val="0"/>
                  <w:marBottom w:val="0"/>
                  <w:divBdr>
                    <w:top w:val="none" w:sz="0" w:space="0" w:color="auto"/>
                    <w:left w:val="none" w:sz="0" w:space="0" w:color="auto"/>
                    <w:bottom w:val="none" w:sz="0" w:space="0" w:color="auto"/>
                    <w:right w:val="none" w:sz="0" w:space="0" w:color="auto"/>
                  </w:divBdr>
                </w:div>
                <w:div w:id="1063135453">
                  <w:marLeft w:val="0"/>
                  <w:marRight w:val="0"/>
                  <w:marTop w:val="0"/>
                  <w:marBottom w:val="0"/>
                  <w:divBdr>
                    <w:top w:val="none" w:sz="0" w:space="0" w:color="auto"/>
                    <w:left w:val="none" w:sz="0" w:space="0" w:color="auto"/>
                    <w:bottom w:val="none" w:sz="0" w:space="0" w:color="auto"/>
                    <w:right w:val="none" w:sz="0" w:space="0" w:color="auto"/>
                  </w:divBdr>
                </w:div>
                <w:div w:id="973220795">
                  <w:marLeft w:val="0"/>
                  <w:marRight w:val="0"/>
                  <w:marTop w:val="0"/>
                  <w:marBottom w:val="0"/>
                  <w:divBdr>
                    <w:top w:val="none" w:sz="0" w:space="0" w:color="auto"/>
                    <w:left w:val="none" w:sz="0" w:space="0" w:color="auto"/>
                    <w:bottom w:val="none" w:sz="0" w:space="0" w:color="auto"/>
                    <w:right w:val="none" w:sz="0" w:space="0" w:color="auto"/>
                  </w:divBdr>
                </w:div>
                <w:div w:id="1287538806">
                  <w:marLeft w:val="0"/>
                  <w:marRight w:val="0"/>
                  <w:marTop w:val="0"/>
                  <w:marBottom w:val="0"/>
                  <w:divBdr>
                    <w:top w:val="none" w:sz="0" w:space="0" w:color="auto"/>
                    <w:left w:val="none" w:sz="0" w:space="0" w:color="auto"/>
                    <w:bottom w:val="none" w:sz="0" w:space="0" w:color="auto"/>
                    <w:right w:val="none" w:sz="0" w:space="0" w:color="auto"/>
                  </w:divBdr>
                </w:div>
                <w:div w:id="2017341440">
                  <w:marLeft w:val="0"/>
                  <w:marRight w:val="0"/>
                  <w:marTop w:val="0"/>
                  <w:marBottom w:val="0"/>
                  <w:divBdr>
                    <w:top w:val="none" w:sz="0" w:space="0" w:color="auto"/>
                    <w:left w:val="none" w:sz="0" w:space="0" w:color="auto"/>
                    <w:bottom w:val="none" w:sz="0" w:space="0" w:color="auto"/>
                    <w:right w:val="none" w:sz="0" w:space="0" w:color="auto"/>
                  </w:divBdr>
                </w:div>
                <w:div w:id="1983852287">
                  <w:marLeft w:val="0"/>
                  <w:marRight w:val="0"/>
                  <w:marTop w:val="0"/>
                  <w:marBottom w:val="0"/>
                  <w:divBdr>
                    <w:top w:val="none" w:sz="0" w:space="0" w:color="auto"/>
                    <w:left w:val="none" w:sz="0" w:space="0" w:color="auto"/>
                    <w:bottom w:val="none" w:sz="0" w:space="0" w:color="auto"/>
                    <w:right w:val="none" w:sz="0" w:space="0" w:color="auto"/>
                  </w:divBdr>
                </w:div>
                <w:div w:id="1894734539">
                  <w:marLeft w:val="0"/>
                  <w:marRight w:val="0"/>
                  <w:marTop w:val="0"/>
                  <w:marBottom w:val="0"/>
                  <w:divBdr>
                    <w:top w:val="none" w:sz="0" w:space="0" w:color="auto"/>
                    <w:left w:val="none" w:sz="0" w:space="0" w:color="auto"/>
                    <w:bottom w:val="none" w:sz="0" w:space="0" w:color="auto"/>
                    <w:right w:val="none" w:sz="0" w:space="0" w:color="auto"/>
                  </w:divBdr>
                </w:div>
                <w:div w:id="1406418265">
                  <w:marLeft w:val="0"/>
                  <w:marRight w:val="0"/>
                  <w:marTop w:val="0"/>
                  <w:marBottom w:val="0"/>
                  <w:divBdr>
                    <w:top w:val="none" w:sz="0" w:space="0" w:color="auto"/>
                    <w:left w:val="none" w:sz="0" w:space="0" w:color="auto"/>
                    <w:bottom w:val="none" w:sz="0" w:space="0" w:color="auto"/>
                    <w:right w:val="none" w:sz="0" w:space="0" w:color="auto"/>
                  </w:divBdr>
                </w:div>
                <w:div w:id="463930341">
                  <w:marLeft w:val="0"/>
                  <w:marRight w:val="0"/>
                  <w:marTop w:val="0"/>
                  <w:marBottom w:val="0"/>
                  <w:divBdr>
                    <w:top w:val="none" w:sz="0" w:space="0" w:color="auto"/>
                    <w:left w:val="none" w:sz="0" w:space="0" w:color="auto"/>
                    <w:bottom w:val="none" w:sz="0" w:space="0" w:color="auto"/>
                    <w:right w:val="none" w:sz="0" w:space="0" w:color="auto"/>
                  </w:divBdr>
                </w:div>
                <w:div w:id="1752460488">
                  <w:marLeft w:val="0"/>
                  <w:marRight w:val="0"/>
                  <w:marTop w:val="0"/>
                  <w:marBottom w:val="0"/>
                  <w:divBdr>
                    <w:top w:val="none" w:sz="0" w:space="0" w:color="auto"/>
                    <w:left w:val="none" w:sz="0" w:space="0" w:color="auto"/>
                    <w:bottom w:val="none" w:sz="0" w:space="0" w:color="auto"/>
                    <w:right w:val="none" w:sz="0" w:space="0" w:color="auto"/>
                  </w:divBdr>
                </w:div>
                <w:div w:id="1309869896">
                  <w:marLeft w:val="0"/>
                  <w:marRight w:val="0"/>
                  <w:marTop w:val="0"/>
                  <w:marBottom w:val="0"/>
                  <w:divBdr>
                    <w:top w:val="none" w:sz="0" w:space="0" w:color="auto"/>
                    <w:left w:val="none" w:sz="0" w:space="0" w:color="auto"/>
                    <w:bottom w:val="none" w:sz="0" w:space="0" w:color="auto"/>
                    <w:right w:val="none" w:sz="0" w:space="0" w:color="auto"/>
                  </w:divBdr>
                </w:div>
                <w:div w:id="1444883151">
                  <w:marLeft w:val="0"/>
                  <w:marRight w:val="0"/>
                  <w:marTop w:val="0"/>
                  <w:marBottom w:val="0"/>
                  <w:divBdr>
                    <w:top w:val="none" w:sz="0" w:space="0" w:color="auto"/>
                    <w:left w:val="none" w:sz="0" w:space="0" w:color="auto"/>
                    <w:bottom w:val="none" w:sz="0" w:space="0" w:color="auto"/>
                    <w:right w:val="none" w:sz="0" w:space="0" w:color="auto"/>
                  </w:divBdr>
                </w:div>
                <w:div w:id="1604994190">
                  <w:marLeft w:val="0"/>
                  <w:marRight w:val="0"/>
                  <w:marTop w:val="0"/>
                  <w:marBottom w:val="0"/>
                  <w:divBdr>
                    <w:top w:val="none" w:sz="0" w:space="0" w:color="auto"/>
                    <w:left w:val="none" w:sz="0" w:space="0" w:color="auto"/>
                    <w:bottom w:val="none" w:sz="0" w:space="0" w:color="auto"/>
                    <w:right w:val="none" w:sz="0" w:space="0" w:color="auto"/>
                  </w:divBdr>
                </w:div>
                <w:div w:id="433526245">
                  <w:marLeft w:val="0"/>
                  <w:marRight w:val="0"/>
                  <w:marTop w:val="0"/>
                  <w:marBottom w:val="0"/>
                  <w:divBdr>
                    <w:top w:val="none" w:sz="0" w:space="0" w:color="auto"/>
                    <w:left w:val="none" w:sz="0" w:space="0" w:color="auto"/>
                    <w:bottom w:val="none" w:sz="0" w:space="0" w:color="auto"/>
                    <w:right w:val="none" w:sz="0" w:space="0" w:color="auto"/>
                  </w:divBdr>
                </w:div>
                <w:div w:id="134571547">
                  <w:marLeft w:val="0"/>
                  <w:marRight w:val="0"/>
                  <w:marTop w:val="0"/>
                  <w:marBottom w:val="0"/>
                  <w:divBdr>
                    <w:top w:val="none" w:sz="0" w:space="0" w:color="auto"/>
                    <w:left w:val="none" w:sz="0" w:space="0" w:color="auto"/>
                    <w:bottom w:val="none" w:sz="0" w:space="0" w:color="auto"/>
                    <w:right w:val="none" w:sz="0" w:space="0" w:color="auto"/>
                  </w:divBdr>
                </w:div>
                <w:div w:id="924264302">
                  <w:marLeft w:val="0"/>
                  <w:marRight w:val="0"/>
                  <w:marTop w:val="0"/>
                  <w:marBottom w:val="0"/>
                  <w:divBdr>
                    <w:top w:val="none" w:sz="0" w:space="0" w:color="auto"/>
                    <w:left w:val="none" w:sz="0" w:space="0" w:color="auto"/>
                    <w:bottom w:val="none" w:sz="0" w:space="0" w:color="auto"/>
                    <w:right w:val="none" w:sz="0" w:space="0" w:color="auto"/>
                  </w:divBdr>
                </w:div>
                <w:div w:id="977958893">
                  <w:marLeft w:val="0"/>
                  <w:marRight w:val="0"/>
                  <w:marTop w:val="0"/>
                  <w:marBottom w:val="0"/>
                  <w:divBdr>
                    <w:top w:val="none" w:sz="0" w:space="0" w:color="auto"/>
                    <w:left w:val="none" w:sz="0" w:space="0" w:color="auto"/>
                    <w:bottom w:val="none" w:sz="0" w:space="0" w:color="auto"/>
                    <w:right w:val="none" w:sz="0" w:space="0" w:color="auto"/>
                  </w:divBdr>
                </w:div>
                <w:div w:id="1796479503">
                  <w:marLeft w:val="0"/>
                  <w:marRight w:val="0"/>
                  <w:marTop w:val="0"/>
                  <w:marBottom w:val="0"/>
                  <w:divBdr>
                    <w:top w:val="none" w:sz="0" w:space="0" w:color="auto"/>
                    <w:left w:val="none" w:sz="0" w:space="0" w:color="auto"/>
                    <w:bottom w:val="none" w:sz="0" w:space="0" w:color="auto"/>
                    <w:right w:val="none" w:sz="0" w:space="0" w:color="auto"/>
                  </w:divBdr>
                </w:div>
                <w:div w:id="833648885">
                  <w:marLeft w:val="0"/>
                  <w:marRight w:val="0"/>
                  <w:marTop w:val="0"/>
                  <w:marBottom w:val="0"/>
                  <w:divBdr>
                    <w:top w:val="none" w:sz="0" w:space="0" w:color="auto"/>
                    <w:left w:val="none" w:sz="0" w:space="0" w:color="auto"/>
                    <w:bottom w:val="none" w:sz="0" w:space="0" w:color="auto"/>
                    <w:right w:val="none" w:sz="0" w:space="0" w:color="auto"/>
                  </w:divBdr>
                </w:div>
                <w:div w:id="205533121">
                  <w:marLeft w:val="0"/>
                  <w:marRight w:val="0"/>
                  <w:marTop w:val="0"/>
                  <w:marBottom w:val="0"/>
                  <w:divBdr>
                    <w:top w:val="none" w:sz="0" w:space="0" w:color="auto"/>
                    <w:left w:val="none" w:sz="0" w:space="0" w:color="auto"/>
                    <w:bottom w:val="none" w:sz="0" w:space="0" w:color="auto"/>
                    <w:right w:val="none" w:sz="0" w:space="0" w:color="auto"/>
                  </w:divBdr>
                </w:div>
                <w:div w:id="274941430">
                  <w:marLeft w:val="0"/>
                  <w:marRight w:val="0"/>
                  <w:marTop w:val="0"/>
                  <w:marBottom w:val="0"/>
                  <w:divBdr>
                    <w:top w:val="none" w:sz="0" w:space="0" w:color="auto"/>
                    <w:left w:val="none" w:sz="0" w:space="0" w:color="auto"/>
                    <w:bottom w:val="none" w:sz="0" w:space="0" w:color="auto"/>
                    <w:right w:val="none" w:sz="0" w:space="0" w:color="auto"/>
                  </w:divBdr>
                </w:div>
                <w:div w:id="2100560102">
                  <w:marLeft w:val="0"/>
                  <w:marRight w:val="0"/>
                  <w:marTop w:val="0"/>
                  <w:marBottom w:val="0"/>
                  <w:divBdr>
                    <w:top w:val="none" w:sz="0" w:space="0" w:color="auto"/>
                    <w:left w:val="none" w:sz="0" w:space="0" w:color="auto"/>
                    <w:bottom w:val="none" w:sz="0" w:space="0" w:color="auto"/>
                    <w:right w:val="none" w:sz="0" w:space="0" w:color="auto"/>
                  </w:divBdr>
                </w:div>
                <w:div w:id="2091198424">
                  <w:marLeft w:val="0"/>
                  <w:marRight w:val="0"/>
                  <w:marTop w:val="0"/>
                  <w:marBottom w:val="0"/>
                  <w:divBdr>
                    <w:top w:val="none" w:sz="0" w:space="0" w:color="auto"/>
                    <w:left w:val="none" w:sz="0" w:space="0" w:color="auto"/>
                    <w:bottom w:val="none" w:sz="0" w:space="0" w:color="auto"/>
                    <w:right w:val="none" w:sz="0" w:space="0" w:color="auto"/>
                  </w:divBdr>
                </w:div>
                <w:div w:id="272174210">
                  <w:marLeft w:val="0"/>
                  <w:marRight w:val="0"/>
                  <w:marTop w:val="0"/>
                  <w:marBottom w:val="0"/>
                  <w:divBdr>
                    <w:top w:val="none" w:sz="0" w:space="0" w:color="auto"/>
                    <w:left w:val="none" w:sz="0" w:space="0" w:color="auto"/>
                    <w:bottom w:val="none" w:sz="0" w:space="0" w:color="auto"/>
                    <w:right w:val="none" w:sz="0" w:space="0" w:color="auto"/>
                  </w:divBdr>
                </w:div>
                <w:div w:id="1827743167">
                  <w:marLeft w:val="0"/>
                  <w:marRight w:val="0"/>
                  <w:marTop w:val="0"/>
                  <w:marBottom w:val="0"/>
                  <w:divBdr>
                    <w:top w:val="none" w:sz="0" w:space="0" w:color="auto"/>
                    <w:left w:val="none" w:sz="0" w:space="0" w:color="auto"/>
                    <w:bottom w:val="none" w:sz="0" w:space="0" w:color="auto"/>
                    <w:right w:val="none" w:sz="0" w:space="0" w:color="auto"/>
                  </w:divBdr>
                </w:div>
                <w:div w:id="639574202">
                  <w:marLeft w:val="0"/>
                  <w:marRight w:val="0"/>
                  <w:marTop w:val="0"/>
                  <w:marBottom w:val="0"/>
                  <w:divBdr>
                    <w:top w:val="none" w:sz="0" w:space="0" w:color="auto"/>
                    <w:left w:val="none" w:sz="0" w:space="0" w:color="auto"/>
                    <w:bottom w:val="none" w:sz="0" w:space="0" w:color="auto"/>
                    <w:right w:val="none" w:sz="0" w:space="0" w:color="auto"/>
                  </w:divBdr>
                </w:div>
                <w:div w:id="37361933">
                  <w:marLeft w:val="0"/>
                  <w:marRight w:val="0"/>
                  <w:marTop w:val="0"/>
                  <w:marBottom w:val="0"/>
                  <w:divBdr>
                    <w:top w:val="none" w:sz="0" w:space="0" w:color="auto"/>
                    <w:left w:val="none" w:sz="0" w:space="0" w:color="auto"/>
                    <w:bottom w:val="none" w:sz="0" w:space="0" w:color="auto"/>
                    <w:right w:val="none" w:sz="0" w:space="0" w:color="auto"/>
                  </w:divBdr>
                </w:div>
                <w:div w:id="488133283">
                  <w:marLeft w:val="0"/>
                  <w:marRight w:val="0"/>
                  <w:marTop w:val="0"/>
                  <w:marBottom w:val="0"/>
                  <w:divBdr>
                    <w:top w:val="none" w:sz="0" w:space="0" w:color="auto"/>
                    <w:left w:val="none" w:sz="0" w:space="0" w:color="auto"/>
                    <w:bottom w:val="none" w:sz="0" w:space="0" w:color="auto"/>
                    <w:right w:val="none" w:sz="0" w:space="0" w:color="auto"/>
                  </w:divBdr>
                </w:div>
                <w:div w:id="1583564002">
                  <w:marLeft w:val="0"/>
                  <w:marRight w:val="0"/>
                  <w:marTop w:val="0"/>
                  <w:marBottom w:val="0"/>
                  <w:divBdr>
                    <w:top w:val="none" w:sz="0" w:space="0" w:color="auto"/>
                    <w:left w:val="none" w:sz="0" w:space="0" w:color="auto"/>
                    <w:bottom w:val="none" w:sz="0" w:space="0" w:color="auto"/>
                    <w:right w:val="none" w:sz="0" w:space="0" w:color="auto"/>
                  </w:divBdr>
                </w:div>
                <w:div w:id="539243945">
                  <w:marLeft w:val="0"/>
                  <w:marRight w:val="0"/>
                  <w:marTop w:val="0"/>
                  <w:marBottom w:val="0"/>
                  <w:divBdr>
                    <w:top w:val="none" w:sz="0" w:space="0" w:color="auto"/>
                    <w:left w:val="none" w:sz="0" w:space="0" w:color="auto"/>
                    <w:bottom w:val="none" w:sz="0" w:space="0" w:color="auto"/>
                    <w:right w:val="none" w:sz="0" w:space="0" w:color="auto"/>
                  </w:divBdr>
                </w:div>
                <w:div w:id="512570119">
                  <w:marLeft w:val="0"/>
                  <w:marRight w:val="0"/>
                  <w:marTop w:val="0"/>
                  <w:marBottom w:val="0"/>
                  <w:divBdr>
                    <w:top w:val="none" w:sz="0" w:space="0" w:color="auto"/>
                    <w:left w:val="none" w:sz="0" w:space="0" w:color="auto"/>
                    <w:bottom w:val="none" w:sz="0" w:space="0" w:color="auto"/>
                    <w:right w:val="none" w:sz="0" w:space="0" w:color="auto"/>
                  </w:divBdr>
                </w:div>
                <w:div w:id="887109678">
                  <w:marLeft w:val="0"/>
                  <w:marRight w:val="0"/>
                  <w:marTop w:val="0"/>
                  <w:marBottom w:val="0"/>
                  <w:divBdr>
                    <w:top w:val="none" w:sz="0" w:space="0" w:color="auto"/>
                    <w:left w:val="none" w:sz="0" w:space="0" w:color="auto"/>
                    <w:bottom w:val="none" w:sz="0" w:space="0" w:color="auto"/>
                    <w:right w:val="none" w:sz="0" w:space="0" w:color="auto"/>
                  </w:divBdr>
                </w:div>
                <w:div w:id="1182013628">
                  <w:marLeft w:val="0"/>
                  <w:marRight w:val="0"/>
                  <w:marTop w:val="0"/>
                  <w:marBottom w:val="0"/>
                  <w:divBdr>
                    <w:top w:val="none" w:sz="0" w:space="0" w:color="auto"/>
                    <w:left w:val="none" w:sz="0" w:space="0" w:color="auto"/>
                    <w:bottom w:val="none" w:sz="0" w:space="0" w:color="auto"/>
                    <w:right w:val="none" w:sz="0" w:space="0" w:color="auto"/>
                  </w:divBdr>
                </w:div>
                <w:div w:id="1701513888">
                  <w:marLeft w:val="0"/>
                  <w:marRight w:val="0"/>
                  <w:marTop w:val="0"/>
                  <w:marBottom w:val="0"/>
                  <w:divBdr>
                    <w:top w:val="none" w:sz="0" w:space="0" w:color="auto"/>
                    <w:left w:val="none" w:sz="0" w:space="0" w:color="auto"/>
                    <w:bottom w:val="none" w:sz="0" w:space="0" w:color="auto"/>
                    <w:right w:val="none" w:sz="0" w:space="0" w:color="auto"/>
                  </w:divBdr>
                </w:div>
                <w:div w:id="911895570">
                  <w:marLeft w:val="0"/>
                  <w:marRight w:val="0"/>
                  <w:marTop w:val="0"/>
                  <w:marBottom w:val="0"/>
                  <w:divBdr>
                    <w:top w:val="none" w:sz="0" w:space="0" w:color="auto"/>
                    <w:left w:val="none" w:sz="0" w:space="0" w:color="auto"/>
                    <w:bottom w:val="none" w:sz="0" w:space="0" w:color="auto"/>
                    <w:right w:val="none" w:sz="0" w:space="0" w:color="auto"/>
                  </w:divBdr>
                </w:div>
                <w:div w:id="629895516">
                  <w:marLeft w:val="0"/>
                  <w:marRight w:val="0"/>
                  <w:marTop w:val="0"/>
                  <w:marBottom w:val="0"/>
                  <w:divBdr>
                    <w:top w:val="none" w:sz="0" w:space="0" w:color="auto"/>
                    <w:left w:val="none" w:sz="0" w:space="0" w:color="auto"/>
                    <w:bottom w:val="none" w:sz="0" w:space="0" w:color="auto"/>
                    <w:right w:val="none" w:sz="0" w:space="0" w:color="auto"/>
                  </w:divBdr>
                </w:div>
                <w:div w:id="244655751">
                  <w:marLeft w:val="0"/>
                  <w:marRight w:val="0"/>
                  <w:marTop w:val="0"/>
                  <w:marBottom w:val="0"/>
                  <w:divBdr>
                    <w:top w:val="none" w:sz="0" w:space="0" w:color="auto"/>
                    <w:left w:val="none" w:sz="0" w:space="0" w:color="auto"/>
                    <w:bottom w:val="none" w:sz="0" w:space="0" w:color="auto"/>
                    <w:right w:val="none" w:sz="0" w:space="0" w:color="auto"/>
                  </w:divBdr>
                </w:div>
                <w:div w:id="522136123">
                  <w:marLeft w:val="0"/>
                  <w:marRight w:val="0"/>
                  <w:marTop w:val="0"/>
                  <w:marBottom w:val="0"/>
                  <w:divBdr>
                    <w:top w:val="none" w:sz="0" w:space="0" w:color="auto"/>
                    <w:left w:val="none" w:sz="0" w:space="0" w:color="auto"/>
                    <w:bottom w:val="none" w:sz="0" w:space="0" w:color="auto"/>
                    <w:right w:val="none" w:sz="0" w:space="0" w:color="auto"/>
                  </w:divBdr>
                </w:div>
                <w:div w:id="673920088">
                  <w:marLeft w:val="0"/>
                  <w:marRight w:val="0"/>
                  <w:marTop w:val="0"/>
                  <w:marBottom w:val="0"/>
                  <w:divBdr>
                    <w:top w:val="none" w:sz="0" w:space="0" w:color="auto"/>
                    <w:left w:val="none" w:sz="0" w:space="0" w:color="auto"/>
                    <w:bottom w:val="none" w:sz="0" w:space="0" w:color="auto"/>
                    <w:right w:val="none" w:sz="0" w:space="0" w:color="auto"/>
                  </w:divBdr>
                </w:div>
                <w:div w:id="548298021">
                  <w:marLeft w:val="0"/>
                  <w:marRight w:val="0"/>
                  <w:marTop w:val="0"/>
                  <w:marBottom w:val="0"/>
                  <w:divBdr>
                    <w:top w:val="none" w:sz="0" w:space="0" w:color="auto"/>
                    <w:left w:val="none" w:sz="0" w:space="0" w:color="auto"/>
                    <w:bottom w:val="none" w:sz="0" w:space="0" w:color="auto"/>
                    <w:right w:val="none" w:sz="0" w:space="0" w:color="auto"/>
                  </w:divBdr>
                </w:div>
                <w:div w:id="1997298486">
                  <w:marLeft w:val="0"/>
                  <w:marRight w:val="0"/>
                  <w:marTop w:val="0"/>
                  <w:marBottom w:val="0"/>
                  <w:divBdr>
                    <w:top w:val="none" w:sz="0" w:space="0" w:color="auto"/>
                    <w:left w:val="none" w:sz="0" w:space="0" w:color="auto"/>
                    <w:bottom w:val="none" w:sz="0" w:space="0" w:color="auto"/>
                    <w:right w:val="none" w:sz="0" w:space="0" w:color="auto"/>
                  </w:divBdr>
                </w:div>
                <w:div w:id="1009914309">
                  <w:marLeft w:val="0"/>
                  <w:marRight w:val="0"/>
                  <w:marTop w:val="0"/>
                  <w:marBottom w:val="0"/>
                  <w:divBdr>
                    <w:top w:val="none" w:sz="0" w:space="0" w:color="auto"/>
                    <w:left w:val="none" w:sz="0" w:space="0" w:color="auto"/>
                    <w:bottom w:val="none" w:sz="0" w:space="0" w:color="auto"/>
                    <w:right w:val="none" w:sz="0" w:space="0" w:color="auto"/>
                  </w:divBdr>
                </w:div>
                <w:div w:id="805204685">
                  <w:marLeft w:val="0"/>
                  <w:marRight w:val="0"/>
                  <w:marTop w:val="0"/>
                  <w:marBottom w:val="0"/>
                  <w:divBdr>
                    <w:top w:val="none" w:sz="0" w:space="0" w:color="auto"/>
                    <w:left w:val="none" w:sz="0" w:space="0" w:color="auto"/>
                    <w:bottom w:val="none" w:sz="0" w:space="0" w:color="auto"/>
                    <w:right w:val="none" w:sz="0" w:space="0" w:color="auto"/>
                  </w:divBdr>
                </w:div>
                <w:div w:id="1321999773">
                  <w:marLeft w:val="0"/>
                  <w:marRight w:val="0"/>
                  <w:marTop w:val="0"/>
                  <w:marBottom w:val="0"/>
                  <w:divBdr>
                    <w:top w:val="none" w:sz="0" w:space="0" w:color="auto"/>
                    <w:left w:val="none" w:sz="0" w:space="0" w:color="auto"/>
                    <w:bottom w:val="none" w:sz="0" w:space="0" w:color="auto"/>
                    <w:right w:val="none" w:sz="0" w:space="0" w:color="auto"/>
                  </w:divBdr>
                </w:div>
                <w:div w:id="769006297">
                  <w:marLeft w:val="0"/>
                  <w:marRight w:val="0"/>
                  <w:marTop w:val="0"/>
                  <w:marBottom w:val="0"/>
                  <w:divBdr>
                    <w:top w:val="none" w:sz="0" w:space="0" w:color="auto"/>
                    <w:left w:val="none" w:sz="0" w:space="0" w:color="auto"/>
                    <w:bottom w:val="none" w:sz="0" w:space="0" w:color="auto"/>
                    <w:right w:val="none" w:sz="0" w:space="0" w:color="auto"/>
                  </w:divBdr>
                </w:div>
                <w:div w:id="100491475">
                  <w:marLeft w:val="0"/>
                  <w:marRight w:val="0"/>
                  <w:marTop w:val="0"/>
                  <w:marBottom w:val="0"/>
                  <w:divBdr>
                    <w:top w:val="none" w:sz="0" w:space="0" w:color="auto"/>
                    <w:left w:val="none" w:sz="0" w:space="0" w:color="auto"/>
                    <w:bottom w:val="none" w:sz="0" w:space="0" w:color="auto"/>
                    <w:right w:val="none" w:sz="0" w:space="0" w:color="auto"/>
                  </w:divBdr>
                </w:div>
                <w:div w:id="852643873">
                  <w:marLeft w:val="0"/>
                  <w:marRight w:val="0"/>
                  <w:marTop w:val="0"/>
                  <w:marBottom w:val="0"/>
                  <w:divBdr>
                    <w:top w:val="none" w:sz="0" w:space="0" w:color="auto"/>
                    <w:left w:val="none" w:sz="0" w:space="0" w:color="auto"/>
                    <w:bottom w:val="none" w:sz="0" w:space="0" w:color="auto"/>
                    <w:right w:val="none" w:sz="0" w:space="0" w:color="auto"/>
                  </w:divBdr>
                </w:div>
                <w:div w:id="643316685">
                  <w:marLeft w:val="0"/>
                  <w:marRight w:val="0"/>
                  <w:marTop w:val="0"/>
                  <w:marBottom w:val="0"/>
                  <w:divBdr>
                    <w:top w:val="none" w:sz="0" w:space="0" w:color="auto"/>
                    <w:left w:val="none" w:sz="0" w:space="0" w:color="auto"/>
                    <w:bottom w:val="none" w:sz="0" w:space="0" w:color="auto"/>
                    <w:right w:val="none" w:sz="0" w:space="0" w:color="auto"/>
                  </w:divBdr>
                </w:div>
                <w:div w:id="1181815288">
                  <w:marLeft w:val="0"/>
                  <w:marRight w:val="0"/>
                  <w:marTop w:val="0"/>
                  <w:marBottom w:val="0"/>
                  <w:divBdr>
                    <w:top w:val="none" w:sz="0" w:space="0" w:color="auto"/>
                    <w:left w:val="none" w:sz="0" w:space="0" w:color="auto"/>
                    <w:bottom w:val="none" w:sz="0" w:space="0" w:color="auto"/>
                    <w:right w:val="none" w:sz="0" w:space="0" w:color="auto"/>
                  </w:divBdr>
                </w:div>
                <w:div w:id="1529371801">
                  <w:marLeft w:val="0"/>
                  <w:marRight w:val="0"/>
                  <w:marTop w:val="0"/>
                  <w:marBottom w:val="0"/>
                  <w:divBdr>
                    <w:top w:val="none" w:sz="0" w:space="0" w:color="auto"/>
                    <w:left w:val="none" w:sz="0" w:space="0" w:color="auto"/>
                    <w:bottom w:val="none" w:sz="0" w:space="0" w:color="auto"/>
                    <w:right w:val="none" w:sz="0" w:space="0" w:color="auto"/>
                  </w:divBdr>
                </w:div>
                <w:div w:id="214775326">
                  <w:marLeft w:val="0"/>
                  <w:marRight w:val="0"/>
                  <w:marTop w:val="0"/>
                  <w:marBottom w:val="0"/>
                  <w:divBdr>
                    <w:top w:val="none" w:sz="0" w:space="0" w:color="auto"/>
                    <w:left w:val="none" w:sz="0" w:space="0" w:color="auto"/>
                    <w:bottom w:val="none" w:sz="0" w:space="0" w:color="auto"/>
                    <w:right w:val="none" w:sz="0" w:space="0" w:color="auto"/>
                  </w:divBdr>
                </w:div>
                <w:div w:id="1072653045">
                  <w:marLeft w:val="0"/>
                  <w:marRight w:val="0"/>
                  <w:marTop w:val="0"/>
                  <w:marBottom w:val="0"/>
                  <w:divBdr>
                    <w:top w:val="none" w:sz="0" w:space="0" w:color="auto"/>
                    <w:left w:val="none" w:sz="0" w:space="0" w:color="auto"/>
                    <w:bottom w:val="none" w:sz="0" w:space="0" w:color="auto"/>
                    <w:right w:val="none" w:sz="0" w:space="0" w:color="auto"/>
                  </w:divBdr>
                </w:div>
                <w:div w:id="1909267081">
                  <w:marLeft w:val="0"/>
                  <w:marRight w:val="0"/>
                  <w:marTop w:val="0"/>
                  <w:marBottom w:val="0"/>
                  <w:divBdr>
                    <w:top w:val="none" w:sz="0" w:space="0" w:color="auto"/>
                    <w:left w:val="none" w:sz="0" w:space="0" w:color="auto"/>
                    <w:bottom w:val="none" w:sz="0" w:space="0" w:color="auto"/>
                    <w:right w:val="none" w:sz="0" w:space="0" w:color="auto"/>
                  </w:divBdr>
                </w:div>
                <w:div w:id="470754422">
                  <w:marLeft w:val="0"/>
                  <w:marRight w:val="0"/>
                  <w:marTop w:val="0"/>
                  <w:marBottom w:val="0"/>
                  <w:divBdr>
                    <w:top w:val="none" w:sz="0" w:space="0" w:color="auto"/>
                    <w:left w:val="none" w:sz="0" w:space="0" w:color="auto"/>
                    <w:bottom w:val="none" w:sz="0" w:space="0" w:color="auto"/>
                    <w:right w:val="none" w:sz="0" w:space="0" w:color="auto"/>
                  </w:divBdr>
                </w:div>
                <w:div w:id="1411925399">
                  <w:marLeft w:val="0"/>
                  <w:marRight w:val="0"/>
                  <w:marTop w:val="0"/>
                  <w:marBottom w:val="0"/>
                  <w:divBdr>
                    <w:top w:val="none" w:sz="0" w:space="0" w:color="auto"/>
                    <w:left w:val="none" w:sz="0" w:space="0" w:color="auto"/>
                    <w:bottom w:val="none" w:sz="0" w:space="0" w:color="auto"/>
                    <w:right w:val="none" w:sz="0" w:space="0" w:color="auto"/>
                  </w:divBdr>
                </w:div>
                <w:div w:id="1016883058">
                  <w:marLeft w:val="0"/>
                  <w:marRight w:val="0"/>
                  <w:marTop w:val="0"/>
                  <w:marBottom w:val="0"/>
                  <w:divBdr>
                    <w:top w:val="none" w:sz="0" w:space="0" w:color="auto"/>
                    <w:left w:val="none" w:sz="0" w:space="0" w:color="auto"/>
                    <w:bottom w:val="none" w:sz="0" w:space="0" w:color="auto"/>
                    <w:right w:val="none" w:sz="0" w:space="0" w:color="auto"/>
                  </w:divBdr>
                </w:div>
                <w:div w:id="646133764">
                  <w:marLeft w:val="0"/>
                  <w:marRight w:val="0"/>
                  <w:marTop w:val="0"/>
                  <w:marBottom w:val="0"/>
                  <w:divBdr>
                    <w:top w:val="none" w:sz="0" w:space="0" w:color="auto"/>
                    <w:left w:val="none" w:sz="0" w:space="0" w:color="auto"/>
                    <w:bottom w:val="none" w:sz="0" w:space="0" w:color="auto"/>
                    <w:right w:val="none" w:sz="0" w:space="0" w:color="auto"/>
                  </w:divBdr>
                </w:div>
                <w:div w:id="2007584855">
                  <w:marLeft w:val="0"/>
                  <w:marRight w:val="0"/>
                  <w:marTop w:val="0"/>
                  <w:marBottom w:val="0"/>
                  <w:divBdr>
                    <w:top w:val="none" w:sz="0" w:space="0" w:color="auto"/>
                    <w:left w:val="none" w:sz="0" w:space="0" w:color="auto"/>
                    <w:bottom w:val="none" w:sz="0" w:space="0" w:color="auto"/>
                    <w:right w:val="none" w:sz="0" w:space="0" w:color="auto"/>
                  </w:divBdr>
                </w:div>
                <w:div w:id="1220557958">
                  <w:marLeft w:val="0"/>
                  <w:marRight w:val="0"/>
                  <w:marTop w:val="0"/>
                  <w:marBottom w:val="0"/>
                  <w:divBdr>
                    <w:top w:val="none" w:sz="0" w:space="0" w:color="auto"/>
                    <w:left w:val="none" w:sz="0" w:space="0" w:color="auto"/>
                    <w:bottom w:val="none" w:sz="0" w:space="0" w:color="auto"/>
                    <w:right w:val="none" w:sz="0" w:space="0" w:color="auto"/>
                  </w:divBdr>
                </w:div>
                <w:div w:id="99493094">
                  <w:marLeft w:val="0"/>
                  <w:marRight w:val="0"/>
                  <w:marTop w:val="0"/>
                  <w:marBottom w:val="0"/>
                  <w:divBdr>
                    <w:top w:val="none" w:sz="0" w:space="0" w:color="auto"/>
                    <w:left w:val="none" w:sz="0" w:space="0" w:color="auto"/>
                    <w:bottom w:val="none" w:sz="0" w:space="0" w:color="auto"/>
                    <w:right w:val="none" w:sz="0" w:space="0" w:color="auto"/>
                  </w:divBdr>
                </w:div>
                <w:div w:id="417210848">
                  <w:marLeft w:val="0"/>
                  <w:marRight w:val="0"/>
                  <w:marTop w:val="0"/>
                  <w:marBottom w:val="0"/>
                  <w:divBdr>
                    <w:top w:val="none" w:sz="0" w:space="0" w:color="auto"/>
                    <w:left w:val="none" w:sz="0" w:space="0" w:color="auto"/>
                    <w:bottom w:val="none" w:sz="0" w:space="0" w:color="auto"/>
                    <w:right w:val="none" w:sz="0" w:space="0" w:color="auto"/>
                  </w:divBdr>
                </w:div>
                <w:div w:id="360713653">
                  <w:marLeft w:val="0"/>
                  <w:marRight w:val="0"/>
                  <w:marTop w:val="0"/>
                  <w:marBottom w:val="0"/>
                  <w:divBdr>
                    <w:top w:val="none" w:sz="0" w:space="0" w:color="auto"/>
                    <w:left w:val="none" w:sz="0" w:space="0" w:color="auto"/>
                    <w:bottom w:val="none" w:sz="0" w:space="0" w:color="auto"/>
                    <w:right w:val="none" w:sz="0" w:space="0" w:color="auto"/>
                  </w:divBdr>
                </w:div>
                <w:div w:id="1996378544">
                  <w:marLeft w:val="0"/>
                  <w:marRight w:val="0"/>
                  <w:marTop w:val="0"/>
                  <w:marBottom w:val="0"/>
                  <w:divBdr>
                    <w:top w:val="none" w:sz="0" w:space="0" w:color="auto"/>
                    <w:left w:val="none" w:sz="0" w:space="0" w:color="auto"/>
                    <w:bottom w:val="none" w:sz="0" w:space="0" w:color="auto"/>
                    <w:right w:val="none" w:sz="0" w:space="0" w:color="auto"/>
                  </w:divBdr>
                </w:div>
                <w:div w:id="2030914539">
                  <w:marLeft w:val="0"/>
                  <w:marRight w:val="0"/>
                  <w:marTop w:val="0"/>
                  <w:marBottom w:val="0"/>
                  <w:divBdr>
                    <w:top w:val="none" w:sz="0" w:space="0" w:color="auto"/>
                    <w:left w:val="none" w:sz="0" w:space="0" w:color="auto"/>
                    <w:bottom w:val="none" w:sz="0" w:space="0" w:color="auto"/>
                    <w:right w:val="none" w:sz="0" w:space="0" w:color="auto"/>
                  </w:divBdr>
                </w:div>
                <w:div w:id="565453915">
                  <w:marLeft w:val="0"/>
                  <w:marRight w:val="0"/>
                  <w:marTop w:val="0"/>
                  <w:marBottom w:val="0"/>
                  <w:divBdr>
                    <w:top w:val="none" w:sz="0" w:space="0" w:color="auto"/>
                    <w:left w:val="none" w:sz="0" w:space="0" w:color="auto"/>
                    <w:bottom w:val="none" w:sz="0" w:space="0" w:color="auto"/>
                    <w:right w:val="none" w:sz="0" w:space="0" w:color="auto"/>
                  </w:divBdr>
                </w:div>
                <w:div w:id="1257445590">
                  <w:marLeft w:val="0"/>
                  <w:marRight w:val="0"/>
                  <w:marTop w:val="0"/>
                  <w:marBottom w:val="0"/>
                  <w:divBdr>
                    <w:top w:val="none" w:sz="0" w:space="0" w:color="auto"/>
                    <w:left w:val="none" w:sz="0" w:space="0" w:color="auto"/>
                    <w:bottom w:val="none" w:sz="0" w:space="0" w:color="auto"/>
                    <w:right w:val="none" w:sz="0" w:space="0" w:color="auto"/>
                  </w:divBdr>
                </w:div>
                <w:div w:id="1616904523">
                  <w:marLeft w:val="0"/>
                  <w:marRight w:val="0"/>
                  <w:marTop w:val="0"/>
                  <w:marBottom w:val="0"/>
                  <w:divBdr>
                    <w:top w:val="none" w:sz="0" w:space="0" w:color="auto"/>
                    <w:left w:val="none" w:sz="0" w:space="0" w:color="auto"/>
                    <w:bottom w:val="none" w:sz="0" w:space="0" w:color="auto"/>
                    <w:right w:val="none" w:sz="0" w:space="0" w:color="auto"/>
                  </w:divBdr>
                </w:div>
                <w:div w:id="651107676">
                  <w:marLeft w:val="0"/>
                  <w:marRight w:val="0"/>
                  <w:marTop w:val="0"/>
                  <w:marBottom w:val="0"/>
                  <w:divBdr>
                    <w:top w:val="none" w:sz="0" w:space="0" w:color="auto"/>
                    <w:left w:val="none" w:sz="0" w:space="0" w:color="auto"/>
                    <w:bottom w:val="none" w:sz="0" w:space="0" w:color="auto"/>
                    <w:right w:val="none" w:sz="0" w:space="0" w:color="auto"/>
                  </w:divBdr>
                </w:div>
                <w:div w:id="1489128038">
                  <w:marLeft w:val="0"/>
                  <w:marRight w:val="0"/>
                  <w:marTop w:val="0"/>
                  <w:marBottom w:val="0"/>
                  <w:divBdr>
                    <w:top w:val="none" w:sz="0" w:space="0" w:color="auto"/>
                    <w:left w:val="none" w:sz="0" w:space="0" w:color="auto"/>
                    <w:bottom w:val="none" w:sz="0" w:space="0" w:color="auto"/>
                    <w:right w:val="none" w:sz="0" w:space="0" w:color="auto"/>
                  </w:divBdr>
                </w:div>
                <w:div w:id="1317493788">
                  <w:marLeft w:val="0"/>
                  <w:marRight w:val="0"/>
                  <w:marTop w:val="0"/>
                  <w:marBottom w:val="0"/>
                  <w:divBdr>
                    <w:top w:val="none" w:sz="0" w:space="0" w:color="auto"/>
                    <w:left w:val="none" w:sz="0" w:space="0" w:color="auto"/>
                    <w:bottom w:val="none" w:sz="0" w:space="0" w:color="auto"/>
                    <w:right w:val="none" w:sz="0" w:space="0" w:color="auto"/>
                  </w:divBdr>
                </w:div>
                <w:div w:id="1093013037">
                  <w:marLeft w:val="0"/>
                  <w:marRight w:val="0"/>
                  <w:marTop w:val="0"/>
                  <w:marBottom w:val="0"/>
                  <w:divBdr>
                    <w:top w:val="none" w:sz="0" w:space="0" w:color="auto"/>
                    <w:left w:val="none" w:sz="0" w:space="0" w:color="auto"/>
                    <w:bottom w:val="none" w:sz="0" w:space="0" w:color="auto"/>
                    <w:right w:val="none" w:sz="0" w:space="0" w:color="auto"/>
                  </w:divBdr>
                </w:div>
                <w:div w:id="1665741232">
                  <w:marLeft w:val="0"/>
                  <w:marRight w:val="0"/>
                  <w:marTop w:val="0"/>
                  <w:marBottom w:val="0"/>
                  <w:divBdr>
                    <w:top w:val="none" w:sz="0" w:space="0" w:color="auto"/>
                    <w:left w:val="none" w:sz="0" w:space="0" w:color="auto"/>
                    <w:bottom w:val="none" w:sz="0" w:space="0" w:color="auto"/>
                    <w:right w:val="none" w:sz="0" w:space="0" w:color="auto"/>
                  </w:divBdr>
                </w:div>
                <w:div w:id="1403677702">
                  <w:marLeft w:val="0"/>
                  <w:marRight w:val="0"/>
                  <w:marTop w:val="0"/>
                  <w:marBottom w:val="0"/>
                  <w:divBdr>
                    <w:top w:val="none" w:sz="0" w:space="0" w:color="auto"/>
                    <w:left w:val="none" w:sz="0" w:space="0" w:color="auto"/>
                    <w:bottom w:val="none" w:sz="0" w:space="0" w:color="auto"/>
                    <w:right w:val="none" w:sz="0" w:space="0" w:color="auto"/>
                  </w:divBdr>
                </w:div>
                <w:div w:id="1473598586">
                  <w:marLeft w:val="0"/>
                  <w:marRight w:val="0"/>
                  <w:marTop w:val="0"/>
                  <w:marBottom w:val="0"/>
                  <w:divBdr>
                    <w:top w:val="none" w:sz="0" w:space="0" w:color="auto"/>
                    <w:left w:val="none" w:sz="0" w:space="0" w:color="auto"/>
                    <w:bottom w:val="none" w:sz="0" w:space="0" w:color="auto"/>
                    <w:right w:val="none" w:sz="0" w:space="0" w:color="auto"/>
                  </w:divBdr>
                </w:div>
                <w:div w:id="1919824692">
                  <w:marLeft w:val="0"/>
                  <w:marRight w:val="0"/>
                  <w:marTop w:val="0"/>
                  <w:marBottom w:val="0"/>
                  <w:divBdr>
                    <w:top w:val="none" w:sz="0" w:space="0" w:color="auto"/>
                    <w:left w:val="none" w:sz="0" w:space="0" w:color="auto"/>
                    <w:bottom w:val="none" w:sz="0" w:space="0" w:color="auto"/>
                    <w:right w:val="none" w:sz="0" w:space="0" w:color="auto"/>
                  </w:divBdr>
                </w:div>
                <w:div w:id="1948000328">
                  <w:marLeft w:val="0"/>
                  <w:marRight w:val="0"/>
                  <w:marTop w:val="0"/>
                  <w:marBottom w:val="0"/>
                  <w:divBdr>
                    <w:top w:val="none" w:sz="0" w:space="0" w:color="auto"/>
                    <w:left w:val="none" w:sz="0" w:space="0" w:color="auto"/>
                    <w:bottom w:val="none" w:sz="0" w:space="0" w:color="auto"/>
                    <w:right w:val="none" w:sz="0" w:space="0" w:color="auto"/>
                  </w:divBdr>
                </w:div>
                <w:div w:id="115804012">
                  <w:marLeft w:val="0"/>
                  <w:marRight w:val="0"/>
                  <w:marTop w:val="0"/>
                  <w:marBottom w:val="0"/>
                  <w:divBdr>
                    <w:top w:val="none" w:sz="0" w:space="0" w:color="auto"/>
                    <w:left w:val="none" w:sz="0" w:space="0" w:color="auto"/>
                    <w:bottom w:val="none" w:sz="0" w:space="0" w:color="auto"/>
                    <w:right w:val="none" w:sz="0" w:space="0" w:color="auto"/>
                  </w:divBdr>
                </w:div>
                <w:div w:id="1154640442">
                  <w:marLeft w:val="0"/>
                  <w:marRight w:val="0"/>
                  <w:marTop w:val="0"/>
                  <w:marBottom w:val="0"/>
                  <w:divBdr>
                    <w:top w:val="none" w:sz="0" w:space="0" w:color="auto"/>
                    <w:left w:val="none" w:sz="0" w:space="0" w:color="auto"/>
                    <w:bottom w:val="none" w:sz="0" w:space="0" w:color="auto"/>
                    <w:right w:val="none" w:sz="0" w:space="0" w:color="auto"/>
                  </w:divBdr>
                </w:div>
                <w:div w:id="1544557334">
                  <w:marLeft w:val="0"/>
                  <w:marRight w:val="0"/>
                  <w:marTop w:val="0"/>
                  <w:marBottom w:val="0"/>
                  <w:divBdr>
                    <w:top w:val="none" w:sz="0" w:space="0" w:color="auto"/>
                    <w:left w:val="none" w:sz="0" w:space="0" w:color="auto"/>
                    <w:bottom w:val="none" w:sz="0" w:space="0" w:color="auto"/>
                    <w:right w:val="none" w:sz="0" w:space="0" w:color="auto"/>
                  </w:divBdr>
                </w:div>
                <w:div w:id="1190871234">
                  <w:marLeft w:val="0"/>
                  <w:marRight w:val="0"/>
                  <w:marTop w:val="0"/>
                  <w:marBottom w:val="0"/>
                  <w:divBdr>
                    <w:top w:val="none" w:sz="0" w:space="0" w:color="auto"/>
                    <w:left w:val="none" w:sz="0" w:space="0" w:color="auto"/>
                    <w:bottom w:val="none" w:sz="0" w:space="0" w:color="auto"/>
                    <w:right w:val="none" w:sz="0" w:space="0" w:color="auto"/>
                  </w:divBdr>
                </w:div>
                <w:div w:id="1688940764">
                  <w:marLeft w:val="0"/>
                  <w:marRight w:val="0"/>
                  <w:marTop w:val="0"/>
                  <w:marBottom w:val="0"/>
                  <w:divBdr>
                    <w:top w:val="none" w:sz="0" w:space="0" w:color="auto"/>
                    <w:left w:val="none" w:sz="0" w:space="0" w:color="auto"/>
                    <w:bottom w:val="none" w:sz="0" w:space="0" w:color="auto"/>
                    <w:right w:val="none" w:sz="0" w:space="0" w:color="auto"/>
                  </w:divBdr>
                </w:div>
                <w:div w:id="149369771">
                  <w:marLeft w:val="0"/>
                  <w:marRight w:val="0"/>
                  <w:marTop w:val="0"/>
                  <w:marBottom w:val="0"/>
                  <w:divBdr>
                    <w:top w:val="none" w:sz="0" w:space="0" w:color="auto"/>
                    <w:left w:val="none" w:sz="0" w:space="0" w:color="auto"/>
                    <w:bottom w:val="none" w:sz="0" w:space="0" w:color="auto"/>
                    <w:right w:val="none" w:sz="0" w:space="0" w:color="auto"/>
                  </w:divBdr>
                </w:div>
                <w:div w:id="1084841241">
                  <w:marLeft w:val="0"/>
                  <w:marRight w:val="0"/>
                  <w:marTop w:val="0"/>
                  <w:marBottom w:val="0"/>
                  <w:divBdr>
                    <w:top w:val="none" w:sz="0" w:space="0" w:color="auto"/>
                    <w:left w:val="none" w:sz="0" w:space="0" w:color="auto"/>
                    <w:bottom w:val="none" w:sz="0" w:space="0" w:color="auto"/>
                    <w:right w:val="none" w:sz="0" w:space="0" w:color="auto"/>
                  </w:divBdr>
                </w:div>
                <w:div w:id="894509153">
                  <w:marLeft w:val="0"/>
                  <w:marRight w:val="0"/>
                  <w:marTop w:val="0"/>
                  <w:marBottom w:val="0"/>
                  <w:divBdr>
                    <w:top w:val="none" w:sz="0" w:space="0" w:color="auto"/>
                    <w:left w:val="none" w:sz="0" w:space="0" w:color="auto"/>
                    <w:bottom w:val="none" w:sz="0" w:space="0" w:color="auto"/>
                    <w:right w:val="none" w:sz="0" w:space="0" w:color="auto"/>
                  </w:divBdr>
                </w:div>
                <w:div w:id="743068836">
                  <w:marLeft w:val="0"/>
                  <w:marRight w:val="0"/>
                  <w:marTop w:val="0"/>
                  <w:marBottom w:val="0"/>
                  <w:divBdr>
                    <w:top w:val="none" w:sz="0" w:space="0" w:color="auto"/>
                    <w:left w:val="none" w:sz="0" w:space="0" w:color="auto"/>
                    <w:bottom w:val="none" w:sz="0" w:space="0" w:color="auto"/>
                    <w:right w:val="none" w:sz="0" w:space="0" w:color="auto"/>
                  </w:divBdr>
                </w:div>
                <w:div w:id="776412408">
                  <w:marLeft w:val="0"/>
                  <w:marRight w:val="0"/>
                  <w:marTop w:val="0"/>
                  <w:marBottom w:val="0"/>
                  <w:divBdr>
                    <w:top w:val="none" w:sz="0" w:space="0" w:color="auto"/>
                    <w:left w:val="none" w:sz="0" w:space="0" w:color="auto"/>
                    <w:bottom w:val="none" w:sz="0" w:space="0" w:color="auto"/>
                    <w:right w:val="none" w:sz="0" w:space="0" w:color="auto"/>
                  </w:divBdr>
                </w:div>
                <w:div w:id="1780027675">
                  <w:marLeft w:val="0"/>
                  <w:marRight w:val="0"/>
                  <w:marTop w:val="0"/>
                  <w:marBottom w:val="0"/>
                  <w:divBdr>
                    <w:top w:val="none" w:sz="0" w:space="0" w:color="auto"/>
                    <w:left w:val="none" w:sz="0" w:space="0" w:color="auto"/>
                    <w:bottom w:val="none" w:sz="0" w:space="0" w:color="auto"/>
                    <w:right w:val="none" w:sz="0" w:space="0" w:color="auto"/>
                  </w:divBdr>
                </w:div>
                <w:div w:id="1358699138">
                  <w:marLeft w:val="0"/>
                  <w:marRight w:val="0"/>
                  <w:marTop w:val="0"/>
                  <w:marBottom w:val="0"/>
                  <w:divBdr>
                    <w:top w:val="none" w:sz="0" w:space="0" w:color="auto"/>
                    <w:left w:val="none" w:sz="0" w:space="0" w:color="auto"/>
                    <w:bottom w:val="none" w:sz="0" w:space="0" w:color="auto"/>
                    <w:right w:val="none" w:sz="0" w:space="0" w:color="auto"/>
                  </w:divBdr>
                </w:div>
                <w:div w:id="2106030812">
                  <w:marLeft w:val="0"/>
                  <w:marRight w:val="0"/>
                  <w:marTop w:val="0"/>
                  <w:marBottom w:val="0"/>
                  <w:divBdr>
                    <w:top w:val="none" w:sz="0" w:space="0" w:color="auto"/>
                    <w:left w:val="none" w:sz="0" w:space="0" w:color="auto"/>
                    <w:bottom w:val="none" w:sz="0" w:space="0" w:color="auto"/>
                    <w:right w:val="none" w:sz="0" w:space="0" w:color="auto"/>
                  </w:divBdr>
                </w:div>
                <w:div w:id="1927613260">
                  <w:marLeft w:val="0"/>
                  <w:marRight w:val="0"/>
                  <w:marTop w:val="0"/>
                  <w:marBottom w:val="0"/>
                  <w:divBdr>
                    <w:top w:val="none" w:sz="0" w:space="0" w:color="auto"/>
                    <w:left w:val="none" w:sz="0" w:space="0" w:color="auto"/>
                    <w:bottom w:val="none" w:sz="0" w:space="0" w:color="auto"/>
                    <w:right w:val="none" w:sz="0" w:space="0" w:color="auto"/>
                  </w:divBdr>
                </w:div>
                <w:div w:id="2126733483">
                  <w:marLeft w:val="0"/>
                  <w:marRight w:val="0"/>
                  <w:marTop w:val="0"/>
                  <w:marBottom w:val="0"/>
                  <w:divBdr>
                    <w:top w:val="none" w:sz="0" w:space="0" w:color="auto"/>
                    <w:left w:val="none" w:sz="0" w:space="0" w:color="auto"/>
                    <w:bottom w:val="none" w:sz="0" w:space="0" w:color="auto"/>
                    <w:right w:val="none" w:sz="0" w:space="0" w:color="auto"/>
                  </w:divBdr>
                </w:div>
                <w:div w:id="422335064">
                  <w:marLeft w:val="0"/>
                  <w:marRight w:val="0"/>
                  <w:marTop w:val="0"/>
                  <w:marBottom w:val="0"/>
                  <w:divBdr>
                    <w:top w:val="none" w:sz="0" w:space="0" w:color="auto"/>
                    <w:left w:val="none" w:sz="0" w:space="0" w:color="auto"/>
                    <w:bottom w:val="none" w:sz="0" w:space="0" w:color="auto"/>
                    <w:right w:val="none" w:sz="0" w:space="0" w:color="auto"/>
                  </w:divBdr>
                </w:div>
                <w:div w:id="261689827">
                  <w:marLeft w:val="0"/>
                  <w:marRight w:val="0"/>
                  <w:marTop w:val="0"/>
                  <w:marBottom w:val="0"/>
                  <w:divBdr>
                    <w:top w:val="none" w:sz="0" w:space="0" w:color="auto"/>
                    <w:left w:val="none" w:sz="0" w:space="0" w:color="auto"/>
                    <w:bottom w:val="none" w:sz="0" w:space="0" w:color="auto"/>
                    <w:right w:val="none" w:sz="0" w:space="0" w:color="auto"/>
                  </w:divBdr>
                </w:div>
                <w:div w:id="1311442405">
                  <w:marLeft w:val="0"/>
                  <w:marRight w:val="0"/>
                  <w:marTop w:val="0"/>
                  <w:marBottom w:val="0"/>
                  <w:divBdr>
                    <w:top w:val="none" w:sz="0" w:space="0" w:color="auto"/>
                    <w:left w:val="none" w:sz="0" w:space="0" w:color="auto"/>
                    <w:bottom w:val="none" w:sz="0" w:space="0" w:color="auto"/>
                    <w:right w:val="none" w:sz="0" w:space="0" w:color="auto"/>
                  </w:divBdr>
                </w:div>
                <w:div w:id="662045941">
                  <w:marLeft w:val="0"/>
                  <w:marRight w:val="0"/>
                  <w:marTop w:val="0"/>
                  <w:marBottom w:val="0"/>
                  <w:divBdr>
                    <w:top w:val="none" w:sz="0" w:space="0" w:color="auto"/>
                    <w:left w:val="none" w:sz="0" w:space="0" w:color="auto"/>
                    <w:bottom w:val="none" w:sz="0" w:space="0" w:color="auto"/>
                    <w:right w:val="none" w:sz="0" w:space="0" w:color="auto"/>
                  </w:divBdr>
                </w:div>
                <w:div w:id="719132939">
                  <w:marLeft w:val="0"/>
                  <w:marRight w:val="0"/>
                  <w:marTop w:val="0"/>
                  <w:marBottom w:val="0"/>
                  <w:divBdr>
                    <w:top w:val="none" w:sz="0" w:space="0" w:color="auto"/>
                    <w:left w:val="none" w:sz="0" w:space="0" w:color="auto"/>
                    <w:bottom w:val="none" w:sz="0" w:space="0" w:color="auto"/>
                    <w:right w:val="none" w:sz="0" w:space="0" w:color="auto"/>
                  </w:divBdr>
                </w:div>
                <w:div w:id="1398359313">
                  <w:marLeft w:val="0"/>
                  <w:marRight w:val="0"/>
                  <w:marTop w:val="0"/>
                  <w:marBottom w:val="0"/>
                  <w:divBdr>
                    <w:top w:val="none" w:sz="0" w:space="0" w:color="auto"/>
                    <w:left w:val="none" w:sz="0" w:space="0" w:color="auto"/>
                    <w:bottom w:val="none" w:sz="0" w:space="0" w:color="auto"/>
                    <w:right w:val="none" w:sz="0" w:space="0" w:color="auto"/>
                  </w:divBdr>
                </w:div>
                <w:div w:id="953100842">
                  <w:marLeft w:val="0"/>
                  <w:marRight w:val="0"/>
                  <w:marTop w:val="0"/>
                  <w:marBottom w:val="0"/>
                  <w:divBdr>
                    <w:top w:val="none" w:sz="0" w:space="0" w:color="auto"/>
                    <w:left w:val="none" w:sz="0" w:space="0" w:color="auto"/>
                    <w:bottom w:val="none" w:sz="0" w:space="0" w:color="auto"/>
                    <w:right w:val="none" w:sz="0" w:space="0" w:color="auto"/>
                  </w:divBdr>
                </w:div>
                <w:div w:id="479270101">
                  <w:marLeft w:val="0"/>
                  <w:marRight w:val="0"/>
                  <w:marTop w:val="0"/>
                  <w:marBottom w:val="0"/>
                  <w:divBdr>
                    <w:top w:val="none" w:sz="0" w:space="0" w:color="auto"/>
                    <w:left w:val="none" w:sz="0" w:space="0" w:color="auto"/>
                    <w:bottom w:val="none" w:sz="0" w:space="0" w:color="auto"/>
                    <w:right w:val="none" w:sz="0" w:space="0" w:color="auto"/>
                  </w:divBdr>
                </w:div>
                <w:div w:id="827327190">
                  <w:marLeft w:val="0"/>
                  <w:marRight w:val="0"/>
                  <w:marTop w:val="0"/>
                  <w:marBottom w:val="0"/>
                  <w:divBdr>
                    <w:top w:val="none" w:sz="0" w:space="0" w:color="auto"/>
                    <w:left w:val="none" w:sz="0" w:space="0" w:color="auto"/>
                    <w:bottom w:val="none" w:sz="0" w:space="0" w:color="auto"/>
                    <w:right w:val="none" w:sz="0" w:space="0" w:color="auto"/>
                  </w:divBdr>
                </w:div>
                <w:div w:id="1354842764">
                  <w:marLeft w:val="0"/>
                  <w:marRight w:val="0"/>
                  <w:marTop w:val="0"/>
                  <w:marBottom w:val="0"/>
                  <w:divBdr>
                    <w:top w:val="none" w:sz="0" w:space="0" w:color="auto"/>
                    <w:left w:val="none" w:sz="0" w:space="0" w:color="auto"/>
                    <w:bottom w:val="none" w:sz="0" w:space="0" w:color="auto"/>
                    <w:right w:val="none" w:sz="0" w:space="0" w:color="auto"/>
                  </w:divBdr>
                </w:div>
                <w:div w:id="573659731">
                  <w:marLeft w:val="0"/>
                  <w:marRight w:val="0"/>
                  <w:marTop w:val="0"/>
                  <w:marBottom w:val="0"/>
                  <w:divBdr>
                    <w:top w:val="none" w:sz="0" w:space="0" w:color="auto"/>
                    <w:left w:val="none" w:sz="0" w:space="0" w:color="auto"/>
                    <w:bottom w:val="none" w:sz="0" w:space="0" w:color="auto"/>
                    <w:right w:val="none" w:sz="0" w:space="0" w:color="auto"/>
                  </w:divBdr>
                </w:div>
                <w:div w:id="1331564013">
                  <w:marLeft w:val="0"/>
                  <w:marRight w:val="0"/>
                  <w:marTop w:val="0"/>
                  <w:marBottom w:val="0"/>
                  <w:divBdr>
                    <w:top w:val="none" w:sz="0" w:space="0" w:color="auto"/>
                    <w:left w:val="none" w:sz="0" w:space="0" w:color="auto"/>
                    <w:bottom w:val="none" w:sz="0" w:space="0" w:color="auto"/>
                    <w:right w:val="none" w:sz="0" w:space="0" w:color="auto"/>
                  </w:divBdr>
                </w:div>
                <w:div w:id="1306620384">
                  <w:marLeft w:val="0"/>
                  <w:marRight w:val="0"/>
                  <w:marTop w:val="0"/>
                  <w:marBottom w:val="0"/>
                  <w:divBdr>
                    <w:top w:val="none" w:sz="0" w:space="0" w:color="auto"/>
                    <w:left w:val="none" w:sz="0" w:space="0" w:color="auto"/>
                    <w:bottom w:val="none" w:sz="0" w:space="0" w:color="auto"/>
                    <w:right w:val="none" w:sz="0" w:space="0" w:color="auto"/>
                  </w:divBdr>
                </w:div>
                <w:div w:id="1070268841">
                  <w:marLeft w:val="0"/>
                  <w:marRight w:val="0"/>
                  <w:marTop w:val="0"/>
                  <w:marBottom w:val="0"/>
                  <w:divBdr>
                    <w:top w:val="none" w:sz="0" w:space="0" w:color="auto"/>
                    <w:left w:val="none" w:sz="0" w:space="0" w:color="auto"/>
                    <w:bottom w:val="none" w:sz="0" w:space="0" w:color="auto"/>
                    <w:right w:val="none" w:sz="0" w:space="0" w:color="auto"/>
                  </w:divBdr>
                </w:div>
                <w:div w:id="970938797">
                  <w:marLeft w:val="0"/>
                  <w:marRight w:val="0"/>
                  <w:marTop w:val="0"/>
                  <w:marBottom w:val="0"/>
                  <w:divBdr>
                    <w:top w:val="none" w:sz="0" w:space="0" w:color="auto"/>
                    <w:left w:val="none" w:sz="0" w:space="0" w:color="auto"/>
                    <w:bottom w:val="none" w:sz="0" w:space="0" w:color="auto"/>
                    <w:right w:val="none" w:sz="0" w:space="0" w:color="auto"/>
                  </w:divBdr>
                </w:div>
                <w:div w:id="1953317784">
                  <w:marLeft w:val="0"/>
                  <w:marRight w:val="0"/>
                  <w:marTop w:val="0"/>
                  <w:marBottom w:val="0"/>
                  <w:divBdr>
                    <w:top w:val="none" w:sz="0" w:space="0" w:color="auto"/>
                    <w:left w:val="none" w:sz="0" w:space="0" w:color="auto"/>
                    <w:bottom w:val="none" w:sz="0" w:space="0" w:color="auto"/>
                    <w:right w:val="none" w:sz="0" w:space="0" w:color="auto"/>
                  </w:divBdr>
                </w:div>
                <w:div w:id="691149067">
                  <w:marLeft w:val="0"/>
                  <w:marRight w:val="0"/>
                  <w:marTop w:val="0"/>
                  <w:marBottom w:val="0"/>
                  <w:divBdr>
                    <w:top w:val="none" w:sz="0" w:space="0" w:color="auto"/>
                    <w:left w:val="none" w:sz="0" w:space="0" w:color="auto"/>
                    <w:bottom w:val="none" w:sz="0" w:space="0" w:color="auto"/>
                    <w:right w:val="none" w:sz="0" w:space="0" w:color="auto"/>
                  </w:divBdr>
                </w:div>
                <w:div w:id="1042436968">
                  <w:marLeft w:val="0"/>
                  <w:marRight w:val="0"/>
                  <w:marTop w:val="0"/>
                  <w:marBottom w:val="0"/>
                  <w:divBdr>
                    <w:top w:val="none" w:sz="0" w:space="0" w:color="auto"/>
                    <w:left w:val="none" w:sz="0" w:space="0" w:color="auto"/>
                    <w:bottom w:val="none" w:sz="0" w:space="0" w:color="auto"/>
                    <w:right w:val="none" w:sz="0" w:space="0" w:color="auto"/>
                  </w:divBdr>
                </w:div>
                <w:div w:id="1625575732">
                  <w:marLeft w:val="0"/>
                  <w:marRight w:val="0"/>
                  <w:marTop w:val="0"/>
                  <w:marBottom w:val="0"/>
                  <w:divBdr>
                    <w:top w:val="none" w:sz="0" w:space="0" w:color="auto"/>
                    <w:left w:val="none" w:sz="0" w:space="0" w:color="auto"/>
                    <w:bottom w:val="none" w:sz="0" w:space="0" w:color="auto"/>
                    <w:right w:val="none" w:sz="0" w:space="0" w:color="auto"/>
                  </w:divBdr>
                </w:div>
                <w:div w:id="1443303222">
                  <w:marLeft w:val="0"/>
                  <w:marRight w:val="0"/>
                  <w:marTop w:val="0"/>
                  <w:marBottom w:val="0"/>
                  <w:divBdr>
                    <w:top w:val="none" w:sz="0" w:space="0" w:color="auto"/>
                    <w:left w:val="none" w:sz="0" w:space="0" w:color="auto"/>
                    <w:bottom w:val="none" w:sz="0" w:space="0" w:color="auto"/>
                    <w:right w:val="none" w:sz="0" w:space="0" w:color="auto"/>
                  </w:divBdr>
                </w:div>
                <w:div w:id="602491058">
                  <w:marLeft w:val="0"/>
                  <w:marRight w:val="0"/>
                  <w:marTop w:val="0"/>
                  <w:marBottom w:val="0"/>
                  <w:divBdr>
                    <w:top w:val="none" w:sz="0" w:space="0" w:color="auto"/>
                    <w:left w:val="none" w:sz="0" w:space="0" w:color="auto"/>
                    <w:bottom w:val="none" w:sz="0" w:space="0" w:color="auto"/>
                    <w:right w:val="none" w:sz="0" w:space="0" w:color="auto"/>
                  </w:divBdr>
                </w:div>
                <w:div w:id="2048555353">
                  <w:marLeft w:val="0"/>
                  <w:marRight w:val="0"/>
                  <w:marTop w:val="0"/>
                  <w:marBottom w:val="0"/>
                  <w:divBdr>
                    <w:top w:val="none" w:sz="0" w:space="0" w:color="auto"/>
                    <w:left w:val="none" w:sz="0" w:space="0" w:color="auto"/>
                    <w:bottom w:val="none" w:sz="0" w:space="0" w:color="auto"/>
                    <w:right w:val="none" w:sz="0" w:space="0" w:color="auto"/>
                  </w:divBdr>
                </w:div>
                <w:div w:id="16393897">
                  <w:marLeft w:val="0"/>
                  <w:marRight w:val="0"/>
                  <w:marTop w:val="0"/>
                  <w:marBottom w:val="0"/>
                  <w:divBdr>
                    <w:top w:val="none" w:sz="0" w:space="0" w:color="auto"/>
                    <w:left w:val="none" w:sz="0" w:space="0" w:color="auto"/>
                    <w:bottom w:val="none" w:sz="0" w:space="0" w:color="auto"/>
                    <w:right w:val="none" w:sz="0" w:space="0" w:color="auto"/>
                  </w:divBdr>
                </w:div>
                <w:div w:id="1079523502">
                  <w:marLeft w:val="0"/>
                  <w:marRight w:val="0"/>
                  <w:marTop w:val="0"/>
                  <w:marBottom w:val="0"/>
                  <w:divBdr>
                    <w:top w:val="none" w:sz="0" w:space="0" w:color="auto"/>
                    <w:left w:val="none" w:sz="0" w:space="0" w:color="auto"/>
                    <w:bottom w:val="none" w:sz="0" w:space="0" w:color="auto"/>
                    <w:right w:val="none" w:sz="0" w:space="0" w:color="auto"/>
                  </w:divBdr>
                </w:div>
                <w:div w:id="224222864">
                  <w:marLeft w:val="0"/>
                  <w:marRight w:val="0"/>
                  <w:marTop w:val="0"/>
                  <w:marBottom w:val="0"/>
                  <w:divBdr>
                    <w:top w:val="none" w:sz="0" w:space="0" w:color="auto"/>
                    <w:left w:val="none" w:sz="0" w:space="0" w:color="auto"/>
                    <w:bottom w:val="none" w:sz="0" w:space="0" w:color="auto"/>
                    <w:right w:val="none" w:sz="0" w:space="0" w:color="auto"/>
                  </w:divBdr>
                </w:div>
                <w:div w:id="1384478973">
                  <w:marLeft w:val="0"/>
                  <w:marRight w:val="0"/>
                  <w:marTop w:val="0"/>
                  <w:marBottom w:val="0"/>
                  <w:divBdr>
                    <w:top w:val="none" w:sz="0" w:space="0" w:color="auto"/>
                    <w:left w:val="none" w:sz="0" w:space="0" w:color="auto"/>
                    <w:bottom w:val="none" w:sz="0" w:space="0" w:color="auto"/>
                    <w:right w:val="none" w:sz="0" w:space="0" w:color="auto"/>
                  </w:divBdr>
                </w:div>
                <w:div w:id="852571745">
                  <w:marLeft w:val="0"/>
                  <w:marRight w:val="0"/>
                  <w:marTop w:val="0"/>
                  <w:marBottom w:val="0"/>
                  <w:divBdr>
                    <w:top w:val="none" w:sz="0" w:space="0" w:color="auto"/>
                    <w:left w:val="none" w:sz="0" w:space="0" w:color="auto"/>
                    <w:bottom w:val="none" w:sz="0" w:space="0" w:color="auto"/>
                    <w:right w:val="none" w:sz="0" w:space="0" w:color="auto"/>
                  </w:divBdr>
                </w:div>
                <w:div w:id="1196579436">
                  <w:marLeft w:val="0"/>
                  <w:marRight w:val="0"/>
                  <w:marTop w:val="0"/>
                  <w:marBottom w:val="0"/>
                  <w:divBdr>
                    <w:top w:val="none" w:sz="0" w:space="0" w:color="auto"/>
                    <w:left w:val="none" w:sz="0" w:space="0" w:color="auto"/>
                    <w:bottom w:val="none" w:sz="0" w:space="0" w:color="auto"/>
                    <w:right w:val="none" w:sz="0" w:space="0" w:color="auto"/>
                  </w:divBdr>
                </w:div>
                <w:div w:id="92172118">
                  <w:marLeft w:val="0"/>
                  <w:marRight w:val="0"/>
                  <w:marTop w:val="0"/>
                  <w:marBottom w:val="0"/>
                  <w:divBdr>
                    <w:top w:val="none" w:sz="0" w:space="0" w:color="auto"/>
                    <w:left w:val="none" w:sz="0" w:space="0" w:color="auto"/>
                    <w:bottom w:val="none" w:sz="0" w:space="0" w:color="auto"/>
                    <w:right w:val="none" w:sz="0" w:space="0" w:color="auto"/>
                  </w:divBdr>
                </w:div>
                <w:div w:id="1562789479">
                  <w:marLeft w:val="0"/>
                  <w:marRight w:val="0"/>
                  <w:marTop w:val="0"/>
                  <w:marBottom w:val="0"/>
                  <w:divBdr>
                    <w:top w:val="none" w:sz="0" w:space="0" w:color="auto"/>
                    <w:left w:val="none" w:sz="0" w:space="0" w:color="auto"/>
                    <w:bottom w:val="none" w:sz="0" w:space="0" w:color="auto"/>
                    <w:right w:val="none" w:sz="0" w:space="0" w:color="auto"/>
                  </w:divBdr>
                </w:div>
                <w:div w:id="2122651916">
                  <w:marLeft w:val="0"/>
                  <w:marRight w:val="0"/>
                  <w:marTop w:val="0"/>
                  <w:marBottom w:val="0"/>
                  <w:divBdr>
                    <w:top w:val="none" w:sz="0" w:space="0" w:color="auto"/>
                    <w:left w:val="none" w:sz="0" w:space="0" w:color="auto"/>
                    <w:bottom w:val="none" w:sz="0" w:space="0" w:color="auto"/>
                    <w:right w:val="none" w:sz="0" w:space="0" w:color="auto"/>
                  </w:divBdr>
                </w:div>
                <w:div w:id="1833794103">
                  <w:marLeft w:val="0"/>
                  <w:marRight w:val="0"/>
                  <w:marTop w:val="0"/>
                  <w:marBottom w:val="0"/>
                  <w:divBdr>
                    <w:top w:val="none" w:sz="0" w:space="0" w:color="auto"/>
                    <w:left w:val="none" w:sz="0" w:space="0" w:color="auto"/>
                    <w:bottom w:val="none" w:sz="0" w:space="0" w:color="auto"/>
                    <w:right w:val="none" w:sz="0" w:space="0" w:color="auto"/>
                  </w:divBdr>
                </w:div>
                <w:div w:id="1078865571">
                  <w:marLeft w:val="0"/>
                  <w:marRight w:val="0"/>
                  <w:marTop w:val="0"/>
                  <w:marBottom w:val="0"/>
                  <w:divBdr>
                    <w:top w:val="none" w:sz="0" w:space="0" w:color="auto"/>
                    <w:left w:val="none" w:sz="0" w:space="0" w:color="auto"/>
                    <w:bottom w:val="none" w:sz="0" w:space="0" w:color="auto"/>
                    <w:right w:val="none" w:sz="0" w:space="0" w:color="auto"/>
                  </w:divBdr>
                </w:div>
                <w:div w:id="727190004">
                  <w:marLeft w:val="0"/>
                  <w:marRight w:val="0"/>
                  <w:marTop w:val="0"/>
                  <w:marBottom w:val="0"/>
                  <w:divBdr>
                    <w:top w:val="none" w:sz="0" w:space="0" w:color="auto"/>
                    <w:left w:val="none" w:sz="0" w:space="0" w:color="auto"/>
                    <w:bottom w:val="none" w:sz="0" w:space="0" w:color="auto"/>
                    <w:right w:val="none" w:sz="0" w:space="0" w:color="auto"/>
                  </w:divBdr>
                </w:div>
                <w:div w:id="1422412737">
                  <w:marLeft w:val="0"/>
                  <w:marRight w:val="0"/>
                  <w:marTop w:val="0"/>
                  <w:marBottom w:val="0"/>
                  <w:divBdr>
                    <w:top w:val="none" w:sz="0" w:space="0" w:color="auto"/>
                    <w:left w:val="none" w:sz="0" w:space="0" w:color="auto"/>
                    <w:bottom w:val="none" w:sz="0" w:space="0" w:color="auto"/>
                    <w:right w:val="none" w:sz="0" w:space="0" w:color="auto"/>
                  </w:divBdr>
                </w:div>
                <w:div w:id="940801834">
                  <w:marLeft w:val="0"/>
                  <w:marRight w:val="0"/>
                  <w:marTop w:val="0"/>
                  <w:marBottom w:val="0"/>
                  <w:divBdr>
                    <w:top w:val="none" w:sz="0" w:space="0" w:color="auto"/>
                    <w:left w:val="none" w:sz="0" w:space="0" w:color="auto"/>
                    <w:bottom w:val="none" w:sz="0" w:space="0" w:color="auto"/>
                    <w:right w:val="none" w:sz="0" w:space="0" w:color="auto"/>
                  </w:divBdr>
                </w:div>
                <w:div w:id="702511221">
                  <w:marLeft w:val="0"/>
                  <w:marRight w:val="0"/>
                  <w:marTop w:val="0"/>
                  <w:marBottom w:val="0"/>
                  <w:divBdr>
                    <w:top w:val="none" w:sz="0" w:space="0" w:color="auto"/>
                    <w:left w:val="none" w:sz="0" w:space="0" w:color="auto"/>
                    <w:bottom w:val="none" w:sz="0" w:space="0" w:color="auto"/>
                    <w:right w:val="none" w:sz="0" w:space="0" w:color="auto"/>
                  </w:divBdr>
                </w:div>
                <w:div w:id="1474181640">
                  <w:marLeft w:val="0"/>
                  <w:marRight w:val="0"/>
                  <w:marTop w:val="0"/>
                  <w:marBottom w:val="0"/>
                  <w:divBdr>
                    <w:top w:val="none" w:sz="0" w:space="0" w:color="auto"/>
                    <w:left w:val="none" w:sz="0" w:space="0" w:color="auto"/>
                    <w:bottom w:val="none" w:sz="0" w:space="0" w:color="auto"/>
                    <w:right w:val="none" w:sz="0" w:space="0" w:color="auto"/>
                  </w:divBdr>
                </w:div>
                <w:div w:id="1689911776">
                  <w:marLeft w:val="0"/>
                  <w:marRight w:val="0"/>
                  <w:marTop w:val="0"/>
                  <w:marBottom w:val="0"/>
                  <w:divBdr>
                    <w:top w:val="none" w:sz="0" w:space="0" w:color="auto"/>
                    <w:left w:val="none" w:sz="0" w:space="0" w:color="auto"/>
                    <w:bottom w:val="none" w:sz="0" w:space="0" w:color="auto"/>
                    <w:right w:val="none" w:sz="0" w:space="0" w:color="auto"/>
                  </w:divBdr>
                </w:div>
                <w:div w:id="152792938">
                  <w:marLeft w:val="0"/>
                  <w:marRight w:val="0"/>
                  <w:marTop w:val="0"/>
                  <w:marBottom w:val="0"/>
                  <w:divBdr>
                    <w:top w:val="none" w:sz="0" w:space="0" w:color="auto"/>
                    <w:left w:val="none" w:sz="0" w:space="0" w:color="auto"/>
                    <w:bottom w:val="none" w:sz="0" w:space="0" w:color="auto"/>
                    <w:right w:val="none" w:sz="0" w:space="0" w:color="auto"/>
                  </w:divBdr>
                </w:div>
                <w:div w:id="1904638135">
                  <w:marLeft w:val="0"/>
                  <w:marRight w:val="0"/>
                  <w:marTop w:val="0"/>
                  <w:marBottom w:val="0"/>
                  <w:divBdr>
                    <w:top w:val="none" w:sz="0" w:space="0" w:color="auto"/>
                    <w:left w:val="none" w:sz="0" w:space="0" w:color="auto"/>
                    <w:bottom w:val="none" w:sz="0" w:space="0" w:color="auto"/>
                    <w:right w:val="none" w:sz="0" w:space="0" w:color="auto"/>
                  </w:divBdr>
                </w:div>
                <w:div w:id="612909200">
                  <w:marLeft w:val="0"/>
                  <w:marRight w:val="0"/>
                  <w:marTop w:val="0"/>
                  <w:marBottom w:val="0"/>
                  <w:divBdr>
                    <w:top w:val="none" w:sz="0" w:space="0" w:color="auto"/>
                    <w:left w:val="none" w:sz="0" w:space="0" w:color="auto"/>
                    <w:bottom w:val="none" w:sz="0" w:space="0" w:color="auto"/>
                    <w:right w:val="none" w:sz="0" w:space="0" w:color="auto"/>
                  </w:divBdr>
                </w:div>
                <w:div w:id="1819956109">
                  <w:marLeft w:val="0"/>
                  <w:marRight w:val="0"/>
                  <w:marTop w:val="0"/>
                  <w:marBottom w:val="0"/>
                  <w:divBdr>
                    <w:top w:val="none" w:sz="0" w:space="0" w:color="auto"/>
                    <w:left w:val="none" w:sz="0" w:space="0" w:color="auto"/>
                    <w:bottom w:val="none" w:sz="0" w:space="0" w:color="auto"/>
                    <w:right w:val="none" w:sz="0" w:space="0" w:color="auto"/>
                  </w:divBdr>
                </w:div>
                <w:div w:id="2084257172">
                  <w:marLeft w:val="0"/>
                  <w:marRight w:val="0"/>
                  <w:marTop w:val="0"/>
                  <w:marBottom w:val="0"/>
                  <w:divBdr>
                    <w:top w:val="none" w:sz="0" w:space="0" w:color="auto"/>
                    <w:left w:val="none" w:sz="0" w:space="0" w:color="auto"/>
                    <w:bottom w:val="none" w:sz="0" w:space="0" w:color="auto"/>
                    <w:right w:val="none" w:sz="0" w:space="0" w:color="auto"/>
                  </w:divBdr>
                </w:div>
                <w:div w:id="1838768377">
                  <w:marLeft w:val="0"/>
                  <w:marRight w:val="0"/>
                  <w:marTop w:val="0"/>
                  <w:marBottom w:val="0"/>
                  <w:divBdr>
                    <w:top w:val="none" w:sz="0" w:space="0" w:color="auto"/>
                    <w:left w:val="none" w:sz="0" w:space="0" w:color="auto"/>
                    <w:bottom w:val="none" w:sz="0" w:space="0" w:color="auto"/>
                    <w:right w:val="none" w:sz="0" w:space="0" w:color="auto"/>
                  </w:divBdr>
                </w:div>
                <w:div w:id="1323434461">
                  <w:marLeft w:val="0"/>
                  <w:marRight w:val="0"/>
                  <w:marTop w:val="0"/>
                  <w:marBottom w:val="0"/>
                  <w:divBdr>
                    <w:top w:val="none" w:sz="0" w:space="0" w:color="auto"/>
                    <w:left w:val="none" w:sz="0" w:space="0" w:color="auto"/>
                    <w:bottom w:val="none" w:sz="0" w:space="0" w:color="auto"/>
                    <w:right w:val="none" w:sz="0" w:space="0" w:color="auto"/>
                  </w:divBdr>
                </w:div>
                <w:div w:id="1924601526">
                  <w:marLeft w:val="0"/>
                  <w:marRight w:val="0"/>
                  <w:marTop w:val="0"/>
                  <w:marBottom w:val="0"/>
                  <w:divBdr>
                    <w:top w:val="none" w:sz="0" w:space="0" w:color="auto"/>
                    <w:left w:val="none" w:sz="0" w:space="0" w:color="auto"/>
                    <w:bottom w:val="none" w:sz="0" w:space="0" w:color="auto"/>
                    <w:right w:val="none" w:sz="0" w:space="0" w:color="auto"/>
                  </w:divBdr>
                </w:div>
                <w:div w:id="1623264476">
                  <w:marLeft w:val="0"/>
                  <w:marRight w:val="0"/>
                  <w:marTop w:val="0"/>
                  <w:marBottom w:val="0"/>
                  <w:divBdr>
                    <w:top w:val="none" w:sz="0" w:space="0" w:color="auto"/>
                    <w:left w:val="none" w:sz="0" w:space="0" w:color="auto"/>
                    <w:bottom w:val="none" w:sz="0" w:space="0" w:color="auto"/>
                    <w:right w:val="none" w:sz="0" w:space="0" w:color="auto"/>
                  </w:divBdr>
                </w:div>
                <w:div w:id="1483892639">
                  <w:marLeft w:val="0"/>
                  <w:marRight w:val="0"/>
                  <w:marTop w:val="0"/>
                  <w:marBottom w:val="0"/>
                  <w:divBdr>
                    <w:top w:val="none" w:sz="0" w:space="0" w:color="auto"/>
                    <w:left w:val="none" w:sz="0" w:space="0" w:color="auto"/>
                    <w:bottom w:val="none" w:sz="0" w:space="0" w:color="auto"/>
                    <w:right w:val="none" w:sz="0" w:space="0" w:color="auto"/>
                  </w:divBdr>
                </w:div>
                <w:div w:id="1884096560">
                  <w:marLeft w:val="0"/>
                  <w:marRight w:val="0"/>
                  <w:marTop w:val="0"/>
                  <w:marBottom w:val="0"/>
                  <w:divBdr>
                    <w:top w:val="none" w:sz="0" w:space="0" w:color="auto"/>
                    <w:left w:val="none" w:sz="0" w:space="0" w:color="auto"/>
                    <w:bottom w:val="none" w:sz="0" w:space="0" w:color="auto"/>
                    <w:right w:val="none" w:sz="0" w:space="0" w:color="auto"/>
                  </w:divBdr>
                </w:div>
                <w:div w:id="562642109">
                  <w:marLeft w:val="0"/>
                  <w:marRight w:val="0"/>
                  <w:marTop w:val="0"/>
                  <w:marBottom w:val="0"/>
                  <w:divBdr>
                    <w:top w:val="none" w:sz="0" w:space="0" w:color="auto"/>
                    <w:left w:val="none" w:sz="0" w:space="0" w:color="auto"/>
                    <w:bottom w:val="none" w:sz="0" w:space="0" w:color="auto"/>
                    <w:right w:val="none" w:sz="0" w:space="0" w:color="auto"/>
                  </w:divBdr>
                </w:div>
                <w:div w:id="1187712011">
                  <w:marLeft w:val="0"/>
                  <w:marRight w:val="0"/>
                  <w:marTop w:val="0"/>
                  <w:marBottom w:val="0"/>
                  <w:divBdr>
                    <w:top w:val="none" w:sz="0" w:space="0" w:color="auto"/>
                    <w:left w:val="none" w:sz="0" w:space="0" w:color="auto"/>
                    <w:bottom w:val="none" w:sz="0" w:space="0" w:color="auto"/>
                    <w:right w:val="none" w:sz="0" w:space="0" w:color="auto"/>
                  </w:divBdr>
                </w:div>
                <w:div w:id="138966140">
                  <w:marLeft w:val="0"/>
                  <w:marRight w:val="0"/>
                  <w:marTop w:val="0"/>
                  <w:marBottom w:val="0"/>
                  <w:divBdr>
                    <w:top w:val="none" w:sz="0" w:space="0" w:color="auto"/>
                    <w:left w:val="none" w:sz="0" w:space="0" w:color="auto"/>
                    <w:bottom w:val="none" w:sz="0" w:space="0" w:color="auto"/>
                    <w:right w:val="none" w:sz="0" w:space="0" w:color="auto"/>
                  </w:divBdr>
                </w:div>
                <w:div w:id="1563323663">
                  <w:marLeft w:val="0"/>
                  <w:marRight w:val="0"/>
                  <w:marTop w:val="0"/>
                  <w:marBottom w:val="0"/>
                  <w:divBdr>
                    <w:top w:val="none" w:sz="0" w:space="0" w:color="auto"/>
                    <w:left w:val="none" w:sz="0" w:space="0" w:color="auto"/>
                    <w:bottom w:val="none" w:sz="0" w:space="0" w:color="auto"/>
                    <w:right w:val="none" w:sz="0" w:space="0" w:color="auto"/>
                  </w:divBdr>
                </w:div>
                <w:div w:id="299308347">
                  <w:marLeft w:val="0"/>
                  <w:marRight w:val="0"/>
                  <w:marTop w:val="0"/>
                  <w:marBottom w:val="0"/>
                  <w:divBdr>
                    <w:top w:val="none" w:sz="0" w:space="0" w:color="auto"/>
                    <w:left w:val="none" w:sz="0" w:space="0" w:color="auto"/>
                    <w:bottom w:val="none" w:sz="0" w:space="0" w:color="auto"/>
                    <w:right w:val="none" w:sz="0" w:space="0" w:color="auto"/>
                  </w:divBdr>
                </w:div>
                <w:div w:id="155802909">
                  <w:marLeft w:val="0"/>
                  <w:marRight w:val="0"/>
                  <w:marTop w:val="0"/>
                  <w:marBottom w:val="0"/>
                  <w:divBdr>
                    <w:top w:val="none" w:sz="0" w:space="0" w:color="auto"/>
                    <w:left w:val="none" w:sz="0" w:space="0" w:color="auto"/>
                    <w:bottom w:val="none" w:sz="0" w:space="0" w:color="auto"/>
                    <w:right w:val="none" w:sz="0" w:space="0" w:color="auto"/>
                  </w:divBdr>
                </w:div>
                <w:div w:id="1175607537">
                  <w:marLeft w:val="0"/>
                  <w:marRight w:val="0"/>
                  <w:marTop w:val="0"/>
                  <w:marBottom w:val="0"/>
                  <w:divBdr>
                    <w:top w:val="none" w:sz="0" w:space="0" w:color="auto"/>
                    <w:left w:val="none" w:sz="0" w:space="0" w:color="auto"/>
                    <w:bottom w:val="none" w:sz="0" w:space="0" w:color="auto"/>
                    <w:right w:val="none" w:sz="0" w:space="0" w:color="auto"/>
                  </w:divBdr>
                </w:div>
                <w:div w:id="783620562">
                  <w:marLeft w:val="0"/>
                  <w:marRight w:val="0"/>
                  <w:marTop w:val="0"/>
                  <w:marBottom w:val="0"/>
                  <w:divBdr>
                    <w:top w:val="none" w:sz="0" w:space="0" w:color="auto"/>
                    <w:left w:val="none" w:sz="0" w:space="0" w:color="auto"/>
                    <w:bottom w:val="none" w:sz="0" w:space="0" w:color="auto"/>
                    <w:right w:val="none" w:sz="0" w:space="0" w:color="auto"/>
                  </w:divBdr>
                </w:div>
                <w:div w:id="676928603">
                  <w:marLeft w:val="0"/>
                  <w:marRight w:val="0"/>
                  <w:marTop w:val="0"/>
                  <w:marBottom w:val="0"/>
                  <w:divBdr>
                    <w:top w:val="none" w:sz="0" w:space="0" w:color="auto"/>
                    <w:left w:val="none" w:sz="0" w:space="0" w:color="auto"/>
                    <w:bottom w:val="none" w:sz="0" w:space="0" w:color="auto"/>
                    <w:right w:val="none" w:sz="0" w:space="0" w:color="auto"/>
                  </w:divBdr>
                </w:div>
                <w:div w:id="143427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8927">
          <w:marLeft w:val="0"/>
          <w:marRight w:val="0"/>
          <w:marTop w:val="0"/>
          <w:marBottom w:val="0"/>
          <w:divBdr>
            <w:top w:val="none" w:sz="0" w:space="0" w:color="auto"/>
            <w:left w:val="none" w:sz="0" w:space="0" w:color="auto"/>
            <w:bottom w:val="none" w:sz="0" w:space="0" w:color="auto"/>
            <w:right w:val="none" w:sz="0" w:space="0" w:color="auto"/>
          </w:divBdr>
        </w:div>
        <w:div w:id="572543129">
          <w:marLeft w:val="0"/>
          <w:marRight w:val="0"/>
          <w:marTop w:val="0"/>
          <w:marBottom w:val="0"/>
          <w:divBdr>
            <w:top w:val="none" w:sz="0" w:space="0" w:color="auto"/>
            <w:left w:val="none" w:sz="0" w:space="0" w:color="auto"/>
            <w:bottom w:val="none" w:sz="0" w:space="0" w:color="auto"/>
            <w:right w:val="none" w:sz="0" w:space="0" w:color="auto"/>
          </w:divBdr>
        </w:div>
        <w:div w:id="219904935">
          <w:marLeft w:val="0"/>
          <w:marRight w:val="0"/>
          <w:marTop w:val="0"/>
          <w:marBottom w:val="0"/>
          <w:divBdr>
            <w:top w:val="none" w:sz="0" w:space="0" w:color="auto"/>
            <w:left w:val="none" w:sz="0" w:space="0" w:color="auto"/>
            <w:bottom w:val="none" w:sz="0" w:space="0" w:color="auto"/>
            <w:right w:val="none" w:sz="0" w:space="0" w:color="auto"/>
          </w:divBdr>
        </w:div>
        <w:div w:id="1450471634">
          <w:marLeft w:val="0"/>
          <w:marRight w:val="0"/>
          <w:marTop w:val="0"/>
          <w:marBottom w:val="0"/>
          <w:divBdr>
            <w:top w:val="none" w:sz="0" w:space="0" w:color="auto"/>
            <w:left w:val="none" w:sz="0" w:space="0" w:color="auto"/>
            <w:bottom w:val="none" w:sz="0" w:space="0" w:color="auto"/>
            <w:right w:val="none" w:sz="0" w:space="0" w:color="auto"/>
          </w:divBdr>
        </w:div>
        <w:div w:id="1492670463">
          <w:marLeft w:val="0"/>
          <w:marRight w:val="0"/>
          <w:marTop w:val="0"/>
          <w:marBottom w:val="0"/>
          <w:divBdr>
            <w:top w:val="none" w:sz="0" w:space="0" w:color="auto"/>
            <w:left w:val="none" w:sz="0" w:space="0" w:color="auto"/>
            <w:bottom w:val="none" w:sz="0" w:space="0" w:color="auto"/>
            <w:right w:val="none" w:sz="0" w:space="0" w:color="auto"/>
          </w:divBdr>
        </w:div>
        <w:div w:id="2108961136">
          <w:marLeft w:val="0"/>
          <w:marRight w:val="0"/>
          <w:marTop w:val="0"/>
          <w:marBottom w:val="0"/>
          <w:divBdr>
            <w:top w:val="none" w:sz="0" w:space="0" w:color="auto"/>
            <w:left w:val="none" w:sz="0" w:space="0" w:color="auto"/>
            <w:bottom w:val="none" w:sz="0" w:space="0" w:color="auto"/>
            <w:right w:val="none" w:sz="0" w:space="0" w:color="auto"/>
          </w:divBdr>
        </w:div>
        <w:div w:id="472062846">
          <w:marLeft w:val="0"/>
          <w:marRight w:val="0"/>
          <w:marTop w:val="0"/>
          <w:marBottom w:val="0"/>
          <w:divBdr>
            <w:top w:val="none" w:sz="0" w:space="0" w:color="auto"/>
            <w:left w:val="none" w:sz="0" w:space="0" w:color="auto"/>
            <w:bottom w:val="none" w:sz="0" w:space="0" w:color="auto"/>
            <w:right w:val="none" w:sz="0" w:space="0" w:color="auto"/>
          </w:divBdr>
        </w:div>
        <w:div w:id="1133520864">
          <w:marLeft w:val="0"/>
          <w:marRight w:val="0"/>
          <w:marTop w:val="0"/>
          <w:marBottom w:val="0"/>
          <w:divBdr>
            <w:top w:val="none" w:sz="0" w:space="0" w:color="auto"/>
            <w:left w:val="none" w:sz="0" w:space="0" w:color="auto"/>
            <w:bottom w:val="none" w:sz="0" w:space="0" w:color="auto"/>
            <w:right w:val="none" w:sz="0" w:space="0" w:color="auto"/>
          </w:divBdr>
        </w:div>
        <w:div w:id="1199851148">
          <w:marLeft w:val="0"/>
          <w:marRight w:val="0"/>
          <w:marTop w:val="0"/>
          <w:marBottom w:val="0"/>
          <w:divBdr>
            <w:top w:val="none" w:sz="0" w:space="0" w:color="auto"/>
            <w:left w:val="none" w:sz="0" w:space="0" w:color="auto"/>
            <w:bottom w:val="none" w:sz="0" w:space="0" w:color="auto"/>
            <w:right w:val="none" w:sz="0" w:space="0" w:color="auto"/>
          </w:divBdr>
        </w:div>
        <w:div w:id="218513397">
          <w:marLeft w:val="0"/>
          <w:marRight w:val="0"/>
          <w:marTop w:val="0"/>
          <w:marBottom w:val="0"/>
          <w:divBdr>
            <w:top w:val="none" w:sz="0" w:space="0" w:color="auto"/>
            <w:left w:val="none" w:sz="0" w:space="0" w:color="auto"/>
            <w:bottom w:val="none" w:sz="0" w:space="0" w:color="auto"/>
            <w:right w:val="none" w:sz="0" w:space="0" w:color="auto"/>
          </w:divBdr>
        </w:div>
        <w:div w:id="959652923">
          <w:marLeft w:val="0"/>
          <w:marRight w:val="0"/>
          <w:marTop w:val="0"/>
          <w:marBottom w:val="0"/>
          <w:divBdr>
            <w:top w:val="none" w:sz="0" w:space="0" w:color="auto"/>
            <w:left w:val="none" w:sz="0" w:space="0" w:color="auto"/>
            <w:bottom w:val="none" w:sz="0" w:space="0" w:color="auto"/>
            <w:right w:val="none" w:sz="0" w:space="0" w:color="auto"/>
          </w:divBdr>
        </w:div>
        <w:div w:id="1894535352">
          <w:marLeft w:val="0"/>
          <w:marRight w:val="0"/>
          <w:marTop w:val="0"/>
          <w:marBottom w:val="0"/>
          <w:divBdr>
            <w:top w:val="none" w:sz="0" w:space="0" w:color="auto"/>
            <w:left w:val="none" w:sz="0" w:space="0" w:color="auto"/>
            <w:bottom w:val="none" w:sz="0" w:space="0" w:color="auto"/>
            <w:right w:val="none" w:sz="0" w:space="0" w:color="auto"/>
          </w:divBdr>
        </w:div>
        <w:div w:id="1238127322">
          <w:marLeft w:val="0"/>
          <w:marRight w:val="0"/>
          <w:marTop w:val="0"/>
          <w:marBottom w:val="0"/>
          <w:divBdr>
            <w:top w:val="none" w:sz="0" w:space="0" w:color="auto"/>
            <w:left w:val="none" w:sz="0" w:space="0" w:color="auto"/>
            <w:bottom w:val="none" w:sz="0" w:space="0" w:color="auto"/>
            <w:right w:val="none" w:sz="0" w:space="0" w:color="auto"/>
          </w:divBdr>
        </w:div>
        <w:div w:id="133761508">
          <w:marLeft w:val="0"/>
          <w:marRight w:val="0"/>
          <w:marTop w:val="0"/>
          <w:marBottom w:val="0"/>
          <w:divBdr>
            <w:top w:val="none" w:sz="0" w:space="0" w:color="auto"/>
            <w:left w:val="none" w:sz="0" w:space="0" w:color="auto"/>
            <w:bottom w:val="none" w:sz="0" w:space="0" w:color="auto"/>
            <w:right w:val="none" w:sz="0" w:space="0" w:color="auto"/>
          </w:divBdr>
        </w:div>
        <w:div w:id="117455395">
          <w:marLeft w:val="0"/>
          <w:marRight w:val="0"/>
          <w:marTop w:val="0"/>
          <w:marBottom w:val="0"/>
          <w:divBdr>
            <w:top w:val="none" w:sz="0" w:space="0" w:color="auto"/>
            <w:left w:val="none" w:sz="0" w:space="0" w:color="auto"/>
            <w:bottom w:val="none" w:sz="0" w:space="0" w:color="auto"/>
            <w:right w:val="none" w:sz="0" w:space="0" w:color="auto"/>
          </w:divBdr>
        </w:div>
        <w:div w:id="1725911801">
          <w:marLeft w:val="0"/>
          <w:marRight w:val="0"/>
          <w:marTop w:val="0"/>
          <w:marBottom w:val="0"/>
          <w:divBdr>
            <w:top w:val="none" w:sz="0" w:space="0" w:color="auto"/>
            <w:left w:val="none" w:sz="0" w:space="0" w:color="auto"/>
            <w:bottom w:val="none" w:sz="0" w:space="0" w:color="auto"/>
            <w:right w:val="none" w:sz="0" w:space="0" w:color="auto"/>
          </w:divBdr>
        </w:div>
        <w:div w:id="1190221933">
          <w:marLeft w:val="0"/>
          <w:marRight w:val="0"/>
          <w:marTop w:val="0"/>
          <w:marBottom w:val="0"/>
          <w:divBdr>
            <w:top w:val="none" w:sz="0" w:space="0" w:color="auto"/>
            <w:left w:val="none" w:sz="0" w:space="0" w:color="auto"/>
            <w:bottom w:val="none" w:sz="0" w:space="0" w:color="auto"/>
            <w:right w:val="none" w:sz="0" w:space="0" w:color="auto"/>
          </w:divBdr>
        </w:div>
        <w:div w:id="1758356688">
          <w:marLeft w:val="0"/>
          <w:marRight w:val="0"/>
          <w:marTop w:val="0"/>
          <w:marBottom w:val="0"/>
          <w:divBdr>
            <w:top w:val="none" w:sz="0" w:space="0" w:color="auto"/>
            <w:left w:val="none" w:sz="0" w:space="0" w:color="auto"/>
            <w:bottom w:val="none" w:sz="0" w:space="0" w:color="auto"/>
            <w:right w:val="none" w:sz="0" w:space="0" w:color="auto"/>
          </w:divBdr>
        </w:div>
        <w:div w:id="769352269">
          <w:marLeft w:val="0"/>
          <w:marRight w:val="0"/>
          <w:marTop w:val="0"/>
          <w:marBottom w:val="0"/>
          <w:divBdr>
            <w:top w:val="none" w:sz="0" w:space="0" w:color="auto"/>
            <w:left w:val="none" w:sz="0" w:space="0" w:color="auto"/>
            <w:bottom w:val="none" w:sz="0" w:space="0" w:color="auto"/>
            <w:right w:val="none" w:sz="0" w:space="0" w:color="auto"/>
          </w:divBdr>
        </w:div>
        <w:div w:id="1262647202">
          <w:marLeft w:val="0"/>
          <w:marRight w:val="0"/>
          <w:marTop w:val="0"/>
          <w:marBottom w:val="0"/>
          <w:divBdr>
            <w:top w:val="none" w:sz="0" w:space="0" w:color="auto"/>
            <w:left w:val="none" w:sz="0" w:space="0" w:color="auto"/>
            <w:bottom w:val="none" w:sz="0" w:space="0" w:color="auto"/>
            <w:right w:val="none" w:sz="0" w:space="0" w:color="auto"/>
          </w:divBdr>
        </w:div>
        <w:div w:id="616061487">
          <w:marLeft w:val="0"/>
          <w:marRight w:val="0"/>
          <w:marTop w:val="0"/>
          <w:marBottom w:val="0"/>
          <w:divBdr>
            <w:top w:val="none" w:sz="0" w:space="0" w:color="auto"/>
            <w:left w:val="none" w:sz="0" w:space="0" w:color="auto"/>
            <w:bottom w:val="none" w:sz="0" w:space="0" w:color="auto"/>
            <w:right w:val="none" w:sz="0" w:space="0" w:color="auto"/>
          </w:divBdr>
        </w:div>
        <w:div w:id="1834761594">
          <w:marLeft w:val="0"/>
          <w:marRight w:val="0"/>
          <w:marTop w:val="0"/>
          <w:marBottom w:val="0"/>
          <w:divBdr>
            <w:top w:val="none" w:sz="0" w:space="0" w:color="auto"/>
            <w:left w:val="none" w:sz="0" w:space="0" w:color="auto"/>
            <w:bottom w:val="none" w:sz="0" w:space="0" w:color="auto"/>
            <w:right w:val="none" w:sz="0" w:space="0" w:color="auto"/>
          </w:divBdr>
        </w:div>
        <w:div w:id="270405823">
          <w:marLeft w:val="0"/>
          <w:marRight w:val="0"/>
          <w:marTop w:val="0"/>
          <w:marBottom w:val="0"/>
          <w:divBdr>
            <w:top w:val="none" w:sz="0" w:space="0" w:color="auto"/>
            <w:left w:val="none" w:sz="0" w:space="0" w:color="auto"/>
            <w:bottom w:val="none" w:sz="0" w:space="0" w:color="auto"/>
            <w:right w:val="none" w:sz="0" w:space="0" w:color="auto"/>
          </w:divBdr>
        </w:div>
        <w:div w:id="1767730882">
          <w:marLeft w:val="0"/>
          <w:marRight w:val="0"/>
          <w:marTop w:val="0"/>
          <w:marBottom w:val="0"/>
          <w:divBdr>
            <w:top w:val="none" w:sz="0" w:space="0" w:color="auto"/>
            <w:left w:val="none" w:sz="0" w:space="0" w:color="auto"/>
            <w:bottom w:val="none" w:sz="0" w:space="0" w:color="auto"/>
            <w:right w:val="none" w:sz="0" w:space="0" w:color="auto"/>
          </w:divBdr>
        </w:div>
        <w:div w:id="618074421">
          <w:marLeft w:val="0"/>
          <w:marRight w:val="0"/>
          <w:marTop w:val="0"/>
          <w:marBottom w:val="0"/>
          <w:divBdr>
            <w:top w:val="none" w:sz="0" w:space="0" w:color="auto"/>
            <w:left w:val="none" w:sz="0" w:space="0" w:color="auto"/>
            <w:bottom w:val="none" w:sz="0" w:space="0" w:color="auto"/>
            <w:right w:val="none" w:sz="0" w:space="0" w:color="auto"/>
          </w:divBdr>
        </w:div>
        <w:div w:id="824205172">
          <w:marLeft w:val="0"/>
          <w:marRight w:val="0"/>
          <w:marTop w:val="0"/>
          <w:marBottom w:val="0"/>
          <w:divBdr>
            <w:top w:val="none" w:sz="0" w:space="0" w:color="auto"/>
            <w:left w:val="none" w:sz="0" w:space="0" w:color="auto"/>
            <w:bottom w:val="none" w:sz="0" w:space="0" w:color="auto"/>
            <w:right w:val="none" w:sz="0" w:space="0" w:color="auto"/>
          </w:divBdr>
        </w:div>
        <w:div w:id="4793268">
          <w:marLeft w:val="0"/>
          <w:marRight w:val="0"/>
          <w:marTop w:val="0"/>
          <w:marBottom w:val="0"/>
          <w:divBdr>
            <w:top w:val="none" w:sz="0" w:space="0" w:color="auto"/>
            <w:left w:val="none" w:sz="0" w:space="0" w:color="auto"/>
            <w:bottom w:val="none" w:sz="0" w:space="0" w:color="auto"/>
            <w:right w:val="none" w:sz="0" w:space="0" w:color="auto"/>
          </w:divBdr>
        </w:div>
        <w:div w:id="1251625133">
          <w:marLeft w:val="0"/>
          <w:marRight w:val="0"/>
          <w:marTop w:val="0"/>
          <w:marBottom w:val="0"/>
          <w:divBdr>
            <w:top w:val="none" w:sz="0" w:space="0" w:color="auto"/>
            <w:left w:val="none" w:sz="0" w:space="0" w:color="auto"/>
            <w:bottom w:val="none" w:sz="0" w:space="0" w:color="auto"/>
            <w:right w:val="none" w:sz="0" w:space="0" w:color="auto"/>
          </w:divBdr>
        </w:div>
        <w:div w:id="725034869">
          <w:marLeft w:val="0"/>
          <w:marRight w:val="0"/>
          <w:marTop w:val="0"/>
          <w:marBottom w:val="0"/>
          <w:divBdr>
            <w:top w:val="none" w:sz="0" w:space="0" w:color="auto"/>
            <w:left w:val="none" w:sz="0" w:space="0" w:color="auto"/>
            <w:bottom w:val="none" w:sz="0" w:space="0" w:color="auto"/>
            <w:right w:val="none" w:sz="0" w:space="0" w:color="auto"/>
          </w:divBdr>
        </w:div>
        <w:div w:id="881942284">
          <w:marLeft w:val="0"/>
          <w:marRight w:val="0"/>
          <w:marTop w:val="0"/>
          <w:marBottom w:val="0"/>
          <w:divBdr>
            <w:top w:val="none" w:sz="0" w:space="0" w:color="auto"/>
            <w:left w:val="none" w:sz="0" w:space="0" w:color="auto"/>
            <w:bottom w:val="none" w:sz="0" w:space="0" w:color="auto"/>
            <w:right w:val="none" w:sz="0" w:space="0" w:color="auto"/>
          </w:divBdr>
        </w:div>
        <w:div w:id="1853182955">
          <w:marLeft w:val="0"/>
          <w:marRight w:val="0"/>
          <w:marTop w:val="0"/>
          <w:marBottom w:val="0"/>
          <w:divBdr>
            <w:top w:val="none" w:sz="0" w:space="0" w:color="auto"/>
            <w:left w:val="none" w:sz="0" w:space="0" w:color="auto"/>
            <w:bottom w:val="none" w:sz="0" w:space="0" w:color="auto"/>
            <w:right w:val="none" w:sz="0" w:space="0" w:color="auto"/>
          </w:divBdr>
        </w:div>
        <w:div w:id="1863930569">
          <w:marLeft w:val="0"/>
          <w:marRight w:val="0"/>
          <w:marTop w:val="0"/>
          <w:marBottom w:val="0"/>
          <w:divBdr>
            <w:top w:val="none" w:sz="0" w:space="0" w:color="auto"/>
            <w:left w:val="none" w:sz="0" w:space="0" w:color="auto"/>
            <w:bottom w:val="none" w:sz="0" w:space="0" w:color="auto"/>
            <w:right w:val="none" w:sz="0" w:space="0" w:color="auto"/>
          </w:divBdr>
        </w:div>
        <w:div w:id="212737213">
          <w:marLeft w:val="0"/>
          <w:marRight w:val="0"/>
          <w:marTop w:val="0"/>
          <w:marBottom w:val="0"/>
          <w:divBdr>
            <w:top w:val="none" w:sz="0" w:space="0" w:color="auto"/>
            <w:left w:val="none" w:sz="0" w:space="0" w:color="auto"/>
            <w:bottom w:val="none" w:sz="0" w:space="0" w:color="auto"/>
            <w:right w:val="none" w:sz="0" w:space="0" w:color="auto"/>
          </w:divBdr>
        </w:div>
        <w:div w:id="391390467">
          <w:marLeft w:val="0"/>
          <w:marRight w:val="0"/>
          <w:marTop w:val="0"/>
          <w:marBottom w:val="0"/>
          <w:divBdr>
            <w:top w:val="none" w:sz="0" w:space="0" w:color="auto"/>
            <w:left w:val="none" w:sz="0" w:space="0" w:color="auto"/>
            <w:bottom w:val="none" w:sz="0" w:space="0" w:color="auto"/>
            <w:right w:val="none" w:sz="0" w:space="0" w:color="auto"/>
          </w:divBdr>
        </w:div>
        <w:div w:id="1727753820">
          <w:marLeft w:val="0"/>
          <w:marRight w:val="0"/>
          <w:marTop w:val="0"/>
          <w:marBottom w:val="0"/>
          <w:divBdr>
            <w:top w:val="none" w:sz="0" w:space="0" w:color="auto"/>
            <w:left w:val="none" w:sz="0" w:space="0" w:color="auto"/>
            <w:bottom w:val="none" w:sz="0" w:space="0" w:color="auto"/>
            <w:right w:val="none" w:sz="0" w:space="0" w:color="auto"/>
          </w:divBdr>
        </w:div>
        <w:div w:id="2057504028">
          <w:marLeft w:val="0"/>
          <w:marRight w:val="0"/>
          <w:marTop w:val="0"/>
          <w:marBottom w:val="0"/>
          <w:divBdr>
            <w:top w:val="none" w:sz="0" w:space="0" w:color="auto"/>
            <w:left w:val="none" w:sz="0" w:space="0" w:color="auto"/>
            <w:bottom w:val="none" w:sz="0" w:space="0" w:color="auto"/>
            <w:right w:val="none" w:sz="0" w:space="0" w:color="auto"/>
          </w:divBdr>
        </w:div>
        <w:div w:id="82387305">
          <w:marLeft w:val="0"/>
          <w:marRight w:val="0"/>
          <w:marTop w:val="0"/>
          <w:marBottom w:val="0"/>
          <w:divBdr>
            <w:top w:val="none" w:sz="0" w:space="0" w:color="auto"/>
            <w:left w:val="none" w:sz="0" w:space="0" w:color="auto"/>
            <w:bottom w:val="none" w:sz="0" w:space="0" w:color="auto"/>
            <w:right w:val="none" w:sz="0" w:space="0" w:color="auto"/>
          </w:divBdr>
        </w:div>
        <w:div w:id="1268194971">
          <w:marLeft w:val="0"/>
          <w:marRight w:val="0"/>
          <w:marTop w:val="0"/>
          <w:marBottom w:val="0"/>
          <w:divBdr>
            <w:top w:val="none" w:sz="0" w:space="0" w:color="auto"/>
            <w:left w:val="none" w:sz="0" w:space="0" w:color="auto"/>
            <w:bottom w:val="none" w:sz="0" w:space="0" w:color="auto"/>
            <w:right w:val="none" w:sz="0" w:space="0" w:color="auto"/>
          </w:divBdr>
        </w:div>
        <w:div w:id="754135514">
          <w:marLeft w:val="0"/>
          <w:marRight w:val="0"/>
          <w:marTop w:val="0"/>
          <w:marBottom w:val="0"/>
          <w:divBdr>
            <w:top w:val="none" w:sz="0" w:space="0" w:color="auto"/>
            <w:left w:val="none" w:sz="0" w:space="0" w:color="auto"/>
            <w:bottom w:val="none" w:sz="0" w:space="0" w:color="auto"/>
            <w:right w:val="none" w:sz="0" w:space="0" w:color="auto"/>
          </w:divBdr>
        </w:div>
        <w:div w:id="82533436">
          <w:marLeft w:val="0"/>
          <w:marRight w:val="0"/>
          <w:marTop w:val="0"/>
          <w:marBottom w:val="0"/>
          <w:divBdr>
            <w:top w:val="none" w:sz="0" w:space="0" w:color="auto"/>
            <w:left w:val="none" w:sz="0" w:space="0" w:color="auto"/>
            <w:bottom w:val="none" w:sz="0" w:space="0" w:color="auto"/>
            <w:right w:val="none" w:sz="0" w:space="0" w:color="auto"/>
          </w:divBdr>
        </w:div>
        <w:div w:id="295182537">
          <w:marLeft w:val="0"/>
          <w:marRight w:val="0"/>
          <w:marTop w:val="0"/>
          <w:marBottom w:val="0"/>
          <w:divBdr>
            <w:top w:val="none" w:sz="0" w:space="0" w:color="auto"/>
            <w:left w:val="none" w:sz="0" w:space="0" w:color="auto"/>
            <w:bottom w:val="none" w:sz="0" w:space="0" w:color="auto"/>
            <w:right w:val="none" w:sz="0" w:space="0" w:color="auto"/>
          </w:divBdr>
        </w:div>
        <w:div w:id="1126318173">
          <w:marLeft w:val="0"/>
          <w:marRight w:val="0"/>
          <w:marTop w:val="0"/>
          <w:marBottom w:val="0"/>
          <w:divBdr>
            <w:top w:val="none" w:sz="0" w:space="0" w:color="auto"/>
            <w:left w:val="none" w:sz="0" w:space="0" w:color="auto"/>
            <w:bottom w:val="none" w:sz="0" w:space="0" w:color="auto"/>
            <w:right w:val="none" w:sz="0" w:space="0" w:color="auto"/>
          </w:divBdr>
        </w:div>
        <w:div w:id="1564170412">
          <w:marLeft w:val="0"/>
          <w:marRight w:val="0"/>
          <w:marTop w:val="0"/>
          <w:marBottom w:val="0"/>
          <w:divBdr>
            <w:top w:val="none" w:sz="0" w:space="0" w:color="auto"/>
            <w:left w:val="none" w:sz="0" w:space="0" w:color="auto"/>
            <w:bottom w:val="none" w:sz="0" w:space="0" w:color="auto"/>
            <w:right w:val="none" w:sz="0" w:space="0" w:color="auto"/>
          </w:divBdr>
        </w:div>
        <w:div w:id="1880318161">
          <w:marLeft w:val="0"/>
          <w:marRight w:val="0"/>
          <w:marTop w:val="0"/>
          <w:marBottom w:val="0"/>
          <w:divBdr>
            <w:top w:val="none" w:sz="0" w:space="0" w:color="auto"/>
            <w:left w:val="none" w:sz="0" w:space="0" w:color="auto"/>
            <w:bottom w:val="none" w:sz="0" w:space="0" w:color="auto"/>
            <w:right w:val="none" w:sz="0" w:space="0" w:color="auto"/>
          </w:divBdr>
        </w:div>
        <w:div w:id="1697848644">
          <w:marLeft w:val="0"/>
          <w:marRight w:val="0"/>
          <w:marTop w:val="0"/>
          <w:marBottom w:val="0"/>
          <w:divBdr>
            <w:top w:val="none" w:sz="0" w:space="0" w:color="auto"/>
            <w:left w:val="none" w:sz="0" w:space="0" w:color="auto"/>
            <w:bottom w:val="none" w:sz="0" w:space="0" w:color="auto"/>
            <w:right w:val="none" w:sz="0" w:space="0" w:color="auto"/>
          </w:divBdr>
        </w:div>
        <w:div w:id="1554075081">
          <w:marLeft w:val="0"/>
          <w:marRight w:val="0"/>
          <w:marTop w:val="0"/>
          <w:marBottom w:val="0"/>
          <w:divBdr>
            <w:top w:val="none" w:sz="0" w:space="0" w:color="auto"/>
            <w:left w:val="none" w:sz="0" w:space="0" w:color="auto"/>
            <w:bottom w:val="none" w:sz="0" w:space="0" w:color="auto"/>
            <w:right w:val="none" w:sz="0" w:space="0" w:color="auto"/>
          </w:divBdr>
        </w:div>
        <w:div w:id="1201437251">
          <w:marLeft w:val="0"/>
          <w:marRight w:val="0"/>
          <w:marTop w:val="0"/>
          <w:marBottom w:val="0"/>
          <w:divBdr>
            <w:top w:val="none" w:sz="0" w:space="0" w:color="auto"/>
            <w:left w:val="none" w:sz="0" w:space="0" w:color="auto"/>
            <w:bottom w:val="none" w:sz="0" w:space="0" w:color="auto"/>
            <w:right w:val="none" w:sz="0" w:space="0" w:color="auto"/>
          </w:divBdr>
        </w:div>
        <w:div w:id="2009866060">
          <w:marLeft w:val="0"/>
          <w:marRight w:val="0"/>
          <w:marTop w:val="0"/>
          <w:marBottom w:val="0"/>
          <w:divBdr>
            <w:top w:val="none" w:sz="0" w:space="0" w:color="auto"/>
            <w:left w:val="none" w:sz="0" w:space="0" w:color="auto"/>
            <w:bottom w:val="none" w:sz="0" w:space="0" w:color="auto"/>
            <w:right w:val="none" w:sz="0" w:space="0" w:color="auto"/>
          </w:divBdr>
        </w:div>
        <w:div w:id="701975490">
          <w:marLeft w:val="0"/>
          <w:marRight w:val="0"/>
          <w:marTop w:val="0"/>
          <w:marBottom w:val="0"/>
          <w:divBdr>
            <w:top w:val="none" w:sz="0" w:space="0" w:color="auto"/>
            <w:left w:val="none" w:sz="0" w:space="0" w:color="auto"/>
            <w:bottom w:val="none" w:sz="0" w:space="0" w:color="auto"/>
            <w:right w:val="none" w:sz="0" w:space="0" w:color="auto"/>
          </w:divBdr>
        </w:div>
        <w:div w:id="1563566300">
          <w:marLeft w:val="0"/>
          <w:marRight w:val="0"/>
          <w:marTop w:val="0"/>
          <w:marBottom w:val="0"/>
          <w:divBdr>
            <w:top w:val="none" w:sz="0" w:space="0" w:color="auto"/>
            <w:left w:val="none" w:sz="0" w:space="0" w:color="auto"/>
            <w:bottom w:val="none" w:sz="0" w:space="0" w:color="auto"/>
            <w:right w:val="none" w:sz="0" w:space="0" w:color="auto"/>
          </w:divBdr>
        </w:div>
        <w:div w:id="743189161">
          <w:marLeft w:val="0"/>
          <w:marRight w:val="0"/>
          <w:marTop w:val="0"/>
          <w:marBottom w:val="0"/>
          <w:divBdr>
            <w:top w:val="none" w:sz="0" w:space="0" w:color="auto"/>
            <w:left w:val="none" w:sz="0" w:space="0" w:color="auto"/>
            <w:bottom w:val="none" w:sz="0" w:space="0" w:color="auto"/>
            <w:right w:val="none" w:sz="0" w:space="0" w:color="auto"/>
          </w:divBdr>
        </w:div>
        <w:div w:id="445539738">
          <w:marLeft w:val="0"/>
          <w:marRight w:val="0"/>
          <w:marTop w:val="0"/>
          <w:marBottom w:val="0"/>
          <w:divBdr>
            <w:top w:val="none" w:sz="0" w:space="0" w:color="auto"/>
            <w:left w:val="none" w:sz="0" w:space="0" w:color="auto"/>
            <w:bottom w:val="none" w:sz="0" w:space="0" w:color="auto"/>
            <w:right w:val="none" w:sz="0" w:space="0" w:color="auto"/>
          </w:divBdr>
        </w:div>
        <w:div w:id="1821119022">
          <w:marLeft w:val="0"/>
          <w:marRight w:val="0"/>
          <w:marTop w:val="0"/>
          <w:marBottom w:val="0"/>
          <w:divBdr>
            <w:top w:val="none" w:sz="0" w:space="0" w:color="auto"/>
            <w:left w:val="none" w:sz="0" w:space="0" w:color="auto"/>
            <w:bottom w:val="none" w:sz="0" w:space="0" w:color="auto"/>
            <w:right w:val="none" w:sz="0" w:space="0" w:color="auto"/>
          </w:divBdr>
        </w:div>
        <w:div w:id="66193197">
          <w:marLeft w:val="0"/>
          <w:marRight w:val="0"/>
          <w:marTop w:val="0"/>
          <w:marBottom w:val="0"/>
          <w:divBdr>
            <w:top w:val="none" w:sz="0" w:space="0" w:color="auto"/>
            <w:left w:val="none" w:sz="0" w:space="0" w:color="auto"/>
            <w:bottom w:val="none" w:sz="0" w:space="0" w:color="auto"/>
            <w:right w:val="none" w:sz="0" w:space="0" w:color="auto"/>
          </w:divBdr>
        </w:div>
        <w:div w:id="1263223480">
          <w:marLeft w:val="0"/>
          <w:marRight w:val="0"/>
          <w:marTop w:val="0"/>
          <w:marBottom w:val="0"/>
          <w:divBdr>
            <w:top w:val="none" w:sz="0" w:space="0" w:color="auto"/>
            <w:left w:val="none" w:sz="0" w:space="0" w:color="auto"/>
            <w:bottom w:val="none" w:sz="0" w:space="0" w:color="auto"/>
            <w:right w:val="none" w:sz="0" w:space="0" w:color="auto"/>
          </w:divBdr>
        </w:div>
        <w:div w:id="592857494">
          <w:marLeft w:val="0"/>
          <w:marRight w:val="0"/>
          <w:marTop w:val="0"/>
          <w:marBottom w:val="0"/>
          <w:divBdr>
            <w:top w:val="none" w:sz="0" w:space="0" w:color="auto"/>
            <w:left w:val="none" w:sz="0" w:space="0" w:color="auto"/>
            <w:bottom w:val="none" w:sz="0" w:space="0" w:color="auto"/>
            <w:right w:val="none" w:sz="0" w:space="0" w:color="auto"/>
          </w:divBdr>
        </w:div>
        <w:div w:id="404379459">
          <w:marLeft w:val="0"/>
          <w:marRight w:val="0"/>
          <w:marTop w:val="0"/>
          <w:marBottom w:val="0"/>
          <w:divBdr>
            <w:top w:val="none" w:sz="0" w:space="0" w:color="auto"/>
            <w:left w:val="none" w:sz="0" w:space="0" w:color="auto"/>
            <w:bottom w:val="none" w:sz="0" w:space="0" w:color="auto"/>
            <w:right w:val="none" w:sz="0" w:space="0" w:color="auto"/>
          </w:divBdr>
        </w:div>
        <w:div w:id="903830294">
          <w:marLeft w:val="0"/>
          <w:marRight w:val="0"/>
          <w:marTop w:val="0"/>
          <w:marBottom w:val="0"/>
          <w:divBdr>
            <w:top w:val="none" w:sz="0" w:space="0" w:color="auto"/>
            <w:left w:val="none" w:sz="0" w:space="0" w:color="auto"/>
            <w:bottom w:val="none" w:sz="0" w:space="0" w:color="auto"/>
            <w:right w:val="none" w:sz="0" w:space="0" w:color="auto"/>
          </w:divBdr>
        </w:div>
        <w:div w:id="37171034">
          <w:marLeft w:val="0"/>
          <w:marRight w:val="0"/>
          <w:marTop w:val="0"/>
          <w:marBottom w:val="0"/>
          <w:divBdr>
            <w:top w:val="none" w:sz="0" w:space="0" w:color="auto"/>
            <w:left w:val="none" w:sz="0" w:space="0" w:color="auto"/>
            <w:bottom w:val="none" w:sz="0" w:space="0" w:color="auto"/>
            <w:right w:val="none" w:sz="0" w:space="0" w:color="auto"/>
          </w:divBdr>
        </w:div>
        <w:div w:id="322860537">
          <w:marLeft w:val="0"/>
          <w:marRight w:val="0"/>
          <w:marTop w:val="0"/>
          <w:marBottom w:val="0"/>
          <w:divBdr>
            <w:top w:val="none" w:sz="0" w:space="0" w:color="auto"/>
            <w:left w:val="none" w:sz="0" w:space="0" w:color="auto"/>
            <w:bottom w:val="none" w:sz="0" w:space="0" w:color="auto"/>
            <w:right w:val="none" w:sz="0" w:space="0" w:color="auto"/>
          </w:divBdr>
        </w:div>
        <w:div w:id="1919515312">
          <w:marLeft w:val="0"/>
          <w:marRight w:val="0"/>
          <w:marTop w:val="0"/>
          <w:marBottom w:val="0"/>
          <w:divBdr>
            <w:top w:val="none" w:sz="0" w:space="0" w:color="auto"/>
            <w:left w:val="none" w:sz="0" w:space="0" w:color="auto"/>
            <w:bottom w:val="none" w:sz="0" w:space="0" w:color="auto"/>
            <w:right w:val="none" w:sz="0" w:space="0" w:color="auto"/>
          </w:divBdr>
        </w:div>
        <w:div w:id="1885100643">
          <w:marLeft w:val="0"/>
          <w:marRight w:val="0"/>
          <w:marTop w:val="0"/>
          <w:marBottom w:val="0"/>
          <w:divBdr>
            <w:top w:val="none" w:sz="0" w:space="0" w:color="auto"/>
            <w:left w:val="none" w:sz="0" w:space="0" w:color="auto"/>
            <w:bottom w:val="none" w:sz="0" w:space="0" w:color="auto"/>
            <w:right w:val="none" w:sz="0" w:space="0" w:color="auto"/>
          </w:divBdr>
        </w:div>
        <w:div w:id="638995577">
          <w:marLeft w:val="0"/>
          <w:marRight w:val="0"/>
          <w:marTop w:val="0"/>
          <w:marBottom w:val="0"/>
          <w:divBdr>
            <w:top w:val="none" w:sz="0" w:space="0" w:color="auto"/>
            <w:left w:val="none" w:sz="0" w:space="0" w:color="auto"/>
            <w:bottom w:val="none" w:sz="0" w:space="0" w:color="auto"/>
            <w:right w:val="none" w:sz="0" w:space="0" w:color="auto"/>
          </w:divBdr>
        </w:div>
        <w:div w:id="1767653972">
          <w:marLeft w:val="0"/>
          <w:marRight w:val="0"/>
          <w:marTop w:val="0"/>
          <w:marBottom w:val="0"/>
          <w:divBdr>
            <w:top w:val="none" w:sz="0" w:space="0" w:color="auto"/>
            <w:left w:val="none" w:sz="0" w:space="0" w:color="auto"/>
            <w:bottom w:val="none" w:sz="0" w:space="0" w:color="auto"/>
            <w:right w:val="none" w:sz="0" w:space="0" w:color="auto"/>
          </w:divBdr>
        </w:div>
        <w:div w:id="916522194">
          <w:marLeft w:val="0"/>
          <w:marRight w:val="0"/>
          <w:marTop w:val="0"/>
          <w:marBottom w:val="0"/>
          <w:divBdr>
            <w:top w:val="none" w:sz="0" w:space="0" w:color="auto"/>
            <w:left w:val="none" w:sz="0" w:space="0" w:color="auto"/>
            <w:bottom w:val="none" w:sz="0" w:space="0" w:color="auto"/>
            <w:right w:val="none" w:sz="0" w:space="0" w:color="auto"/>
          </w:divBdr>
        </w:div>
        <w:div w:id="2043288377">
          <w:marLeft w:val="0"/>
          <w:marRight w:val="0"/>
          <w:marTop w:val="0"/>
          <w:marBottom w:val="0"/>
          <w:divBdr>
            <w:top w:val="none" w:sz="0" w:space="0" w:color="auto"/>
            <w:left w:val="none" w:sz="0" w:space="0" w:color="auto"/>
            <w:bottom w:val="none" w:sz="0" w:space="0" w:color="auto"/>
            <w:right w:val="none" w:sz="0" w:space="0" w:color="auto"/>
          </w:divBdr>
        </w:div>
        <w:div w:id="1766262092">
          <w:marLeft w:val="0"/>
          <w:marRight w:val="0"/>
          <w:marTop w:val="0"/>
          <w:marBottom w:val="0"/>
          <w:divBdr>
            <w:top w:val="none" w:sz="0" w:space="0" w:color="auto"/>
            <w:left w:val="none" w:sz="0" w:space="0" w:color="auto"/>
            <w:bottom w:val="none" w:sz="0" w:space="0" w:color="auto"/>
            <w:right w:val="none" w:sz="0" w:space="0" w:color="auto"/>
          </w:divBdr>
        </w:div>
        <w:div w:id="891186801">
          <w:marLeft w:val="0"/>
          <w:marRight w:val="0"/>
          <w:marTop w:val="0"/>
          <w:marBottom w:val="0"/>
          <w:divBdr>
            <w:top w:val="none" w:sz="0" w:space="0" w:color="auto"/>
            <w:left w:val="none" w:sz="0" w:space="0" w:color="auto"/>
            <w:bottom w:val="none" w:sz="0" w:space="0" w:color="auto"/>
            <w:right w:val="none" w:sz="0" w:space="0" w:color="auto"/>
          </w:divBdr>
        </w:div>
        <w:div w:id="81534041">
          <w:marLeft w:val="0"/>
          <w:marRight w:val="0"/>
          <w:marTop w:val="0"/>
          <w:marBottom w:val="0"/>
          <w:divBdr>
            <w:top w:val="none" w:sz="0" w:space="0" w:color="auto"/>
            <w:left w:val="none" w:sz="0" w:space="0" w:color="auto"/>
            <w:bottom w:val="none" w:sz="0" w:space="0" w:color="auto"/>
            <w:right w:val="none" w:sz="0" w:space="0" w:color="auto"/>
          </w:divBdr>
        </w:div>
        <w:div w:id="99881130">
          <w:marLeft w:val="0"/>
          <w:marRight w:val="0"/>
          <w:marTop w:val="0"/>
          <w:marBottom w:val="0"/>
          <w:divBdr>
            <w:top w:val="none" w:sz="0" w:space="0" w:color="auto"/>
            <w:left w:val="none" w:sz="0" w:space="0" w:color="auto"/>
            <w:bottom w:val="none" w:sz="0" w:space="0" w:color="auto"/>
            <w:right w:val="none" w:sz="0" w:space="0" w:color="auto"/>
          </w:divBdr>
        </w:div>
        <w:div w:id="1278872767">
          <w:marLeft w:val="0"/>
          <w:marRight w:val="0"/>
          <w:marTop w:val="0"/>
          <w:marBottom w:val="0"/>
          <w:divBdr>
            <w:top w:val="none" w:sz="0" w:space="0" w:color="auto"/>
            <w:left w:val="none" w:sz="0" w:space="0" w:color="auto"/>
            <w:bottom w:val="none" w:sz="0" w:space="0" w:color="auto"/>
            <w:right w:val="none" w:sz="0" w:space="0" w:color="auto"/>
          </w:divBdr>
        </w:div>
        <w:div w:id="73090322">
          <w:marLeft w:val="0"/>
          <w:marRight w:val="0"/>
          <w:marTop w:val="0"/>
          <w:marBottom w:val="0"/>
          <w:divBdr>
            <w:top w:val="none" w:sz="0" w:space="0" w:color="auto"/>
            <w:left w:val="none" w:sz="0" w:space="0" w:color="auto"/>
            <w:bottom w:val="none" w:sz="0" w:space="0" w:color="auto"/>
            <w:right w:val="none" w:sz="0" w:space="0" w:color="auto"/>
          </w:divBdr>
        </w:div>
        <w:div w:id="1597906034">
          <w:marLeft w:val="0"/>
          <w:marRight w:val="0"/>
          <w:marTop w:val="0"/>
          <w:marBottom w:val="0"/>
          <w:divBdr>
            <w:top w:val="none" w:sz="0" w:space="0" w:color="auto"/>
            <w:left w:val="none" w:sz="0" w:space="0" w:color="auto"/>
            <w:bottom w:val="none" w:sz="0" w:space="0" w:color="auto"/>
            <w:right w:val="none" w:sz="0" w:space="0" w:color="auto"/>
          </w:divBdr>
        </w:div>
        <w:div w:id="1173489739">
          <w:marLeft w:val="0"/>
          <w:marRight w:val="0"/>
          <w:marTop w:val="0"/>
          <w:marBottom w:val="0"/>
          <w:divBdr>
            <w:top w:val="none" w:sz="0" w:space="0" w:color="auto"/>
            <w:left w:val="none" w:sz="0" w:space="0" w:color="auto"/>
            <w:bottom w:val="none" w:sz="0" w:space="0" w:color="auto"/>
            <w:right w:val="none" w:sz="0" w:space="0" w:color="auto"/>
          </w:divBdr>
        </w:div>
        <w:div w:id="1082726075">
          <w:marLeft w:val="0"/>
          <w:marRight w:val="0"/>
          <w:marTop w:val="0"/>
          <w:marBottom w:val="0"/>
          <w:divBdr>
            <w:top w:val="none" w:sz="0" w:space="0" w:color="auto"/>
            <w:left w:val="none" w:sz="0" w:space="0" w:color="auto"/>
            <w:bottom w:val="none" w:sz="0" w:space="0" w:color="auto"/>
            <w:right w:val="none" w:sz="0" w:space="0" w:color="auto"/>
          </w:divBdr>
        </w:div>
        <w:div w:id="433987216">
          <w:marLeft w:val="0"/>
          <w:marRight w:val="0"/>
          <w:marTop w:val="0"/>
          <w:marBottom w:val="0"/>
          <w:divBdr>
            <w:top w:val="none" w:sz="0" w:space="0" w:color="auto"/>
            <w:left w:val="none" w:sz="0" w:space="0" w:color="auto"/>
            <w:bottom w:val="none" w:sz="0" w:space="0" w:color="auto"/>
            <w:right w:val="none" w:sz="0" w:space="0" w:color="auto"/>
          </w:divBdr>
        </w:div>
        <w:div w:id="2125036809">
          <w:marLeft w:val="0"/>
          <w:marRight w:val="0"/>
          <w:marTop w:val="0"/>
          <w:marBottom w:val="0"/>
          <w:divBdr>
            <w:top w:val="none" w:sz="0" w:space="0" w:color="auto"/>
            <w:left w:val="none" w:sz="0" w:space="0" w:color="auto"/>
            <w:bottom w:val="none" w:sz="0" w:space="0" w:color="auto"/>
            <w:right w:val="none" w:sz="0" w:space="0" w:color="auto"/>
          </w:divBdr>
        </w:div>
        <w:div w:id="1698658753">
          <w:marLeft w:val="0"/>
          <w:marRight w:val="0"/>
          <w:marTop w:val="0"/>
          <w:marBottom w:val="0"/>
          <w:divBdr>
            <w:top w:val="none" w:sz="0" w:space="0" w:color="auto"/>
            <w:left w:val="none" w:sz="0" w:space="0" w:color="auto"/>
            <w:bottom w:val="none" w:sz="0" w:space="0" w:color="auto"/>
            <w:right w:val="none" w:sz="0" w:space="0" w:color="auto"/>
          </w:divBdr>
        </w:div>
        <w:div w:id="471365863">
          <w:marLeft w:val="0"/>
          <w:marRight w:val="0"/>
          <w:marTop w:val="0"/>
          <w:marBottom w:val="0"/>
          <w:divBdr>
            <w:top w:val="none" w:sz="0" w:space="0" w:color="auto"/>
            <w:left w:val="none" w:sz="0" w:space="0" w:color="auto"/>
            <w:bottom w:val="none" w:sz="0" w:space="0" w:color="auto"/>
            <w:right w:val="none" w:sz="0" w:space="0" w:color="auto"/>
          </w:divBdr>
        </w:div>
        <w:div w:id="1565217131">
          <w:marLeft w:val="0"/>
          <w:marRight w:val="0"/>
          <w:marTop w:val="0"/>
          <w:marBottom w:val="0"/>
          <w:divBdr>
            <w:top w:val="none" w:sz="0" w:space="0" w:color="auto"/>
            <w:left w:val="none" w:sz="0" w:space="0" w:color="auto"/>
            <w:bottom w:val="none" w:sz="0" w:space="0" w:color="auto"/>
            <w:right w:val="none" w:sz="0" w:space="0" w:color="auto"/>
          </w:divBdr>
        </w:div>
        <w:div w:id="160121912">
          <w:marLeft w:val="0"/>
          <w:marRight w:val="0"/>
          <w:marTop w:val="0"/>
          <w:marBottom w:val="0"/>
          <w:divBdr>
            <w:top w:val="none" w:sz="0" w:space="0" w:color="auto"/>
            <w:left w:val="none" w:sz="0" w:space="0" w:color="auto"/>
            <w:bottom w:val="none" w:sz="0" w:space="0" w:color="auto"/>
            <w:right w:val="none" w:sz="0" w:space="0" w:color="auto"/>
          </w:divBdr>
        </w:div>
        <w:div w:id="822311152">
          <w:marLeft w:val="0"/>
          <w:marRight w:val="0"/>
          <w:marTop w:val="0"/>
          <w:marBottom w:val="0"/>
          <w:divBdr>
            <w:top w:val="none" w:sz="0" w:space="0" w:color="auto"/>
            <w:left w:val="none" w:sz="0" w:space="0" w:color="auto"/>
            <w:bottom w:val="none" w:sz="0" w:space="0" w:color="auto"/>
            <w:right w:val="none" w:sz="0" w:space="0" w:color="auto"/>
          </w:divBdr>
        </w:div>
        <w:div w:id="1033194489">
          <w:marLeft w:val="0"/>
          <w:marRight w:val="0"/>
          <w:marTop w:val="0"/>
          <w:marBottom w:val="0"/>
          <w:divBdr>
            <w:top w:val="none" w:sz="0" w:space="0" w:color="auto"/>
            <w:left w:val="none" w:sz="0" w:space="0" w:color="auto"/>
            <w:bottom w:val="none" w:sz="0" w:space="0" w:color="auto"/>
            <w:right w:val="none" w:sz="0" w:space="0" w:color="auto"/>
          </w:divBdr>
        </w:div>
        <w:div w:id="892548777">
          <w:marLeft w:val="0"/>
          <w:marRight w:val="0"/>
          <w:marTop w:val="0"/>
          <w:marBottom w:val="0"/>
          <w:divBdr>
            <w:top w:val="none" w:sz="0" w:space="0" w:color="auto"/>
            <w:left w:val="none" w:sz="0" w:space="0" w:color="auto"/>
            <w:bottom w:val="none" w:sz="0" w:space="0" w:color="auto"/>
            <w:right w:val="none" w:sz="0" w:space="0" w:color="auto"/>
          </w:divBdr>
        </w:div>
        <w:div w:id="212347824">
          <w:marLeft w:val="0"/>
          <w:marRight w:val="0"/>
          <w:marTop w:val="0"/>
          <w:marBottom w:val="0"/>
          <w:divBdr>
            <w:top w:val="none" w:sz="0" w:space="0" w:color="auto"/>
            <w:left w:val="none" w:sz="0" w:space="0" w:color="auto"/>
            <w:bottom w:val="none" w:sz="0" w:space="0" w:color="auto"/>
            <w:right w:val="none" w:sz="0" w:space="0" w:color="auto"/>
          </w:divBdr>
        </w:div>
        <w:div w:id="237787052">
          <w:marLeft w:val="0"/>
          <w:marRight w:val="0"/>
          <w:marTop w:val="0"/>
          <w:marBottom w:val="0"/>
          <w:divBdr>
            <w:top w:val="none" w:sz="0" w:space="0" w:color="auto"/>
            <w:left w:val="none" w:sz="0" w:space="0" w:color="auto"/>
            <w:bottom w:val="none" w:sz="0" w:space="0" w:color="auto"/>
            <w:right w:val="none" w:sz="0" w:space="0" w:color="auto"/>
          </w:divBdr>
        </w:div>
        <w:div w:id="241187457">
          <w:marLeft w:val="0"/>
          <w:marRight w:val="0"/>
          <w:marTop w:val="0"/>
          <w:marBottom w:val="0"/>
          <w:divBdr>
            <w:top w:val="none" w:sz="0" w:space="0" w:color="auto"/>
            <w:left w:val="none" w:sz="0" w:space="0" w:color="auto"/>
            <w:bottom w:val="none" w:sz="0" w:space="0" w:color="auto"/>
            <w:right w:val="none" w:sz="0" w:space="0" w:color="auto"/>
          </w:divBdr>
        </w:div>
        <w:div w:id="277681871">
          <w:marLeft w:val="0"/>
          <w:marRight w:val="0"/>
          <w:marTop w:val="0"/>
          <w:marBottom w:val="0"/>
          <w:divBdr>
            <w:top w:val="none" w:sz="0" w:space="0" w:color="auto"/>
            <w:left w:val="none" w:sz="0" w:space="0" w:color="auto"/>
            <w:bottom w:val="none" w:sz="0" w:space="0" w:color="auto"/>
            <w:right w:val="none" w:sz="0" w:space="0" w:color="auto"/>
          </w:divBdr>
        </w:div>
        <w:div w:id="320475619">
          <w:marLeft w:val="0"/>
          <w:marRight w:val="0"/>
          <w:marTop w:val="0"/>
          <w:marBottom w:val="0"/>
          <w:divBdr>
            <w:top w:val="none" w:sz="0" w:space="0" w:color="auto"/>
            <w:left w:val="none" w:sz="0" w:space="0" w:color="auto"/>
            <w:bottom w:val="none" w:sz="0" w:space="0" w:color="auto"/>
            <w:right w:val="none" w:sz="0" w:space="0" w:color="auto"/>
          </w:divBdr>
        </w:div>
        <w:div w:id="846945116">
          <w:marLeft w:val="0"/>
          <w:marRight w:val="0"/>
          <w:marTop w:val="0"/>
          <w:marBottom w:val="0"/>
          <w:divBdr>
            <w:top w:val="none" w:sz="0" w:space="0" w:color="auto"/>
            <w:left w:val="none" w:sz="0" w:space="0" w:color="auto"/>
            <w:bottom w:val="none" w:sz="0" w:space="0" w:color="auto"/>
            <w:right w:val="none" w:sz="0" w:space="0" w:color="auto"/>
          </w:divBdr>
        </w:div>
        <w:div w:id="1914006292">
          <w:marLeft w:val="0"/>
          <w:marRight w:val="0"/>
          <w:marTop w:val="0"/>
          <w:marBottom w:val="0"/>
          <w:divBdr>
            <w:top w:val="none" w:sz="0" w:space="0" w:color="auto"/>
            <w:left w:val="none" w:sz="0" w:space="0" w:color="auto"/>
            <w:bottom w:val="none" w:sz="0" w:space="0" w:color="auto"/>
            <w:right w:val="none" w:sz="0" w:space="0" w:color="auto"/>
          </w:divBdr>
        </w:div>
        <w:div w:id="77602822">
          <w:marLeft w:val="0"/>
          <w:marRight w:val="0"/>
          <w:marTop w:val="0"/>
          <w:marBottom w:val="0"/>
          <w:divBdr>
            <w:top w:val="none" w:sz="0" w:space="0" w:color="auto"/>
            <w:left w:val="none" w:sz="0" w:space="0" w:color="auto"/>
            <w:bottom w:val="none" w:sz="0" w:space="0" w:color="auto"/>
            <w:right w:val="none" w:sz="0" w:space="0" w:color="auto"/>
          </w:divBdr>
        </w:div>
        <w:div w:id="286468680">
          <w:marLeft w:val="0"/>
          <w:marRight w:val="0"/>
          <w:marTop w:val="0"/>
          <w:marBottom w:val="0"/>
          <w:divBdr>
            <w:top w:val="none" w:sz="0" w:space="0" w:color="auto"/>
            <w:left w:val="none" w:sz="0" w:space="0" w:color="auto"/>
            <w:bottom w:val="none" w:sz="0" w:space="0" w:color="auto"/>
            <w:right w:val="none" w:sz="0" w:space="0" w:color="auto"/>
          </w:divBdr>
        </w:div>
        <w:div w:id="519314812">
          <w:marLeft w:val="0"/>
          <w:marRight w:val="0"/>
          <w:marTop w:val="0"/>
          <w:marBottom w:val="0"/>
          <w:divBdr>
            <w:top w:val="none" w:sz="0" w:space="0" w:color="auto"/>
            <w:left w:val="none" w:sz="0" w:space="0" w:color="auto"/>
            <w:bottom w:val="none" w:sz="0" w:space="0" w:color="auto"/>
            <w:right w:val="none" w:sz="0" w:space="0" w:color="auto"/>
          </w:divBdr>
        </w:div>
        <w:div w:id="787627225">
          <w:marLeft w:val="0"/>
          <w:marRight w:val="0"/>
          <w:marTop w:val="0"/>
          <w:marBottom w:val="0"/>
          <w:divBdr>
            <w:top w:val="none" w:sz="0" w:space="0" w:color="auto"/>
            <w:left w:val="none" w:sz="0" w:space="0" w:color="auto"/>
            <w:bottom w:val="none" w:sz="0" w:space="0" w:color="auto"/>
            <w:right w:val="none" w:sz="0" w:space="0" w:color="auto"/>
          </w:divBdr>
        </w:div>
        <w:div w:id="1845513889">
          <w:marLeft w:val="0"/>
          <w:marRight w:val="0"/>
          <w:marTop w:val="0"/>
          <w:marBottom w:val="0"/>
          <w:divBdr>
            <w:top w:val="none" w:sz="0" w:space="0" w:color="auto"/>
            <w:left w:val="none" w:sz="0" w:space="0" w:color="auto"/>
            <w:bottom w:val="none" w:sz="0" w:space="0" w:color="auto"/>
            <w:right w:val="none" w:sz="0" w:space="0" w:color="auto"/>
          </w:divBdr>
        </w:div>
        <w:div w:id="601837121">
          <w:marLeft w:val="0"/>
          <w:marRight w:val="0"/>
          <w:marTop w:val="0"/>
          <w:marBottom w:val="0"/>
          <w:divBdr>
            <w:top w:val="none" w:sz="0" w:space="0" w:color="auto"/>
            <w:left w:val="none" w:sz="0" w:space="0" w:color="auto"/>
            <w:bottom w:val="none" w:sz="0" w:space="0" w:color="auto"/>
            <w:right w:val="none" w:sz="0" w:space="0" w:color="auto"/>
          </w:divBdr>
        </w:div>
        <w:div w:id="1100372504">
          <w:marLeft w:val="0"/>
          <w:marRight w:val="0"/>
          <w:marTop w:val="0"/>
          <w:marBottom w:val="0"/>
          <w:divBdr>
            <w:top w:val="none" w:sz="0" w:space="0" w:color="auto"/>
            <w:left w:val="none" w:sz="0" w:space="0" w:color="auto"/>
            <w:bottom w:val="none" w:sz="0" w:space="0" w:color="auto"/>
            <w:right w:val="none" w:sz="0" w:space="0" w:color="auto"/>
          </w:divBdr>
        </w:div>
        <w:div w:id="2101287550">
          <w:marLeft w:val="0"/>
          <w:marRight w:val="0"/>
          <w:marTop w:val="0"/>
          <w:marBottom w:val="0"/>
          <w:divBdr>
            <w:top w:val="none" w:sz="0" w:space="0" w:color="auto"/>
            <w:left w:val="none" w:sz="0" w:space="0" w:color="auto"/>
            <w:bottom w:val="none" w:sz="0" w:space="0" w:color="auto"/>
            <w:right w:val="none" w:sz="0" w:space="0" w:color="auto"/>
          </w:divBdr>
        </w:div>
        <w:div w:id="1821605844">
          <w:marLeft w:val="0"/>
          <w:marRight w:val="0"/>
          <w:marTop w:val="0"/>
          <w:marBottom w:val="0"/>
          <w:divBdr>
            <w:top w:val="none" w:sz="0" w:space="0" w:color="auto"/>
            <w:left w:val="none" w:sz="0" w:space="0" w:color="auto"/>
            <w:bottom w:val="none" w:sz="0" w:space="0" w:color="auto"/>
            <w:right w:val="none" w:sz="0" w:space="0" w:color="auto"/>
          </w:divBdr>
        </w:div>
        <w:div w:id="234557841">
          <w:marLeft w:val="0"/>
          <w:marRight w:val="0"/>
          <w:marTop w:val="0"/>
          <w:marBottom w:val="0"/>
          <w:divBdr>
            <w:top w:val="none" w:sz="0" w:space="0" w:color="auto"/>
            <w:left w:val="none" w:sz="0" w:space="0" w:color="auto"/>
            <w:bottom w:val="none" w:sz="0" w:space="0" w:color="auto"/>
            <w:right w:val="none" w:sz="0" w:space="0" w:color="auto"/>
          </w:divBdr>
        </w:div>
        <w:div w:id="1856965603">
          <w:marLeft w:val="0"/>
          <w:marRight w:val="0"/>
          <w:marTop w:val="0"/>
          <w:marBottom w:val="0"/>
          <w:divBdr>
            <w:top w:val="none" w:sz="0" w:space="0" w:color="auto"/>
            <w:left w:val="none" w:sz="0" w:space="0" w:color="auto"/>
            <w:bottom w:val="none" w:sz="0" w:space="0" w:color="auto"/>
            <w:right w:val="none" w:sz="0" w:space="0" w:color="auto"/>
          </w:divBdr>
        </w:div>
        <w:div w:id="276185568">
          <w:marLeft w:val="0"/>
          <w:marRight w:val="0"/>
          <w:marTop w:val="0"/>
          <w:marBottom w:val="0"/>
          <w:divBdr>
            <w:top w:val="none" w:sz="0" w:space="0" w:color="auto"/>
            <w:left w:val="none" w:sz="0" w:space="0" w:color="auto"/>
            <w:bottom w:val="none" w:sz="0" w:space="0" w:color="auto"/>
            <w:right w:val="none" w:sz="0" w:space="0" w:color="auto"/>
          </w:divBdr>
        </w:div>
        <w:div w:id="1519075011">
          <w:marLeft w:val="0"/>
          <w:marRight w:val="0"/>
          <w:marTop w:val="0"/>
          <w:marBottom w:val="0"/>
          <w:divBdr>
            <w:top w:val="none" w:sz="0" w:space="0" w:color="auto"/>
            <w:left w:val="none" w:sz="0" w:space="0" w:color="auto"/>
            <w:bottom w:val="none" w:sz="0" w:space="0" w:color="auto"/>
            <w:right w:val="none" w:sz="0" w:space="0" w:color="auto"/>
          </w:divBdr>
        </w:div>
        <w:div w:id="1660575754">
          <w:marLeft w:val="0"/>
          <w:marRight w:val="0"/>
          <w:marTop w:val="0"/>
          <w:marBottom w:val="0"/>
          <w:divBdr>
            <w:top w:val="none" w:sz="0" w:space="0" w:color="auto"/>
            <w:left w:val="none" w:sz="0" w:space="0" w:color="auto"/>
            <w:bottom w:val="none" w:sz="0" w:space="0" w:color="auto"/>
            <w:right w:val="none" w:sz="0" w:space="0" w:color="auto"/>
          </w:divBdr>
        </w:div>
        <w:div w:id="297342397">
          <w:marLeft w:val="0"/>
          <w:marRight w:val="0"/>
          <w:marTop w:val="0"/>
          <w:marBottom w:val="0"/>
          <w:divBdr>
            <w:top w:val="none" w:sz="0" w:space="0" w:color="auto"/>
            <w:left w:val="none" w:sz="0" w:space="0" w:color="auto"/>
            <w:bottom w:val="none" w:sz="0" w:space="0" w:color="auto"/>
            <w:right w:val="none" w:sz="0" w:space="0" w:color="auto"/>
          </w:divBdr>
        </w:div>
        <w:div w:id="2086027470">
          <w:marLeft w:val="0"/>
          <w:marRight w:val="0"/>
          <w:marTop w:val="0"/>
          <w:marBottom w:val="0"/>
          <w:divBdr>
            <w:top w:val="none" w:sz="0" w:space="0" w:color="auto"/>
            <w:left w:val="none" w:sz="0" w:space="0" w:color="auto"/>
            <w:bottom w:val="none" w:sz="0" w:space="0" w:color="auto"/>
            <w:right w:val="none" w:sz="0" w:space="0" w:color="auto"/>
          </w:divBdr>
        </w:div>
        <w:div w:id="805318212">
          <w:marLeft w:val="0"/>
          <w:marRight w:val="0"/>
          <w:marTop w:val="0"/>
          <w:marBottom w:val="0"/>
          <w:divBdr>
            <w:top w:val="none" w:sz="0" w:space="0" w:color="auto"/>
            <w:left w:val="none" w:sz="0" w:space="0" w:color="auto"/>
            <w:bottom w:val="none" w:sz="0" w:space="0" w:color="auto"/>
            <w:right w:val="none" w:sz="0" w:space="0" w:color="auto"/>
          </w:divBdr>
        </w:div>
        <w:div w:id="2030594704">
          <w:marLeft w:val="0"/>
          <w:marRight w:val="0"/>
          <w:marTop w:val="0"/>
          <w:marBottom w:val="0"/>
          <w:divBdr>
            <w:top w:val="none" w:sz="0" w:space="0" w:color="auto"/>
            <w:left w:val="none" w:sz="0" w:space="0" w:color="auto"/>
            <w:bottom w:val="none" w:sz="0" w:space="0" w:color="auto"/>
            <w:right w:val="none" w:sz="0" w:space="0" w:color="auto"/>
          </w:divBdr>
        </w:div>
        <w:div w:id="814368986">
          <w:marLeft w:val="0"/>
          <w:marRight w:val="0"/>
          <w:marTop w:val="0"/>
          <w:marBottom w:val="0"/>
          <w:divBdr>
            <w:top w:val="none" w:sz="0" w:space="0" w:color="auto"/>
            <w:left w:val="none" w:sz="0" w:space="0" w:color="auto"/>
            <w:bottom w:val="none" w:sz="0" w:space="0" w:color="auto"/>
            <w:right w:val="none" w:sz="0" w:space="0" w:color="auto"/>
          </w:divBdr>
        </w:div>
        <w:div w:id="1748531442">
          <w:marLeft w:val="0"/>
          <w:marRight w:val="0"/>
          <w:marTop w:val="0"/>
          <w:marBottom w:val="0"/>
          <w:divBdr>
            <w:top w:val="none" w:sz="0" w:space="0" w:color="auto"/>
            <w:left w:val="none" w:sz="0" w:space="0" w:color="auto"/>
            <w:bottom w:val="none" w:sz="0" w:space="0" w:color="auto"/>
            <w:right w:val="none" w:sz="0" w:space="0" w:color="auto"/>
          </w:divBdr>
        </w:div>
        <w:div w:id="2056539553">
          <w:marLeft w:val="0"/>
          <w:marRight w:val="0"/>
          <w:marTop w:val="0"/>
          <w:marBottom w:val="0"/>
          <w:divBdr>
            <w:top w:val="none" w:sz="0" w:space="0" w:color="auto"/>
            <w:left w:val="none" w:sz="0" w:space="0" w:color="auto"/>
            <w:bottom w:val="none" w:sz="0" w:space="0" w:color="auto"/>
            <w:right w:val="none" w:sz="0" w:space="0" w:color="auto"/>
          </w:divBdr>
        </w:div>
        <w:div w:id="901671585">
          <w:marLeft w:val="0"/>
          <w:marRight w:val="0"/>
          <w:marTop w:val="0"/>
          <w:marBottom w:val="0"/>
          <w:divBdr>
            <w:top w:val="none" w:sz="0" w:space="0" w:color="auto"/>
            <w:left w:val="none" w:sz="0" w:space="0" w:color="auto"/>
            <w:bottom w:val="none" w:sz="0" w:space="0" w:color="auto"/>
            <w:right w:val="none" w:sz="0" w:space="0" w:color="auto"/>
          </w:divBdr>
        </w:div>
        <w:div w:id="1216815766">
          <w:marLeft w:val="0"/>
          <w:marRight w:val="0"/>
          <w:marTop w:val="0"/>
          <w:marBottom w:val="0"/>
          <w:divBdr>
            <w:top w:val="none" w:sz="0" w:space="0" w:color="auto"/>
            <w:left w:val="none" w:sz="0" w:space="0" w:color="auto"/>
            <w:bottom w:val="none" w:sz="0" w:space="0" w:color="auto"/>
            <w:right w:val="none" w:sz="0" w:space="0" w:color="auto"/>
          </w:divBdr>
        </w:div>
        <w:div w:id="1708024231">
          <w:marLeft w:val="0"/>
          <w:marRight w:val="0"/>
          <w:marTop w:val="0"/>
          <w:marBottom w:val="0"/>
          <w:divBdr>
            <w:top w:val="none" w:sz="0" w:space="0" w:color="auto"/>
            <w:left w:val="none" w:sz="0" w:space="0" w:color="auto"/>
            <w:bottom w:val="none" w:sz="0" w:space="0" w:color="auto"/>
            <w:right w:val="none" w:sz="0" w:space="0" w:color="auto"/>
          </w:divBdr>
        </w:div>
        <w:div w:id="1463765068">
          <w:marLeft w:val="0"/>
          <w:marRight w:val="0"/>
          <w:marTop w:val="0"/>
          <w:marBottom w:val="0"/>
          <w:divBdr>
            <w:top w:val="none" w:sz="0" w:space="0" w:color="auto"/>
            <w:left w:val="none" w:sz="0" w:space="0" w:color="auto"/>
            <w:bottom w:val="none" w:sz="0" w:space="0" w:color="auto"/>
            <w:right w:val="none" w:sz="0" w:space="0" w:color="auto"/>
          </w:divBdr>
        </w:div>
        <w:div w:id="932397805">
          <w:marLeft w:val="0"/>
          <w:marRight w:val="0"/>
          <w:marTop w:val="0"/>
          <w:marBottom w:val="0"/>
          <w:divBdr>
            <w:top w:val="none" w:sz="0" w:space="0" w:color="auto"/>
            <w:left w:val="none" w:sz="0" w:space="0" w:color="auto"/>
            <w:bottom w:val="none" w:sz="0" w:space="0" w:color="auto"/>
            <w:right w:val="none" w:sz="0" w:space="0" w:color="auto"/>
          </w:divBdr>
        </w:div>
        <w:div w:id="175582257">
          <w:marLeft w:val="0"/>
          <w:marRight w:val="0"/>
          <w:marTop w:val="0"/>
          <w:marBottom w:val="0"/>
          <w:divBdr>
            <w:top w:val="none" w:sz="0" w:space="0" w:color="auto"/>
            <w:left w:val="none" w:sz="0" w:space="0" w:color="auto"/>
            <w:bottom w:val="none" w:sz="0" w:space="0" w:color="auto"/>
            <w:right w:val="none" w:sz="0" w:space="0" w:color="auto"/>
          </w:divBdr>
        </w:div>
        <w:div w:id="1514496744">
          <w:marLeft w:val="0"/>
          <w:marRight w:val="0"/>
          <w:marTop w:val="0"/>
          <w:marBottom w:val="0"/>
          <w:divBdr>
            <w:top w:val="none" w:sz="0" w:space="0" w:color="auto"/>
            <w:left w:val="none" w:sz="0" w:space="0" w:color="auto"/>
            <w:bottom w:val="none" w:sz="0" w:space="0" w:color="auto"/>
            <w:right w:val="none" w:sz="0" w:space="0" w:color="auto"/>
          </w:divBdr>
        </w:div>
        <w:div w:id="1911503106">
          <w:marLeft w:val="0"/>
          <w:marRight w:val="0"/>
          <w:marTop w:val="0"/>
          <w:marBottom w:val="0"/>
          <w:divBdr>
            <w:top w:val="none" w:sz="0" w:space="0" w:color="auto"/>
            <w:left w:val="none" w:sz="0" w:space="0" w:color="auto"/>
            <w:bottom w:val="none" w:sz="0" w:space="0" w:color="auto"/>
            <w:right w:val="none" w:sz="0" w:space="0" w:color="auto"/>
          </w:divBdr>
        </w:div>
        <w:div w:id="651759658">
          <w:marLeft w:val="0"/>
          <w:marRight w:val="0"/>
          <w:marTop w:val="0"/>
          <w:marBottom w:val="0"/>
          <w:divBdr>
            <w:top w:val="none" w:sz="0" w:space="0" w:color="auto"/>
            <w:left w:val="none" w:sz="0" w:space="0" w:color="auto"/>
            <w:bottom w:val="none" w:sz="0" w:space="0" w:color="auto"/>
            <w:right w:val="none" w:sz="0" w:space="0" w:color="auto"/>
          </w:divBdr>
        </w:div>
        <w:div w:id="721055051">
          <w:marLeft w:val="0"/>
          <w:marRight w:val="0"/>
          <w:marTop w:val="0"/>
          <w:marBottom w:val="0"/>
          <w:divBdr>
            <w:top w:val="none" w:sz="0" w:space="0" w:color="auto"/>
            <w:left w:val="none" w:sz="0" w:space="0" w:color="auto"/>
            <w:bottom w:val="none" w:sz="0" w:space="0" w:color="auto"/>
            <w:right w:val="none" w:sz="0" w:space="0" w:color="auto"/>
          </w:divBdr>
        </w:div>
        <w:div w:id="127552389">
          <w:marLeft w:val="0"/>
          <w:marRight w:val="0"/>
          <w:marTop w:val="0"/>
          <w:marBottom w:val="0"/>
          <w:divBdr>
            <w:top w:val="none" w:sz="0" w:space="0" w:color="auto"/>
            <w:left w:val="none" w:sz="0" w:space="0" w:color="auto"/>
            <w:bottom w:val="none" w:sz="0" w:space="0" w:color="auto"/>
            <w:right w:val="none" w:sz="0" w:space="0" w:color="auto"/>
          </w:divBdr>
        </w:div>
        <w:div w:id="1305157281">
          <w:marLeft w:val="0"/>
          <w:marRight w:val="0"/>
          <w:marTop w:val="0"/>
          <w:marBottom w:val="0"/>
          <w:divBdr>
            <w:top w:val="none" w:sz="0" w:space="0" w:color="auto"/>
            <w:left w:val="none" w:sz="0" w:space="0" w:color="auto"/>
            <w:bottom w:val="none" w:sz="0" w:space="0" w:color="auto"/>
            <w:right w:val="none" w:sz="0" w:space="0" w:color="auto"/>
          </w:divBdr>
        </w:div>
        <w:div w:id="365257384">
          <w:marLeft w:val="0"/>
          <w:marRight w:val="0"/>
          <w:marTop w:val="0"/>
          <w:marBottom w:val="0"/>
          <w:divBdr>
            <w:top w:val="none" w:sz="0" w:space="0" w:color="auto"/>
            <w:left w:val="none" w:sz="0" w:space="0" w:color="auto"/>
            <w:bottom w:val="none" w:sz="0" w:space="0" w:color="auto"/>
            <w:right w:val="none" w:sz="0" w:space="0" w:color="auto"/>
          </w:divBdr>
        </w:div>
        <w:div w:id="1758288024">
          <w:marLeft w:val="0"/>
          <w:marRight w:val="0"/>
          <w:marTop w:val="0"/>
          <w:marBottom w:val="0"/>
          <w:divBdr>
            <w:top w:val="none" w:sz="0" w:space="0" w:color="auto"/>
            <w:left w:val="none" w:sz="0" w:space="0" w:color="auto"/>
            <w:bottom w:val="none" w:sz="0" w:space="0" w:color="auto"/>
            <w:right w:val="none" w:sz="0" w:space="0" w:color="auto"/>
          </w:divBdr>
        </w:div>
        <w:div w:id="1854412916">
          <w:marLeft w:val="0"/>
          <w:marRight w:val="0"/>
          <w:marTop w:val="0"/>
          <w:marBottom w:val="0"/>
          <w:divBdr>
            <w:top w:val="none" w:sz="0" w:space="0" w:color="auto"/>
            <w:left w:val="none" w:sz="0" w:space="0" w:color="auto"/>
            <w:bottom w:val="none" w:sz="0" w:space="0" w:color="auto"/>
            <w:right w:val="none" w:sz="0" w:space="0" w:color="auto"/>
          </w:divBdr>
        </w:div>
        <w:div w:id="435945546">
          <w:marLeft w:val="0"/>
          <w:marRight w:val="0"/>
          <w:marTop w:val="0"/>
          <w:marBottom w:val="0"/>
          <w:divBdr>
            <w:top w:val="none" w:sz="0" w:space="0" w:color="auto"/>
            <w:left w:val="none" w:sz="0" w:space="0" w:color="auto"/>
            <w:bottom w:val="none" w:sz="0" w:space="0" w:color="auto"/>
            <w:right w:val="none" w:sz="0" w:space="0" w:color="auto"/>
          </w:divBdr>
        </w:div>
        <w:div w:id="418984196">
          <w:marLeft w:val="0"/>
          <w:marRight w:val="0"/>
          <w:marTop w:val="0"/>
          <w:marBottom w:val="0"/>
          <w:divBdr>
            <w:top w:val="none" w:sz="0" w:space="0" w:color="auto"/>
            <w:left w:val="none" w:sz="0" w:space="0" w:color="auto"/>
            <w:bottom w:val="none" w:sz="0" w:space="0" w:color="auto"/>
            <w:right w:val="none" w:sz="0" w:space="0" w:color="auto"/>
          </w:divBdr>
        </w:div>
        <w:div w:id="1925063460">
          <w:marLeft w:val="0"/>
          <w:marRight w:val="0"/>
          <w:marTop w:val="0"/>
          <w:marBottom w:val="0"/>
          <w:divBdr>
            <w:top w:val="none" w:sz="0" w:space="0" w:color="auto"/>
            <w:left w:val="none" w:sz="0" w:space="0" w:color="auto"/>
            <w:bottom w:val="none" w:sz="0" w:space="0" w:color="auto"/>
            <w:right w:val="none" w:sz="0" w:space="0" w:color="auto"/>
          </w:divBdr>
        </w:div>
        <w:div w:id="933132303">
          <w:marLeft w:val="0"/>
          <w:marRight w:val="0"/>
          <w:marTop w:val="0"/>
          <w:marBottom w:val="0"/>
          <w:divBdr>
            <w:top w:val="none" w:sz="0" w:space="0" w:color="auto"/>
            <w:left w:val="none" w:sz="0" w:space="0" w:color="auto"/>
            <w:bottom w:val="none" w:sz="0" w:space="0" w:color="auto"/>
            <w:right w:val="none" w:sz="0" w:space="0" w:color="auto"/>
          </w:divBdr>
        </w:div>
        <w:div w:id="253901153">
          <w:marLeft w:val="0"/>
          <w:marRight w:val="0"/>
          <w:marTop w:val="0"/>
          <w:marBottom w:val="0"/>
          <w:divBdr>
            <w:top w:val="none" w:sz="0" w:space="0" w:color="auto"/>
            <w:left w:val="none" w:sz="0" w:space="0" w:color="auto"/>
            <w:bottom w:val="none" w:sz="0" w:space="0" w:color="auto"/>
            <w:right w:val="none" w:sz="0" w:space="0" w:color="auto"/>
          </w:divBdr>
        </w:div>
        <w:div w:id="1635520012">
          <w:marLeft w:val="0"/>
          <w:marRight w:val="0"/>
          <w:marTop w:val="0"/>
          <w:marBottom w:val="0"/>
          <w:divBdr>
            <w:top w:val="none" w:sz="0" w:space="0" w:color="auto"/>
            <w:left w:val="none" w:sz="0" w:space="0" w:color="auto"/>
            <w:bottom w:val="none" w:sz="0" w:space="0" w:color="auto"/>
            <w:right w:val="none" w:sz="0" w:space="0" w:color="auto"/>
          </w:divBdr>
        </w:div>
        <w:div w:id="1535927012">
          <w:marLeft w:val="0"/>
          <w:marRight w:val="0"/>
          <w:marTop w:val="0"/>
          <w:marBottom w:val="0"/>
          <w:divBdr>
            <w:top w:val="none" w:sz="0" w:space="0" w:color="auto"/>
            <w:left w:val="none" w:sz="0" w:space="0" w:color="auto"/>
            <w:bottom w:val="none" w:sz="0" w:space="0" w:color="auto"/>
            <w:right w:val="none" w:sz="0" w:space="0" w:color="auto"/>
          </w:divBdr>
        </w:div>
        <w:div w:id="1835491904">
          <w:marLeft w:val="0"/>
          <w:marRight w:val="0"/>
          <w:marTop w:val="0"/>
          <w:marBottom w:val="0"/>
          <w:divBdr>
            <w:top w:val="none" w:sz="0" w:space="0" w:color="auto"/>
            <w:left w:val="none" w:sz="0" w:space="0" w:color="auto"/>
            <w:bottom w:val="none" w:sz="0" w:space="0" w:color="auto"/>
            <w:right w:val="none" w:sz="0" w:space="0" w:color="auto"/>
          </w:divBdr>
        </w:div>
        <w:div w:id="1291324604">
          <w:marLeft w:val="0"/>
          <w:marRight w:val="0"/>
          <w:marTop w:val="0"/>
          <w:marBottom w:val="0"/>
          <w:divBdr>
            <w:top w:val="none" w:sz="0" w:space="0" w:color="auto"/>
            <w:left w:val="none" w:sz="0" w:space="0" w:color="auto"/>
            <w:bottom w:val="none" w:sz="0" w:space="0" w:color="auto"/>
            <w:right w:val="none" w:sz="0" w:space="0" w:color="auto"/>
          </w:divBdr>
        </w:div>
        <w:div w:id="436366839">
          <w:marLeft w:val="0"/>
          <w:marRight w:val="0"/>
          <w:marTop w:val="0"/>
          <w:marBottom w:val="0"/>
          <w:divBdr>
            <w:top w:val="none" w:sz="0" w:space="0" w:color="auto"/>
            <w:left w:val="none" w:sz="0" w:space="0" w:color="auto"/>
            <w:bottom w:val="none" w:sz="0" w:space="0" w:color="auto"/>
            <w:right w:val="none" w:sz="0" w:space="0" w:color="auto"/>
          </w:divBdr>
        </w:div>
        <w:div w:id="1295795410">
          <w:marLeft w:val="0"/>
          <w:marRight w:val="0"/>
          <w:marTop w:val="0"/>
          <w:marBottom w:val="0"/>
          <w:divBdr>
            <w:top w:val="none" w:sz="0" w:space="0" w:color="auto"/>
            <w:left w:val="none" w:sz="0" w:space="0" w:color="auto"/>
            <w:bottom w:val="none" w:sz="0" w:space="0" w:color="auto"/>
            <w:right w:val="none" w:sz="0" w:space="0" w:color="auto"/>
          </w:divBdr>
        </w:div>
        <w:div w:id="1134762352">
          <w:marLeft w:val="0"/>
          <w:marRight w:val="0"/>
          <w:marTop w:val="0"/>
          <w:marBottom w:val="0"/>
          <w:divBdr>
            <w:top w:val="none" w:sz="0" w:space="0" w:color="auto"/>
            <w:left w:val="none" w:sz="0" w:space="0" w:color="auto"/>
            <w:bottom w:val="none" w:sz="0" w:space="0" w:color="auto"/>
            <w:right w:val="none" w:sz="0" w:space="0" w:color="auto"/>
          </w:divBdr>
        </w:div>
        <w:div w:id="2099062074">
          <w:marLeft w:val="0"/>
          <w:marRight w:val="0"/>
          <w:marTop w:val="0"/>
          <w:marBottom w:val="0"/>
          <w:divBdr>
            <w:top w:val="none" w:sz="0" w:space="0" w:color="auto"/>
            <w:left w:val="none" w:sz="0" w:space="0" w:color="auto"/>
            <w:bottom w:val="none" w:sz="0" w:space="0" w:color="auto"/>
            <w:right w:val="none" w:sz="0" w:space="0" w:color="auto"/>
          </w:divBdr>
        </w:div>
        <w:div w:id="932054061">
          <w:marLeft w:val="0"/>
          <w:marRight w:val="0"/>
          <w:marTop w:val="0"/>
          <w:marBottom w:val="0"/>
          <w:divBdr>
            <w:top w:val="none" w:sz="0" w:space="0" w:color="auto"/>
            <w:left w:val="none" w:sz="0" w:space="0" w:color="auto"/>
            <w:bottom w:val="none" w:sz="0" w:space="0" w:color="auto"/>
            <w:right w:val="none" w:sz="0" w:space="0" w:color="auto"/>
          </w:divBdr>
        </w:div>
        <w:div w:id="1087581896">
          <w:marLeft w:val="0"/>
          <w:marRight w:val="0"/>
          <w:marTop w:val="0"/>
          <w:marBottom w:val="0"/>
          <w:divBdr>
            <w:top w:val="none" w:sz="0" w:space="0" w:color="auto"/>
            <w:left w:val="none" w:sz="0" w:space="0" w:color="auto"/>
            <w:bottom w:val="none" w:sz="0" w:space="0" w:color="auto"/>
            <w:right w:val="none" w:sz="0" w:space="0" w:color="auto"/>
          </w:divBdr>
        </w:div>
        <w:div w:id="1367678747">
          <w:marLeft w:val="0"/>
          <w:marRight w:val="0"/>
          <w:marTop w:val="0"/>
          <w:marBottom w:val="0"/>
          <w:divBdr>
            <w:top w:val="none" w:sz="0" w:space="0" w:color="auto"/>
            <w:left w:val="none" w:sz="0" w:space="0" w:color="auto"/>
            <w:bottom w:val="none" w:sz="0" w:space="0" w:color="auto"/>
            <w:right w:val="none" w:sz="0" w:space="0" w:color="auto"/>
          </w:divBdr>
        </w:div>
        <w:div w:id="1479571798">
          <w:marLeft w:val="0"/>
          <w:marRight w:val="0"/>
          <w:marTop w:val="0"/>
          <w:marBottom w:val="0"/>
          <w:divBdr>
            <w:top w:val="none" w:sz="0" w:space="0" w:color="auto"/>
            <w:left w:val="none" w:sz="0" w:space="0" w:color="auto"/>
            <w:bottom w:val="none" w:sz="0" w:space="0" w:color="auto"/>
            <w:right w:val="none" w:sz="0" w:space="0" w:color="auto"/>
          </w:divBdr>
        </w:div>
        <w:div w:id="2023047442">
          <w:marLeft w:val="0"/>
          <w:marRight w:val="0"/>
          <w:marTop w:val="0"/>
          <w:marBottom w:val="0"/>
          <w:divBdr>
            <w:top w:val="none" w:sz="0" w:space="0" w:color="auto"/>
            <w:left w:val="none" w:sz="0" w:space="0" w:color="auto"/>
            <w:bottom w:val="none" w:sz="0" w:space="0" w:color="auto"/>
            <w:right w:val="none" w:sz="0" w:space="0" w:color="auto"/>
          </w:divBdr>
        </w:div>
        <w:div w:id="1956136458">
          <w:marLeft w:val="0"/>
          <w:marRight w:val="0"/>
          <w:marTop w:val="0"/>
          <w:marBottom w:val="0"/>
          <w:divBdr>
            <w:top w:val="none" w:sz="0" w:space="0" w:color="auto"/>
            <w:left w:val="none" w:sz="0" w:space="0" w:color="auto"/>
            <w:bottom w:val="none" w:sz="0" w:space="0" w:color="auto"/>
            <w:right w:val="none" w:sz="0" w:space="0" w:color="auto"/>
          </w:divBdr>
        </w:div>
        <w:div w:id="2112847613">
          <w:marLeft w:val="0"/>
          <w:marRight w:val="0"/>
          <w:marTop w:val="0"/>
          <w:marBottom w:val="0"/>
          <w:divBdr>
            <w:top w:val="none" w:sz="0" w:space="0" w:color="auto"/>
            <w:left w:val="none" w:sz="0" w:space="0" w:color="auto"/>
            <w:bottom w:val="none" w:sz="0" w:space="0" w:color="auto"/>
            <w:right w:val="none" w:sz="0" w:space="0" w:color="auto"/>
          </w:divBdr>
        </w:div>
        <w:div w:id="1680542904">
          <w:marLeft w:val="0"/>
          <w:marRight w:val="0"/>
          <w:marTop w:val="0"/>
          <w:marBottom w:val="0"/>
          <w:divBdr>
            <w:top w:val="none" w:sz="0" w:space="0" w:color="auto"/>
            <w:left w:val="none" w:sz="0" w:space="0" w:color="auto"/>
            <w:bottom w:val="none" w:sz="0" w:space="0" w:color="auto"/>
            <w:right w:val="none" w:sz="0" w:space="0" w:color="auto"/>
          </w:divBdr>
        </w:div>
        <w:div w:id="2013334782">
          <w:marLeft w:val="0"/>
          <w:marRight w:val="0"/>
          <w:marTop w:val="0"/>
          <w:marBottom w:val="0"/>
          <w:divBdr>
            <w:top w:val="none" w:sz="0" w:space="0" w:color="auto"/>
            <w:left w:val="none" w:sz="0" w:space="0" w:color="auto"/>
            <w:bottom w:val="none" w:sz="0" w:space="0" w:color="auto"/>
            <w:right w:val="none" w:sz="0" w:space="0" w:color="auto"/>
          </w:divBdr>
        </w:div>
        <w:div w:id="1772159829">
          <w:marLeft w:val="0"/>
          <w:marRight w:val="0"/>
          <w:marTop w:val="0"/>
          <w:marBottom w:val="0"/>
          <w:divBdr>
            <w:top w:val="none" w:sz="0" w:space="0" w:color="auto"/>
            <w:left w:val="none" w:sz="0" w:space="0" w:color="auto"/>
            <w:bottom w:val="none" w:sz="0" w:space="0" w:color="auto"/>
            <w:right w:val="none" w:sz="0" w:space="0" w:color="auto"/>
          </w:divBdr>
        </w:div>
        <w:div w:id="1580404190">
          <w:marLeft w:val="0"/>
          <w:marRight w:val="0"/>
          <w:marTop w:val="0"/>
          <w:marBottom w:val="0"/>
          <w:divBdr>
            <w:top w:val="none" w:sz="0" w:space="0" w:color="auto"/>
            <w:left w:val="none" w:sz="0" w:space="0" w:color="auto"/>
            <w:bottom w:val="none" w:sz="0" w:space="0" w:color="auto"/>
            <w:right w:val="none" w:sz="0" w:space="0" w:color="auto"/>
          </w:divBdr>
        </w:div>
        <w:div w:id="85003558">
          <w:marLeft w:val="0"/>
          <w:marRight w:val="0"/>
          <w:marTop w:val="0"/>
          <w:marBottom w:val="0"/>
          <w:divBdr>
            <w:top w:val="none" w:sz="0" w:space="0" w:color="auto"/>
            <w:left w:val="none" w:sz="0" w:space="0" w:color="auto"/>
            <w:bottom w:val="none" w:sz="0" w:space="0" w:color="auto"/>
            <w:right w:val="none" w:sz="0" w:space="0" w:color="auto"/>
          </w:divBdr>
        </w:div>
        <w:div w:id="1698044261">
          <w:marLeft w:val="0"/>
          <w:marRight w:val="0"/>
          <w:marTop w:val="0"/>
          <w:marBottom w:val="0"/>
          <w:divBdr>
            <w:top w:val="none" w:sz="0" w:space="0" w:color="auto"/>
            <w:left w:val="none" w:sz="0" w:space="0" w:color="auto"/>
            <w:bottom w:val="none" w:sz="0" w:space="0" w:color="auto"/>
            <w:right w:val="none" w:sz="0" w:space="0" w:color="auto"/>
          </w:divBdr>
        </w:div>
        <w:div w:id="1203788910">
          <w:marLeft w:val="0"/>
          <w:marRight w:val="0"/>
          <w:marTop w:val="0"/>
          <w:marBottom w:val="0"/>
          <w:divBdr>
            <w:top w:val="none" w:sz="0" w:space="0" w:color="auto"/>
            <w:left w:val="none" w:sz="0" w:space="0" w:color="auto"/>
            <w:bottom w:val="none" w:sz="0" w:space="0" w:color="auto"/>
            <w:right w:val="none" w:sz="0" w:space="0" w:color="auto"/>
          </w:divBdr>
        </w:div>
        <w:div w:id="372778736">
          <w:marLeft w:val="0"/>
          <w:marRight w:val="0"/>
          <w:marTop w:val="0"/>
          <w:marBottom w:val="0"/>
          <w:divBdr>
            <w:top w:val="none" w:sz="0" w:space="0" w:color="auto"/>
            <w:left w:val="none" w:sz="0" w:space="0" w:color="auto"/>
            <w:bottom w:val="none" w:sz="0" w:space="0" w:color="auto"/>
            <w:right w:val="none" w:sz="0" w:space="0" w:color="auto"/>
          </w:divBdr>
        </w:div>
        <w:div w:id="1550141801">
          <w:marLeft w:val="0"/>
          <w:marRight w:val="0"/>
          <w:marTop w:val="0"/>
          <w:marBottom w:val="0"/>
          <w:divBdr>
            <w:top w:val="none" w:sz="0" w:space="0" w:color="auto"/>
            <w:left w:val="none" w:sz="0" w:space="0" w:color="auto"/>
            <w:bottom w:val="none" w:sz="0" w:space="0" w:color="auto"/>
            <w:right w:val="none" w:sz="0" w:space="0" w:color="auto"/>
          </w:divBdr>
        </w:div>
        <w:div w:id="1670598310">
          <w:marLeft w:val="0"/>
          <w:marRight w:val="0"/>
          <w:marTop w:val="0"/>
          <w:marBottom w:val="0"/>
          <w:divBdr>
            <w:top w:val="none" w:sz="0" w:space="0" w:color="auto"/>
            <w:left w:val="none" w:sz="0" w:space="0" w:color="auto"/>
            <w:bottom w:val="none" w:sz="0" w:space="0" w:color="auto"/>
            <w:right w:val="none" w:sz="0" w:space="0" w:color="auto"/>
          </w:divBdr>
        </w:div>
        <w:div w:id="1486777801">
          <w:marLeft w:val="0"/>
          <w:marRight w:val="0"/>
          <w:marTop w:val="0"/>
          <w:marBottom w:val="0"/>
          <w:divBdr>
            <w:top w:val="none" w:sz="0" w:space="0" w:color="auto"/>
            <w:left w:val="none" w:sz="0" w:space="0" w:color="auto"/>
            <w:bottom w:val="none" w:sz="0" w:space="0" w:color="auto"/>
            <w:right w:val="none" w:sz="0" w:space="0" w:color="auto"/>
          </w:divBdr>
        </w:div>
        <w:div w:id="1440561763">
          <w:marLeft w:val="0"/>
          <w:marRight w:val="0"/>
          <w:marTop w:val="0"/>
          <w:marBottom w:val="0"/>
          <w:divBdr>
            <w:top w:val="none" w:sz="0" w:space="0" w:color="auto"/>
            <w:left w:val="none" w:sz="0" w:space="0" w:color="auto"/>
            <w:bottom w:val="none" w:sz="0" w:space="0" w:color="auto"/>
            <w:right w:val="none" w:sz="0" w:space="0" w:color="auto"/>
          </w:divBdr>
        </w:div>
        <w:div w:id="24335881">
          <w:marLeft w:val="0"/>
          <w:marRight w:val="0"/>
          <w:marTop w:val="0"/>
          <w:marBottom w:val="0"/>
          <w:divBdr>
            <w:top w:val="none" w:sz="0" w:space="0" w:color="auto"/>
            <w:left w:val="none" w:sz="0" w:space="0" w:color="auto"/>
            <w:bottom w:val="none" w:sz="0" w:space="0" w:color="auto"/>
            <w:right w:val="none" w:sz="0" w:space="0" w:color="auto"/>
          </w:divBdr>
        </w:div>
        <w:div w:id="730275928">
          <w:marLeft w:val="0"/>
          <w:marRight w:val="0"/>
          <w:marTop w:val="0"/>
          <w:marBottom w:val="0"/>
          <w:divBdr>
            <w:top w:val="none" w:sz="0" w:space="0" w:color="auto"/>
            <w:left w:val="none" w:sz="0" w:space="0" w:color="auto"/>
            <w:bottom w:val="none" w:sz="0" w:space="0" w:color="auto"/>
            <w:right w:val="none" w:sz="0" w:space="0" w:color="auto"/>
          </w:divBdr>
        </w:div>
        <w:div w:id="1533304524">
          <w:marLeft w:val="0"/>
          <w:marRight w:val="0"/>
          <w:marTop w:val="0"/>
          <w:marBottom w:val="0"/>
          <w:divBdr>
            <w:top w:val="none" w:sz="0" w:space="0" w:color="auto"/>
            <w:left w:val="none" w:sz="0" w:space="0" w:color="auto"/>
            <w:bottom w:val="none" w:sz="0" w:space="0" w:color="auto"/>
            <w:right w:val="none" w:sz="0" w:space="0" w:color="auto"/>
          </w:divBdr>
        </w:div>
        <w:div w:id="1576478987">
          <w:marLeft w:val="0"/>
          <w:marRight w:val="0"/>
          <w:marTop w:val="0"/>
          <w:marBottom w:val="0"/>
          <w:divBdr>
            <w:top w:val="none" w:sz="0" w:space="0" w:color="auto"/>
            <w:left w:val="none" w:sz="0" w:space="0" w:color="auto"/>
            <w:bottom w:val="none" w:sz="0" w:space="0" w:color="auto"/>
            <w:right w:val="none" w:sz="0" w:space="0" w:color="auto"/>
          </w:divBdr>
        </w:div>
        <w:div w:id="524828360">
          <w:marLeft w:val="0"/>
          <w:marRight w:val="0"/>
          <w:marTop w:val="0"/>
          <w:marBottom w:val="0"/>
          <w:divBdr>
            <w:top w:val="none" w:sz="0" w:space="0" w:color="auto"/>
            <w:left w:val="none" w:sz="0" w:space="0" w:color="auto"/>
            <w:bottom w:val="none" w:sz="0" w:space="0" w:color="auto"/>
            <w:right w:val="none" w:sz="0" w:space="0" w:color="auto"/>
          </w:divBdr>
        </w:div>
        <w:div w:id="444886753">
          <w:marLeft w:val="0"/>
          <w:marRight w:val="0"/>
          <w:marTop w:val="0"/>
          <w:marBottom w:val="0"/>
          <w:divBdr>
            <w:top w:val="none" w:sz="0" w:space="0" w:color="auto"/>
            <w:left w:val="none" w:sz="0" w:space="0" w:color="auto"/>
            <w:bottom w:val="none" w:sz="0" w:space="0" w:color="auto"/>
            <w:right w:val="none" w:sz="0" w:space="0" w:color="auto"/>
          </w:divBdr>
        </w:div>
        <w:div w:id="1168209959">
          <w:marLeft w:val="0"/>
          <w:marRight w:val="0"/>
          <w:marTop w:val="0"/>
          <w:marBottom w:val="0"/>
          <w:divBdr>
            <w:top w:val="none" w:sz="0" w:space="0" w:color="auto"/>
            <w:left w:val="none" w:sz="0" w:space="0" w:color="auto"/>
            <w:bottom w:val="none" w:sz="0" w:space="0" w:color="auto"/>
            <w:right w:val="none" w:sz="0" w:space="0" w:color="auto"/>
          </w:divBdr>
        </w:div>
        <w:div w:id="497816222">
          <w:marLeft w:val="0"/>
          <w:marRight w:val="0"/>
          <w:marTop w:val="0"/>
          <w:marBottom w:val="0"/>
          <w:divBdr>
            <w:top w:val="none" w:sz="0" w:space="0" w:color="auto"/>
            <w:left w:val="none" w:sz="0" w:space="0" w:color="auto"/>
            <w:bottom w:val="none" w:sz="0" w:space="0" w:color="auto"/>
            <w:right w:val="none" w:sz="0" w:space="0" w:color="auto"/>
          </w:divBdr>
        </w:div>
        <w:div w:id="1275556391">
          <w:marLeft w:val="0"/>
          <w:marRight w:val="0"/>
          <w:marTop w:val="0"/>
          <w:marBottom w:val="0"/>
          <w:divBdr>
            <w:top w:val="none" w:sz="0" w:space="0" w:color="auto"/>
            <w:left w:val="none" w:sz="0" w:space="0" w:color="auto"/>
            <w:bottom w:val="none" w:sz="0" w:space="0" w:color="auto"/>
            <w:right w:val="none" w:sz="0" w:space="0" w:color="auto"/>
          </w:divBdr>
        </w:div>
        <w:div w:id="1840268112">
          <w:marLeft w:val="0"/>
          <w:marRight w:val="0"/>
          <w:marTop w:val="0"/>
          <w:marBottom w:val="0"/>
          <w:divBdr>
            <w:top w:val="none" w:sz="0" w:space="0" w:color="auto"/>
            <w:left w:val="none" w:sz="0" w:space="0" w:color="auto"/>
            <w:bottom w:val="none" w:sz="0" w:space="0" w:color="auto"/>
            <w:right w:val="none" w:sz="0" w:space="0" w:color="auto"/>
          </w:divBdr>
        </w:div>
        <w:div w:id="1743411796">
          <w:marLeft w:val="0"/>
          <w:marRight w:val="0"/>
          <w:marTop w:val="0"/>
          <w:marBottom w:val="0"/>
          <w:divBdr>
            <w:top w:val="none" w:sz="0" w:space="0" w:color="auto"/>
            <w:left w:val="none" w:sz="0" w:space="0" w:color="auto"/>
            <w:bottom w:val="none" w:sz="0" w:space="0" w:color="auto"/>
            <w:right w:val="none" w:sz="0" w:space="0" w:color="auto"/>
          </w:divBdr>
        </w:div>
        <w:div w:id="1892880656">
          <w:marLeft w:val="0"/>
          <w:marRight w:val="0"/>
          <w:marTop w:val="0"/>
          <w:marBottom w:val="0"/>
          <w:divBdr>
            <w:top w:val="none" w:sz="0" w:space="0" w:color="auto"/>
            <w:left w:val="none" w:sz="0" w:space="0" w:color="auto"/>
            <w:bottom w:val="none" w:sz="0" w:space="0" w:color="auto"/>
            <w:right w:val="none" w:sz="0" w:space="0" w:color="auto"/>
          </w:divBdr>
        </w:div>
        <w:div w:id="327949141">
          <w:marLeft w:val="0"/>
          <w:marRight w:val="0"/>
          <w:marTop w:val="0"/>
          <w:marBottom w:val="0"/>
          <w:divBdr>
            <w:top w:val="none" w:sz="0" w:space="0" w:color="auto"/>
            <w:left w:val="none" w:sz="0" w:space="0" w:color="auto"/>
            <w:bottom w:val="none" w:sz="0" w:space="0" w:color="auto"/>
            <w:right w:val="none" w:sz="0" w:space="0" w:color="auto"/>
          </w:divBdr>
        </w:div>
        <w:div w:id="347215248">
          <w:marLeft w:val="0"/>
          <w:marRight w:val="0"/>
          <w:marTop w:val="0"/>
          <w:marBottom w:val="0"/>
          <w:divBdr>
            <w:top w:val="none" w:sz="0" w:space="0" w:color="auto"/>
            <w:left w:val="none" w:sz="0" w:space="0" w:color="auto"/>
            <w:bottom w:val="none" w:sz="0" w:space="0" w:color="auto"/>
            <w:right w:val="none" w:sz="0" w:space="0" w:color="auto"/>
          </w:divBdr>
        </w:div>
        <w:div w:id="1422869268">
          <w:marLeft w:val="0"/>
          <w:marRight w:val="0"/>
          <w:marTop w:val="0"/>
          <w:marBottom w:val="0"/>
          <w:divBdr>
            <w:top w:val="none" w:sz="0" w:space="0" w:color="auto"/>
            <w:left w:val="none" w:sz="0" w:space="0" w:color="auto"/>
            <w:bottom w:val="none" w:sz="0" w:space="0" w:color="auto"/>
            <w:right w:val="none" w:sz="0" w:space="0" w:color="auto"/>
          </w:divBdr>
        </w:div>
        <w:div w:id="1767968243">
          <w:marLeft w:val="0"/>
          <w:marRight w:val="0"/>
          <w:marTop w:val="0"/>
          <w:marBottom w:val="0"/>
          <w:divBdr>
            <w:top w:val="none" w:sz="0" w:space="0" w:color="auto"/>
            <w:left w:val="none" w:sz="0" w:space="0" w:color="auto"/>
            <w:bottom w:val="none" w:sz="0" w:space="0" w:color="auto"/>
            <w:right w:val="none" w:sz="0" w:space="0" w:color="auto"/>
          </w:divBdr>
        </w:div>
        <w:div w:id="560605522">
          <w:marLeft w:val="0"/>
          <w:marRight w:val="0"/>
          <w:marTop w:val="0"/>
          <w:marBottom w:val="0"/>
          <w:divBdr>
            <w:top w:val="none" w:sz="0" w:space="0" w:color="auto"/>
            <w:left w:val="none" w:sz="0" w:space="0" w:color="auto"/>
            <w:bottom w:val="none" w:sz="0" w:space="0" w:color="auto"/>
            <w:right w:val="none" w:sz="0" w:space="0" w:color="auto"/>
          </w:divBdr>
        </w:div>
        <w:div w:id="966163847">
          <w:marLeft w:val="0"/>
          <w:marRight w:val="0"/>
          <w:marTop w:val="0"/>
          <w:marBottom w:val="0"/>
          <w:divBdr>
            <w:top w:val="none" w:sz="0" w:space="0" w:color="auto"/>
            <w:left w:val="none" w:sz="0" w:space="0" w:color="auto"/>
            <w:bottom w:val="none" w:sz="0" w:space="0" w:color="auto"/>
            <w:right w:val="none" w:sz="0" w:space="0" w:color="auto"/>
          </w:divBdr>
        </w:div>
        <w:div w:id="1177889118">
          <w:marLeft w:val="0"/>
          <w:marRight w:val="0"/>
          <w:marTop w:val="0"/>
          <w:marBottom w:val="0"/>
          <w:divBdr>
            <w:top w:val="none" w:sz="0" w:space="0" w:color="auto"/>
            <w:left w:val="none" w:sz="0" w:space="0" w:color="auto"/>
            <w:bottom w:val="none" w:sz="0" w:space="0" w:color="auto"/>
            <w:right w:val="none" w:sz="0" w:space="0" w:color="auto"/>
          </w:divBdr>
        </w:div>
        <w:div w:id="506482123">
          <w:marLeft w:val="0"/>
          <w:marRight w:val="0"/>
          <w:marTop w:val="0"/>
          <w:marBottom w:val="0"/>
          <w:divBdr>
            <w:top w:val="none" w:sz="0" w:space="0" w:color="auto"/>
            <w:left w:val="none" w:sz="0" w:space="0" w:color="auto"/>
            <w:bottom w:val="none" w:sz="0" w:space="0" w:color="auto"/>
            <w:right w:val="none" w:sz="0" w:space="0" w:color="auto"/>
          </w:divBdr>
        </w:div>
        <w:div w:id="382025745">
          <w:marLeft w:val="0"/>
          <w:marRight w:val="0"/>
          <w:marTop w:val="0"/>
          <w:marBottom w:val="0"/>
          <w:divBdr>
            <w:top w:val="none" w:sz="0" w:space="0" w:color="auto"/>
            <w:left w:val="none" w:sz="0" w:space="0" w:color="auto"/>
            <w:bottom w:val="none" w:sz="0" w:space="0" w:color="auto"/>
            <w:right w:val="none" w:sz="0" w:space="0" w:color="auto"/>
          </w:divBdr>
        </w:div>
        <w:div w:id="1831213952">
          <w:marLeft w:val="0"/>
          <w:marRight w:val="0"/>
          <w:marTop w:val="0"/>
          <w:marBottom w:val="0"/>
          <w:divBdr>
            <w:top w:val="none" w:sz="0" w:space="0" w:color="auto"/>
            <w:left w:val="none" w:sz="0" w:space="0" w:color="auto"/>
            <w:bottom w:val="none" w:sz="0" w:space="0" w:color="auto"/>
            <w:right w:val="none" w:sz="0" w:space="0" w:color="auto"/>
          </w:divBdr>
        </w:div>
        <w:div w:id="389622312">
          <w:marLeft w:val="0"/>
          <w:marRight w:val="0"/>
          <w:marTop w:val="0"/>
          <w:marBottom w:val="0"/>
          <w:divBdr>
            <w:top w:val="none" w:sz="0" w:space="0" w:color="auto"/>
            <w:left w:val="none" w:sz="0" w:space="0" w:color="auto"/>
            <w:bottom w:val="none" w:sz="0" w:space="0" w:color="auto"/>
            <w:right w:val="none" w:sz="0" w:space="0" w:color="auto"/>
          </w:divBdr>
        </w:div>
        <w:div w:id="1271814519">
          <w:marLeft w:val="0"/>
          <w:marRight w:val="0"/>
          <w:marTop w:val="0"/>
          <w:marBottom w:val="0"/>
          <w:divBdr>
            <w:top w:val="none" w:sz="0" w:space="0" w:color="auto"/>
            <w:left w:val="none" w:sz="0" w:space="0" w:color="auto"/>
            <w:bottom w:val="none" w:sz="0" w:space="0" w:color="auto"/>
            <w:right w:val="none" w:sz="0" w:space="0" w:color="auto"/>
          </w:divBdr>
        </w:div>
        <w:div w:id="1286037126">
          <w:marLeft w:val="0"/>
          <w:marRight w:val="0"/>
          <w:marTop w:val="0"/>
          <w:marBottom w:val="0"/>
          <w:divBdr>
            <w:top w:val="none" w:sz="0" w:space="0" w:color="auto"/>
            <w:left w:val="none" w:sz="0" w:space="0" w:color="auto"/>
            <w:bottom w:val="none" w:sz="0" w:space="0" w:color="auto"/>
            <w:right w:val="none" w:sz="0" w:space="0" w:color="auto"/>
          </w:divBdr>
        </w:div>
        <w:div w:id="1878277621">
          <w:marLeft w:val="0"/>
          <w:marRight w:val="0"/>
          <w:marTop w:val="0"/>
          <w:marBottom w:val="0"/>
          <w:divBdr>
            <w:top w:val="none" w:sz="0" w:space="0" w:color="auto"/>
            <w:left w:val="none" w:sz="0" w:space="0" w:color="auto"/>
            <w:bottom w:val="none" w:sz="0" w:space="0" w:color="auto"/>
            <w:right w:val="none" w:sz="0" w:space="0" w:color="auto"/>
          </w:divBdr>
        </w:div>
        <w:div w:id="180823255">
          <w:marLeft w:val="0"/>
          <w:marRight w:val="0"/>
          <w:marTop w:val="0"/>
          <w:marBottom w:val="0"/>
          <w:divBdr>
            <w:top w:val="none" w:sz="0" w:space="0" w:color="auto"/>
            <w:left w:val="none" w:sz="0" w:space="0" w:color="auto"/>
            <w:bottom w:val="none" w:sz="0" w:space="0" w:color="auto"/>
            <w:right w:val="none" w:sz="0" w:space="0" w:color="auto"/>
          </w:divBdr>
        </w:div>
        <w:div w:id="1418283582">
          <w:marLeft w:val="0"/>
          <w:marRight w:val="0"/>
          <w:marTop w:val="0"/>
          <w:marBottom w:val="0"/>
          <w:divBdr>
            <w:top w:val="none" w:sz="0" w:space="0" w:color="auto"/>
            <w:left w:val="none" w:sz="0" w:space="0" w:color="auto"/>
            <w:bottom w:val="none" w:sz="0" w:space="0" w:color="auto"/>
            <w:right w:val="none" w:sz="0" w:space="0" w:color="auto"/>
          </w:divBdr>
        </w:div>
        <w:div w:id="936182567">
          <w:marLeft w:val="0"/>
          <w:marRight w:val="0"/>
          <w:marTop w:val="0"/>
          <w:marBottom w:val="0"/>
          <w:divBdr>
            <w:top w:val="none" w:sz="0" w:space="0" w:color="auto"/>
            <w:left w:val="none" w:sz="0" w:space="0" w:color="auto"/>
            <w:bottom w:val="none" w:sz="0" w:space="0" w:color="auto"/>
            <w:right w:val="none" w:sz="0" w:space="0" w:color="auto"/>
          </w:divBdr>
        </w:div>
        <w:div w:id="1877503794">
          <w:marLeft w:val="0"/>
          <w:marRight w:val="0"/>
          <w:marTop w:val="0"/>
          <w:marBottom w:val="0"/>
          <w:divBdr>
            <w:top w:val="none" w:sz="0" w:space="0" w:color="auto"/>
            <w:left w:val="none" w:sz="0" w:space="0" w:color="auto"/>
            <w:bottom w:val="none" w:sz="0" w:space="0" w:color="auto"/>
            <w:right w:val="none" w:sz="0" w:space="0" w:color="auto"/>
          </w:divBdr>
        </w:div>
        <w:div w:id="2091610502">
          <w:marLeft w:val="0"/>
          <w:marRight w:val="0"/>
          <w:marTop w:val="0"/>
          <w:marBottom w:val="0"/>
          <w:divBdr>
            <w:top w:val="none" w:sz="0" w:space="0" w:color="auto"/>
            <w:left w:val="none" w:sz="0" w:space="0" w:color="auto"/>
            <w:bottom w:val="none" w:sz="0" w:space="0" w:color="auto"/>
            <w:right w:val="none" w:sz="0" w:space="0" w:color="auto"/>
          </w:divBdr>
        </w:div>
        <w:div w:id="1382745782">
          <w:marLeft w:val="0"/>
          <w:marRight w:val="0"/>
          <w:marTop w:val="0"/>
          <w:marBottom w:val="0"/>
          <w:divBdr>
            <w:top w:val="none" w:sz="0" w:space="0" w:color="auto"/>
            <w:left w:val="none" w:sz="0" w:space="0" w:color="auto"/>
            <w:bottom w:val="none" w:sz="0" w:space="0" w:color="auto"/>
            <w:right w:val="none" w:sz="0" w:space="0" w:color="auto"/>
          </w:divBdr>
        </w:div>
        <w:div w:id="2094202901">
          <w:marLeft w:val="0"/>
          <w:marRight w:val="0"/>
          <w:marTop w:val="0"/>
          <w:marBottom w:val="0"/>
          <w:divBdr>
            <w:top w:val="none" w:sz="0" w:space="0" w:color="auto"/>
            <w:left w:val="none" w:sz="0" w:space="0" w:color="auto"/>
            <w:bottom w:val="none" w:sz="0" w:space="0" w:color="auto"/>
            <w:right w:val="none" w:sz="0" w:space="0" w:color="auto"/>
          </w:divBdr>
        </w:div>
        <w:div w:id="528689675">
          <w:marLeft w:val="0"/>
          <w:marRight w:val="0"/>
          <w:marTop w:val="0"/>
          <w:marBottom w:val="0"/>
          <w:divBdr>
            <w:top w:val="none" w:sz="0" w:space="0" w:color="auto"/>
            <w:left w:val="none" w:sz="0" w:space="0" w:color="auto"/>
            <w:bottom w:val="none" w:sz="0" w:space="0" w:color="auto"/>
            <w:right w:val="none" w:sz="0" w:space="0" w:color="auto"/>
          </w:divBdr>
        </w:div>
        <w:div w:id="1961304072">
          <w:marLeft w:val="0"/>
          <w:marRight w:val="0"/>
          <w:marTop w:val="0"/>
          <w:marBottom w:val="0"/>
          <w:divBdr>
            <w:top w:val="none" w:sz="0" w:space="0" w:color="auto"/>
            <w:left w:val="none" w:sz="0" w:space="0" w:color="auto"/>
            <w:bottom w:val="none" w:sz="0" w:space="0" w:color="auto"/>
            <w:right w:val="none" w:sz="0" w:space="0" w:color="auto"/>
          </w:divBdr>
        </w:div>
        <w:div w:id="1796287445">
          <w:marLeft w:val="0"/>
          <w:marRight w:val="0"/>
          <w:marTop w:val="0"/>
          <w:marBottom w:val="0"/>
          <w:divBdr>
            <w:top w:val="none" w:sz="0" w:space="0" w:color="auto"/>
            <w:left w:val="none" w:sz="0" w:space="0" w:color="auto"/>
            <w:bottom w:val="none" w:sz="0" w:space="0" w:color="auto"/>
            <w:right w:val="none" w:sz="0" w:space="0" w:color="auto"/>
          </w:divBdr>
        </w:div>
        <w:div w:id="246691840">
          <w:marLeft w:val="0"/>
          <w:marRight w:val="0"/>
          <w:marTop w:val="0"/>
          <w:marBottom w:val="0"/>
          <w:divBdr>
            <w:top w:val="none" w:sz="0" w:space="0" w:color="auto"/>
            <w:left w:val="none" w:sz="0" w:space="0" w:color="auto"/>
            <w:bottom w:val="none" w:sz="0" w:space="0" w:color="auto"/>
            <w:right w:val="none" w:sz="0" w:space="0" w:color="auto"/>
          </w:divBdr>
        </w:div>
        <w:div w:id="1829518579">
          <w:marLeft w:val="0"/>
          <w:marRight w:val="0"/>
          <w:marTop w:val="0"/>
          <w:marBottom w:val="0"/>
          <w:divBdr>
            <w:top w:val="none" w:sz="0" w:space="0" w:color="auto"/>
            <w:left w:val="none" w:sz="0" w:space="0" w:color="auto"/>
            <w:bottom w:val="none" w:sz="0" w:space="0" w:color="auto"/>
            <w:right w:val="none" w:sz="0" w:space="0" w:color="auto"/>
          </w:divBdr>
        </w:div>
        <w:div w:id="1038748216">
          <w:marLeft w:val="0"/>
          <w:marRight w:val="0"/>
          <w:marTop w:val="0"/>
          <w:marBottom w:val="0"/>
          <w:divBdr>
            <w:top w:val="none" w:sz="0" w:space="0" w:color="auto"/>
            <w:left w:val="none" w:sz="0" w:space="0" w:color="auto"/>
            <w:bottom w:val="none" w:sz="0" w:space="0" w:color="auto"/>
            <w:right w:val="none" w:sz="0" w:space="0" w:color="auto"/>
          </w:divBdr>
        </w:div>
        <w:div w:id="507407007">
          <w:marLeft w:val="0"/>
          <w:marRight w:val="0"/>
          <w:marTop w:val="0"/>
          <w:marBottom w:val="0"/>
          <w:divBdr>
            <w:top w:val="none" w:sz="0" w:space="0" w:color="auto"/>
            <w:left w:val="none" w:sz="0" w:space="0" w:color="auto"/>
            <w:bottom w:val="none" w:sz="0" w:space="0" w:color="auto"/>
            <w:right w:val="none" w:sz="0" w:space="0" w:color="auto"/>
          </w:divBdr>
        </w:div>
        <w:div w:id="2114131125">
          <w:marLeft w:val="0"/>
          <w:marRight w:val="0"/>
          <w:marTop w:val="0"/>
          <w:marBottom w:val="0"/>
          <w:divBdr>
            <w:top w:val="none" w:sz="0" w:space="0" w:color="auto"/>
            <w:left w:val="none" w:sz="0" w:space="0" w:color="auto"/>
            <w:bottom w:val="none" w:sz="0" w:space="0" w:color="auto"/>
            <w:right w:val="none" w:sz="0" w:space="0" w:color="auto"/>
          </w:divBdr>
        </w:div>
        <w:div w:id="1850556807">
          <w:marLeft w:val="0"/>
          <w:marRight w:val="0"/>
          <w:marTop w:val="0"/>
          <w:marBottom w:val="0"/>
          <w:divBdr>
            <w:top w:val="none" w:sz="0" w:space="0" w:color="auto"/>
            <w:left w:val="none" w:sz="0" w:space="0" w:color="auto"/>
            <w:bottom w:val="none" w:sz="0" w:space="0" w:color="auto"/>
            <w:right w:val="none" w:sz="0" w:space="0" w:color="auto"/>
          </w:divBdr>
        </w:div>
        <w:div w:id="1905673684">
          <w:marLeft w:val="0"/>
          <w:marRight w:val="0"/>
          <w:marTop w:val="0"/>
          <w:marBottom w:val="0"/>
          <w:divBdr>
            <w:top w:val="none" w:sz="0" w:space="0" w:color="auto"/>
            <w:left w:val="none" w:sz="0" w:space="0" w:color="auto"/>
            <w:bottom w:val="none" w:sz="0" w:space="0" w:color="auto"/>
            <w:right w:val="none" w:sz="0" w:space="0" w:color="auto"/>
          </w:divBdr>
        </w:div>
        <w:div w:id="1742171549">
          <w:marLeft w:val="0"/>
          <w:marRight w:val="0"/>
          <w:marTop w:val="0"/>
          <w:marBottom w:val="0"/>
          <w:divBdr>
            <w:top w:val="none" w:sz="0" w:space="0" w:color="auto"/>
            <w:left w:val="none" w:sz="0" w:space="0" w:color="auto"/>
            <w:bottom w:val="none" w:sz="0" w:space="0" w:color="auto"/>
            <w:right w:val="none" w:sz="0" w:space="0" w:color="auto"/>
          </w:divBdr>
        </w:div>
        <w:div w:id="1331449708">
          <w:marLeft w:val="0"/>
          <w:marRight w:val="0"/>
          <w:marTop w:val="0"/>
          <w:marBottom w:val="0"/>
          <w:divBdr>
            <w:top w:val="none" w:sz="0" w:space="0" w:color="auto"/>
            <w:left w:val="none" w:sz="0" w:space="0" w:color="auto"/>
            <w:bottom w:val="none" w:sz="0" w:space="0" w:color="auto"/>
            <w:right w:val="none" w:sz="0" w:space="0" w:color="auto"/>
          </w:divBdr>
        </w:div>
        <w:div w:id="70468046">
          <w:marLeft w:val="0"/>
          <w:marRight w:val="0"/>
          <w:marTop w:val="0"/>
          <w:marBottom w:val="0"/>
          <w:divBdr>
            <w:top w:val="none" w:sz="0" w:space="0" w:color="auto"/>
            <w:left w:val="none" w:sz="0" w:space="0" w:color="auto"/>
            <w:bottom w:val="none" w:sz="0" w:space="0" w:color="auto"/>
            <w:right w:val="none" w:sz="0" w:space="0" w:color="auto"/>
          </w:divBdr>
        </w:div>
        <w:div w:id="439375620">
          <w:marLeft w:val="0"/>
          <w:marRight w:val="0"/>
          <w:marTop w:val="0"/>
          <w:marBottom w:val="0"/>
          <w:divBdr>
            <w:top w:val="none" w:sz="0" w:space="0" w:color="auto"/>
            <w:left w:val="none" w:sz="0" w:space="0" w:color="auto"/>
            <w:bottom w:val="none" w:sz="0" w:space="0" w:color="auto"/>
            <w:right w:val="none" w:sz="0" w:space="0" w:color="auto"/>
          </w:divBdr>
        </w:div>
        <w:div w:id="1281260635">
          <w:marLeft w:val="0"/>
          <w:marRight w:val="0"/>
          <w:marTop w:val="0"/>
          <w:marBottom w:val="0"/>
          <w:divBdr>
            <w:top w:val="none" w:sz="0" w:space="0" w:color="auto"/>
            <w:left w:val="none" w:sz="0" w:space="0" w:color="auto"/>
            <w:bottom w:val="none" w:sz="0" w:space="0" w:color="auto"/>
            <w:right w:val="none" w:sz="0" w:space="0" w:color="auto"/>
          </w:divBdr>
        </w:div>
        <w:div w:id="1301571543">
          <w:marLeft w:val="0"/>
          <w:marRight w:val="0"/>
          <w:marTop w:val="0"/>
          <w:marBottom w:val="0"/>
          <w:divBdr>
            <w:top w:val="none" w:sz="0" w:space="0" w:color="auto"/>
            <w:left w:val="none" w:sz="0" w:space="0" w:color="auto"/>
            <w:bottom w:val="none" w:sz="0" w:space="0" w:color="auto"/>
            <w:right w:val="none" w:sz="0" w:space="0" w:color="auto"/>
          </w:divBdr>
        </w:div>
        <w:div w:id="1424570796">
          <w:marLeft w:val="0"/>
          <w:marRight w:val="0"/>
          <w:marTop w:val="0"/>
          <w:marBottom w:val="0"/>
          <w:divBdr>
            <w:top w:val="none" w:sz="0" w:space="0" w:color="auto"/>
            <w:left w:val="none" w:sz="0" w:space="0" w:color="auto"/>
            <w:bottom w:val="none" w:sz="0" w:space="0" w:color="auto"/>
            <w:right w:val="none" w:sz="0" w:space="0" w:color="auto"/>
          </w:divBdr>
        </w:div>
        <w:div w:id="157117899">
          <w:marLeft w:val="0"/>
          <w:marRight w:val="0"/>
          <w:marTop w:val="0"/>
          <w:marBottom w:val="0"/>
          <w:divBdr>
            <w:top w:val="none" w:sz="0" w:space="0" w:color="auto"/>
            <w:left w:val="none" w:sz="0" w:space="0" w:color="auto"/>
            <w:bottom w:val="none" w:sz="0" w:space="0" w:color="auto"/>
            <w:right w:val="none" w:sz="0" w:space="0" w:color="auto"/>
          </w:divBdr>
        </w:div>
        <w:div w:id="659770838">
          <w:marLeft w:val="0"/>
          <w:marRight w:val="0"/>
          <w:marTop w:val="0"/>
          <w:marBottom w:val="0"/>
          <w:divBdr>
            <w:top w:val="none" w:sz="0" w:space="0" w:color="auto"/>
            <w:left w:val="none" w:sz="0" w:space="0" w:color="auto"/>
            <w:bottom w:val="none" w:sz="0" w:space="0" w:color="auto"/>
            <w:right w:val="none" w:sz="0" w:space="0" w:color="auto"/>
          </w:divBdr>
        </w:div>
        <w:div w:id="750929757">
          <w:marLeft w:val="0"/>
          <w:marRight w:val="0"/>
          <w:marTop w:val="0"/>
          <w:marBottom w:val="0"/>
          <w:divBdr>
            <w:top w:val="none" w:sz="0" w:space="0" w:color="auto"/>
            <w:left w:val="none" w:sz="0" w:space="0" w:color="auto"/>
            <w:bottom w:val="none" w:sz="0" w:space="0" w:color="auto"/>
            <w:right w:val="none" w:sz="0" w:space="0" w:color="auto"/>
          </w:divBdr>
        </w:div>
        <w:div w:id="1566069316">
          <w:marLeft w:val="0"/>
          <w:marRight w:val="0"/>
          <w:marTop w:val="0"/>
          <w:marBottom w:val="0"/>
          <w:divBdr>
            <w:top w:val="none" w:sz="0" w:space="0" w:color="auto"/>
            <w:left w:val="none" w:sz="0" w:space="0" w:color="auto"/>
            <w:bottom w:val="none" w:sz="0" w:space="0" w:color="auto"/>
            <w:right w:val="none" w:sz="0" w:space="0" w:color="auto"/>
          </w:divBdr>
        </w:div>
        <w:div w:id="734551628">
          <w:marLeft w:val="0"/>
          <w:marRight w:val="0"/>
          <w:marTop w:val="0"/>
          <w:marBottom w:val="0"/>
          <w:divBdr>
            <w:top w:val="none" w:sz="0" w:space="0" w:color="auto"/>
            <w:left w:val="none" w:sz="0" w:space="0" w:color="auto"/>
            <w:bottom w:val="none" w:sz="0" w:space="0" w:color="auto"/>
            <w:right w:val="none" w:sz="0" w:space="0" w:color="auto"/>
          </w:divBdr>
        </w:div>
        <w:div w:id="1026295633">
          <w:marLeft w:val="0"/>
          <w:marRight w:val="0"/>
          <w:marTop w:val="0"/>
          <w:marBottom w:val="0"/>
          <w:divBdr>
            <w:top w:val="none" w:sz="0" w:space="0" w:color="auto"/>
            <w:left w:val="none" w:sz="0" w:space="0" w:color="auto"/>
            <w:bottom w:val="none" w:sz="0" w:space="0" w:color="auto"/>
            <w:right w:val="none" w:sz="0" w:space="0" w:color="auto"/>
          </w:divBdr>
        </w:div>
        <w:div w:id="1020353450">
          <w:marLeft w:val="0"/>
          <w:marRight w:val="0"/>
          <w:marTop w:val="0"/>
          <w:marBottom w:val="0"/>
          <w:divBdr>
            <w:top w:val="none" w:sz="0" w:space="0" w:color="auto"/>
            <w:left w:val="none" w:sz="0" w:space="0" w:color="auto"/>
            <w:bottom w:val="none" w:sz="0" w:space="0" w:color="auto"/>
            <w:right w:val="none" w:sz="0" w:space="0" w:color="auto"/>
          </w:divBdr>
        </w:div>
        <w:div w:id="844051357">
          <w:marLeft w:val="0"/>
          <w:marRight w:val="0"/>
          <w:marTop w:val="0"/>
          <w:marBottom w:val="0"/>
          <w:divBdr>
            <w:top w:val="none" w:sz="0" w:space="0" w:color="auto"/>
            <w:left w:val="none" w:sz="0" w:space="0" w:color="auto"/>
            <w:bottom w:val="none" w:sz="0" w:space="0" w:color="auto"/>
            <w:right w:val="none" w:sz="0" w:space="0" w:color="auto"/>
          </w:divBdr>
        </w:div>
        <w:div w:id="541022271">
          <w:marLeft w:val="0"/>
          <w:marRight w:val="0"/>
          <w:marTop w:val="0"/>
          <w:marBottom w:val="0"/>
          <w:divBdr>
            <w:top w:val="none" w:sz="0" w:space="0" w:color="auto"/>
            <w:left w:val="none" w:sz="0" w:space="0" w:color="auto"/>
            <w:bottom w:val="none" w:sz="0" w:space="0" w:color="auto"/>
            <w:right w:val="none" w:sz="0" w:space="0" w:color="auto"/>
          </w:divBdr>
        </w:div>
        <w:div w:id="337468130">
          <w:marLeft w:val="0"/>
          <w:marRight w:val="0"/>
          <w:marTop w:val="0"/>
          <w:marBottom w:val="0"/>
          <w:divBdr>
            <w:top w:val="none" w:sz="0" w:space="0" w:color="auto"/>
            <w:left w:val="none" w:sz="0" w:space="0" w:color="auto"/>
            <w:bottom w:val="none" w:sz="0" w:space="0" w:color="auto"/>
            <w:right w:val="none" w:sz="0" w:space="0" w:color="auto"/>
          </w:divBdr>
        </w:div>
        <w:div w:id="919096914">
          <w:marLeft w:val="0"/>
          <w:marRight w:val="0"/>
          <w:marTop w:val="0"/>
          <w:marBottom w:val="0"/>
          <w:divBdr>
            <w:top w:val="none" w:sz="0" w:space="0" w:color="auto"/>
            <w:left w:val="none" w:sz="0" w:space="0" w:color="auto"/>
            <w:bottom w:val="none" w:sz="0" w:space="0" w:color="auto"/>
            <w:right w:val="none" w:sz="0" w:space="0" w:color="auto"/>
          </w:divBdr>
        </w:div>
        <w:div w:id="1252549392">
          <w:marLeft w:val="0"/>
          <w:marRight w:val="0"/>
          <w:marTop w:val="0"/>
          <w:marBottom w:val="0"/>
          <w:divBdr>
            <w:top w:val="none" w:sz="0" w:space="0" w:color="auto"/>
            <w:left w:val="none" w:sz="0" w:space="0" w:color="auto"/>
            <w:bottom w:val="none" w:sz="0" w:space="0" w:color="auto"/>
            <w:right w:val="none" w:sz="0" w:space="0" w:color="auto"/>
          </w:divBdr>
        </w:div>
        <w:div w:id="261959670">
          <w:marLeft w:val="0"/>
          <w:marRight w:val="0"/>
          <w:marTop w:val="0"/>
          <w:marBottom w:val="0"/>
          <w:divBdr>
            <w:top w:val="none" w:sz="0" w:space="0" w:color="auto"/>
            <w:left w:val="none" w:sz="0" w:space="0" w:color="auto"/>
            <w:bottom w:val="none" w:sz="0" w:space="0" w:color="auto"/>
            <w:right w:val="none" w:sz="0" w:space="0" w:color="auto"/>
          </w:divBdr>
        </w:div>
        <w:div w:id="337774006">
          <w:marLeft w:val="0"/>
          <w:marRight w:val="0"/>
          <w:marTop w:val="0"/>
          <w:marBottom w:val="0"/>
          <w:divBdr>
            <w:top w:val="none" w:sz="0" w:space="0" w:color="auto"/>
            <w:left w:val="none" w:sz="0" w:space="0" w:color="auto"/>
            <w:bottom w:val="none" w:sz="0" w:space="0" w:color="auto"/>
            <w:right w:val="none" w:sz="0" w:space="0" w:color="auto"/>
          </w:divBdr>
        </w:div>
        <w:div w:id="776371499">
          <w:marLeft w:val="0"/>
          <w:marRight w:val="0"/>
          <w:marTop w:val="0"/>
          <w:marBottom w:val="0"/>
          <w:divBdr>
            <w:top w:val="none" w:sz="0" w:space="0" w:color="auto"/>
            <w:left w:val="none" w:sz="0" w:space="0" w:color="auto"/>
            <w:bottom w:val="none" w:sz="0" w:space="0" w:color="auto"/>
            <w:right w:val="none" w:sz="0" w:space="0" w:color="auto"/>
          </w:divBdr>
        </w:div>
        <w:div w:id="280190156">
          <w:marLeft w:val="0"/>
          <w:marRight w:val="0"/>
          <w:marTop w:val="0"/>
          <w:marBottom w:val="0"/>
          <w:divBdr>
            <w:top w:val="none" w:sz="0" w:space="0" w:color="auto"/>
            <w:left w:val="none" w:sz="0" w:space="0" w:color="auto"/>
            <w:bottom w:val="none" w:sz="0" w:space="0" w:color="auto"/>
            <w:right w:val="none" w:sz="0" w:space="0" w:color="auto"/>
          </w:divBdr>
        </w:div>
        <w:div w:id="547104577">
          <w:marLeft w:val="0"/>
          <w:marRight w:val="0"/>
          <w:marTop w:val="0"/>
          <w:marBottom w:val="0"/>
          <w:divBdr>
            <w:top w:val="none" w:sz="0" w:space="0" w:color="auto"/>
            <w:left w:val="none" w:sz="0" w:space="0" w:color="auto"/>
            <w:bottom w:val="none" w:sz="0" w:space="0" w:color="auto"/>
            <w:right w:val="none" w:sz="0" w:space="0" w:color="auto"/>
          </w:divBdr>
        </w:div>
        <w:div w:id="1884558629">
          <w:marLeft w:val="0"/>
          <w:marRight w:val="0"/>
          <w:marTop w:val="0"/>
          <w:marBottom w:val="0"/>
          <w:divBdr>
            <w:top w:val="none" w:sz="0" w:space="0" w:color="auto"/>
            <w:left w:val="none" w:sz="0" w:space="0" w:color="auto"/>
            <w:bottom w:val="none" w:sz="0" w:space="0" w:color="auto"/>
            <w:right w:val="none" w:sz="0" w:space="0" w:color="auto"/>
          </w:divBdr>
        </w:div>
        <w:div w:id="938220280">
          <w:marLeft w:val="0"/>
          <w:marRight w:val="0"/>
          <w:marTop w:val="0"/>
          <w:marBottom w:val="0"/>
          <w:divBdr>
            <w:top w:val="none" w:sz="0" w:space="0" w:color="auto"/>
            <w:left w:val="none" w:sz="0" w:space="0" w:color="auto"/>
            <w:bottom w:val="none" w:sz="0" w:space="0" w:color="auto"/>
            <w:right w:val="none" w:sz="0" w:space="0" w:color="auto"/>
          </w:divBdr>
        </w:div>
        <w:div w:id="871921942">
          <w:marLeft w:val="0"/>
          <w:marRight w:val="0"/>
          <w:marTop w:val="0"/>
          <w:marBottom w:val="0"/>
          <w:divBdr>
            <w:top w:val="none" w:sz="0" w:space="0" w:color="auto"/>
            <w:left w:val="none" w:sz="0" w:space="0" w:color="auto"/>
            <w:bottom w:val="none" w:sz="0" w:space="0" w:color="auto"/>
            <w:right w:val="none" w:sz="0" w:space="0" w:color="auto"/>
          </w:divBdr>
        </w:div>
        <w:div w:id="2075154810">
          <w:marLeft w:val="0"/>
          <w:marRight w:val="0"/>
          <w:marTop w:val="0"/>
          <w:marBottom w:val="0"/>
          <w:divBdr>
            <w:top w:val="none" w:sz="0" w:space="0" w:color="auto"/>
            <w:left w:val="none" w:sz="0" w:space="0" w:color="auto"/>
            <w:bottom w:val="none" w:sz="0" w:space="0" w:color="auto"/>
            <w:right w:val="none" w:sz="0" w:space="0" w:color="auto"/>
          </w:divBdr>
        </w:div>
        <w:div w:id="906187826">
          <w:marLeft w:val="0"/>
          <w:marRight w:val="0"/>
          <w:marTop w:val="0"/>
          <w:marBottom w:val="0"/>
          <w:divBdr>
            <w:top w:val="none" w:sz="0" w:space="0" w:color="auto"/>
            <w:left w:val="none" w:sz="0" w:space="0" w:color="auto"/>
            <w:bottom w:val="none" w:sz="0" w:space="0" w:color="auto"/>
            <w:right w:val="none" w:sz="0" w:space="0" w:color="auto"/>
          </w:divBdr>
        </w:div>
        <w:div w:id="529994508">
          <w:marLeft w:val="0"/>
          <w:marRight w:val="0"/>
          <w:marTop w:val="0"/>
          <w:marBottom w:val="0"/>
          <w:divBdr>
            <w:top w:val="none" w:sz="0" w:space="0" w:color="auto"/>
            <w:left w:val="none" w:sz="0" w:space="0" w:color="auto"/>
            <w:bottom w:val="none" w:sz="0" w:space="0" w:color="auto"/>
            <w:right w:val="none" w:sz="0" w:space="0" w:color="auto"/>
          </w:divBdr>
        </w:div>
        <w:div w:id="1187789749">
          <w:marLeft w:val="0"/>
          <w:marRight w:val="0"/>
          <w:marTop w:val="0"/>
          <w:marBottom w:val="0"/>
          <w:divBdr>
            <w:top w:val="none" w:sz="0" w:space="0" w:color="auto"/>
            <w:left w:val="none" w:sz="0" w:space="0" w:color="auto"/>
            <w:bottom w:val="none" w:sz="0" w:space="0" w:color="auto"/>
            <w:right w:val="none" w:sz="0" w:space="0" w:color="auto"/>
          </w:divBdr>
        </w:div>
        <w:div w:id="935211101">
          <w:marLeft w:val="0"/>
          <w:marRight w:val="0"/>
          <w:marTop w:val="0"/>
          <w:marBottom w:val="0"/>
          <w:divBdr>
            <w:top w:val="none" w:sz="0" w:space="0" w:color="auto"/>
            <w:left w:val="none" w:sz="0" w:space="0" w:color="auto"/>
            <w:bottom w:val="none" w:sz="0" w:space="0" w:color="auto"/>
            <w:right w:val="none" w:sz="0" w:space="0" w:color="auto"/>
          </w:divBdr>
        </w:div>
        <w:div w:id="1908807093">
          <w:marLeft w:val="0"/>
          <w:marRight w:val="0"/>
          <w:marTop w:val="0"/>
          <w:marBottom w:val="0"/>
          <w:divBdr>
            <w:top w:val="none" w:sz="0" w:space="0" w:color="auto"/>
            <w:left w:val="none" w:sz="0" w:space="0" w:color="auto"/>
            <w:bottom w:val="none" w:sz="0" w:space="0" w:color="auto"/>
            <w:right w:val="none" w:sz="0" w:space="0" w:color="auto"/>
          </w:divBdr>
        </w:div>
        <w:div w:id="1356730768">
          <w:marLeft w:val="0"/>
          <w:marRight w:val="0"/>
          <w:marTop w:val="0"/>
          <w:marBottom w:val="0"/>
          <w:divBdr>
            <w:top w:val="none" w:sz="0" w:space="0" w:color="auto"/>
            <w:left w:val="none" w:sz="0" w:space="0" w:color="auto"/>
            <w:bottom w:val="none" w:sz="0" w:space="0" w:color="auto"/>
            <w:right w:val="none" w:sz="0" w:space="0" w:color="auto"/>
          </w:divBdr>
        </w:div>
        <w:div w:id="1148132842">
          <w:marLeft w:val="0"/>
          <w:marRight w:val="0"/>
          <w:marTop w:val="0"/>
          <w:marBottom w:val="0"/>
          <w:divBdr>
            <w:top w:val="none" w:sz="0" w:space="0" w:color="auto"/>
            <w:left w:val="none" w:sz="0" w:space="0" w:color="auto"/>
            <w:bottom w:val="none" w:sz="0" w:space="0" w:color="auto"/>
            <w:right w:val="none" w:sz="0" w:space="0" w:color="auto"/>
          </w:divBdr>
        </w:div>
        <w:div w:id="443771604">
          <w:marLeft w:val="0"/>
          <w:marRight w:val="0"/>
          <w:marTop w:val="0"/>
          <w:marBottom w:val="0"/>
          <w:divBdr>
            <w:top w:val="none" w:sz="0" w:space="0" w:color="auto"/>
            <w:left w:val="none" w:sz="0" w:space="0" w:color="auto"/>
            <w:bottom w:val="none" w:sz="0" w:space="0" w:color="auto"/>
            <w:right w:val="none" w:sz="0" w:space="0" w:color="auto"/>
          </w:divBdr>
        </w:div>
        <w:div w:id="2007704655">
          <w:marLeft w:val="0"/>
          <w:marRight w:val="0"/>
          <w:marTop w:val="0"/>
          <w:marBottom w:val="0"/>
          <w:divBdr>
            <w:top w:val="none" w:sz="0" w:space="0" w:color="auto"/>
            <w:left w:val="none" w:sz="0" w:space="0" w:color="auto"/>
            <w:bottom w:val="none" w:sz="0" w:space="0" w:color="auto"/>
            <w:right w:val="none" w:sz="0" w:space="0" w:color="auto"/>
          </w:divBdr>
        </w:div>
        <w:div w:id="1943603932">
          <w:marLeft w:val="0"/>
          <w:marRight w:val="0"/>
          <w:marTop w:val="0"/>
          <w:marBottom w:val="0"/>
          <w:divBdr>
            <w:top w:val="none" w:sz="0" w:space="0" w:color="auto"/>
            <w:left w:val="none" w:sz="0" w:space="0" w:color="auto"/>
            <w:bottom w:val="none" w:sz="0" w:space="0" w:color="auto"/>
            <w:right w:val="none" w:sz="0" w:space="0" w:color="auto"/>
          </w:divBdr>
        </w:div>
        <w:div w:id="876352519">
          <w:marLeft w:val="0"/>
          <w:marRight w:val="0"/>
          <w:marTop w:val="0"/>
          <w:marBottom w:val="0"/>
          <w:divBdr>
            <w:top w:val="none" w:sz="0" w:space="0" w:color="auto"/>
            <w:left w:val="none" w:sz="0" w:space="0" w:color="auto"/>
            <w:bottom w:val="none" w:sz="0" w:space="0" w:color="auto"/>
            <w:right w:val="none" w:sz="0" w:space="0" w:color="auto"/>
          </w:divBdr>
        </w:div>
        <w:div w:id="1343776516">
          <w:marLeft w:val="0"/>
          <w:marRight w:val="0"/>
          <w:marTop w:val="0"/>
          <w:marBottom w:val="0"/>
          <w:divBdr>
            <w:top w:val="none" w:sz="0" w:space="0" w:color="auto"/>
            <w:left w:val="none" w:sz="0" w:space="0" w:color="auto"/>
            <w:bottom w:val="none" w:sz="0" w:space="0" w:color="auto"/>
            <w:right w:val="none" w:sz="0" w:space="0" w:color="auto"/>
          </w:divBdr>
        </w:div>
        <w:div w:id="711416212">
          <w:marLeft w:val="0"/>
          <w:marRight w:val="0"/>
          <w:marTop w:val="0"/>
          <w:marBottom w:val="0"/>
          <w:divBdr>
            <w:top w:val="none" w:sz="0" w:space="0" w:color="auto"/>
            <w:left w:val="none" w:sz="0" w:space="0" w:color="auto"/>
            <w:bottom w:val="none" w:sz="0" w:space="0" w:color="auto"/>
            <w:right w:val="none" w:sz="0" w:space="0" w:color="auto"/>
          </w:divBdr>
        </w:div>
        <w:div w:id="819465635">
          <w:marLeft w:val="0"/>
          <w:marRight w:val="0"/>
          <w:marTop w:val="0"/>
          <w:marBottom w:val="0"/>
          <w:divBdr>
            <w:top w:val="none" w:sz="0" w:space="0" w:color="auto"/>
            <w:left w:val="none" w:sz="0" w:space="0" w:color="auto"/>
            <w:bottom w:val="none" w:sz="0" w:space="0" w:color="auto"/>
            <w:right w:val="none" w:sz="0" w:space="0" w:color="auto"/>
          </w:divBdr>
        </w:div>
        <w:div w:id="718356494">
          <w:marLeft w:val="0"/>
          <w:marRight w:val="0"/>
          <w:marTop w:val="0"/>
          <w:marBottom w:val="0"/>
          <w:divBdr>
            <w:top w:val="none" w:sz="0" w:space="0" w:color="auto"/>
            <w:left w:val="none" w:sz="0" w:space="0" w:color="auto"/>
            <w:bottom w:val="none" w:sz="0" w:space="0" w:color="auto"/>
            <w:right w:val="none" w:sz="0" w:space="0" w:color="auto"/>
          </w:divBdr>
        </w:div>
        <w:div w:id="1716466161">
          <w:marLeft w:val="0"/>
          <w:marRight w:val="0"/>
          <w:marTop w:val="0"/>
          <w:marBottom w:val="0"/>
          <w:divBdr>
            <w:top w:val="none" w:sz="0" w:space="0" w:color="auto"/>
            <w:left w:val="none" w:sz="0" w:space="0" w:color="auto"/>
            <w:bottom w:val="none" w:sz="0" w:space="0" w:color="auto"/>
            <w:right w:val="none" w:sz="0" w:space="0" w:color="auto"/>
          </w:divBdr>
        </w:div>
        <w:div w:id="2002081942">
          <w:marLeft w:val="0"/>
          <w:marRight w:val="0"/>
          <w:marTop w:val="0"/>
          <w:marBottom w:val="0"/>
          <w:divBdr>
            <w:top w:val="none" w:sz="0" w:space="0" w:color="auto"/>
            <w:left w:val="none" w:sz="0" w:space="0" w:color="auto"/>
            <w:bottom w:val="none" w:sz="0" w:space="0" w:color="auto"/>
            <w:right w:val="none" w:sz="0" w:space="0" w:color="auto"/>
          </w:divBdr>
        </w:div>
        <w:div w:id="574626311">
          <w:marLeft w:val="0"/>
          <w:marRight w:val="0"/>
          <w:marTop w:val="0"/>
          <w:marBottom w:val="0"/>
          <w:divBdr>
            <w:top w:val="none" w:sz="0" w:space="0" w:color="auto"/>
            <w:left w:val="none" w:sz="0" w:space="0" w:color="auto"/>
            <w:bottom w:val="none" w:sz="0" w:space="0" w:color="auto"/>
            <w:right w:val="none" w:sz="0" w:space="0" w:color="auto"/>
          </w:divBdr>
        </w:div>
        <w:div w:id="2090418316">
          <w:marLeft w:val="0"/>
          <w:marRight w:val="0"/>
          <w:marTop w:val="0"/>
          <w:marBottom w:val="0"/>
          <w:divBdr>
            <w:top w:val="none" w:sz="0" w:space="0" w:color="auto"/>
            <w:left w:val="none" w:sz="0" w:space="0" w:color="auto"/>
            <w:bottom w:val="none" w:sz="0" w:space="0" w:color="auto"/>
            <w:right w:val="none" w:sz="0" w:space="0" w:color="auto"/>
          </w:divBdr>
        </w:div>
        <w:div w:id="1570261029">
          <w:marLeft w:val="0"/>
          <w:marRight w:val="0"/>
          <w:marTop w:val="0"/>
          <w:marBottom w:val="0"/>
          <w:divBdr>
            <w:top w:val="none" w:sz="0" w:space="0" w:color="auto"/>
            <w:left w:val="none" w:sz="0" w:space="0" w:color="auto"/>
            <w:bottom w:val="none" w:sz="0" w:space="0" w:color="auto"/>
            <w:right w:val="none" w:sz="0" w:space="0" w:color="auto"/>
          </w:divBdr>
        </w:div>
        <w:div w:id="1658531204">
          <w:marLeft w:val="0"/>
          <w:marRight w:val="0"/>
          <w:marTop w:val="0"/>
          <w:marBottom w:val="0"/>
          <w:divBdr>
            <w:top w:val="none" w:sz="0" w:space="0" w:color="auto"/>
            <w:left w:val="none" w:sz="0" w:space="0" w:color="auto"/>
            <w:bottom w:val="none" w:sz="0" w:space="0" w:color="auto"/>
            <w:right w:val="none" w:sz="0" w:space="0" w:color="auto"/>
          </w:divBdr>
        </w:div>
        <w:div w:id="1166821695">
          <w:marLeft w:val="0"/>
          <w:marRight w:val="0"/>
          <w:marTop w:val="0"/>
          <w:marBottom w:val="0"/>
          <w:divBdr>
            <w:top w:val="none" w:sz="0" w:space="0" w:color="auto"/>
            <w:left w:val="none" w:sz="0" w:space="0" w:color="auto"/>
            <w:bottom w:val="none" w:sz="0" w:space="0" w:color="auto"/>
            <w:right w:val="none" w:sz="0" w:space="0" w:color="auto"/>
          </w:divBdr>
        </w:div>
        <w:div w:id="420226952">
          <w:marLeft w:val="0"/>
          <w:marRight w:val="0"/>
          <w:marTop w:val="0"/>
          <w:marBottom w:val="0"/>
          <w:divBdr>
            <w:top w:val="none" w:sz="0" w:space="0" w:color="auto"/>
            <w:left w:val="none" w:sz="0" w:space="0" w:color="auto"/>
            <w:bottom w:val="none" w:sz="0" w:space="0" w:color="auto"/>
            <w:right w:val="none" w:sz="0" w:space="0" w:color="auto"/>
          </w:divBdr>
        </w:div>
        <w:div w:id="666204061">
          <w:marLeft w:val="0"/>
          <w:marRight w:val="0"/>
          <w:marTop w:val="0"/>
          <w:marBottom w:val="0"/>
          <w:divBdr>
            <w:top w:val="none" w:sz="0" w:space="0" w:color="auto"/>
            <w:left w:val="none" w:sz="0" w:space="0" w:color="auto"/>
            <w:bottom w:val="none" w:sz="0" w:space="0" w:color="auto"/>
            <w:right w:val="none" w:sz="0" w:space="0" w:color="auto"/>
          </w:divBdr>
        </w:div>
        <w:div w:id="1946425229">
          <w:marLeft w:val="0"/>
          <w:marRight w:val="0"/>
          <w:marTop w:val="0"/>
          <w:marBottom w:val="0"/>
          <w:divBdr>
            <w:top w:val="none" w:sz="0" w:space="0" w:color="auto"/>
            <w:left w:val="none" w:sz="0" w:space="0" w:color="auto"/>
            <w:bottom w:val="none" w:sz="0" w:space="0" w:color="auto"/>
            <w:right w:val="none" w:sz="0" w:space="0" w:color="auto"/>
          </w:divBdr>
        </w:div>
        <w:div w:id="2012901778">
          <w:marLeft w:val="0"/>
          <w:marRight w:val="0"/>
          <w:marTop w:val="0"/>
          <w:marBottom w:val="0"/>
          <w:divBdr>
            <w:top w:val="none" w:sz="0" w:space="0" w:color="auto"/>
            <w:left w:val="none" w:sz="0" w:space="0" w:color="auto"/>
            <w:bottom w:val="none" w:sz="0" w:space="0" w:color="auto"/>
            <w:right w:val="none" w:sz="0" w:space="0" w:color="auto"/>
          </w:divBdr>
        </w:div>
        <w:div w:id="561908149">
          <w:marLeft w:val="0"/>
          <w:marRight w:val="0"/>
          <w:marTop w:val="0"/>
          <w:marBottom w:val="0"/>
          <w:divBdr>
            <w:top w:val="none" w:sz="0" w:space="0" w:color="auto"/>
            <w:left w:val="none" w:sz="0" w:space="0" w:color="auto"/>
            <w:bottom w:val="none" w:sz="0" w:space="0" w:color="auto"/>
            <w:right w:val="none" w:sz="0" w:space="0" w:color="auto"/>
          </w:divBdr>
        </w:div>
        <w:div w:id="1729644571">
          <w:marLeft w:val="0"/>
          <w:marRight w:val="0"/>
          <w:marTop w:val="0"/>
          <w:marBottom w:val="0"/>
          <w:divBdr>
            <w:top w:val="none" w:sz="0" w:space="0" w:color="auto"/>
            <w:left w:val="none" w:sz="0" w:space="0" w:color="auto"/>
            <w:bottom w:val="none" w:sz="0" w:space="0" w:color="auto"/>
            <w:right w:val="none" w:sz="0" w:space="0" w:color="auto"/>
          </w:divBdr>
        </w:div>
        <w:div w:id="1499619125">
          <w:marLeft w:val="0"/>
          <w:marRight w:val="0"/>
          <w:marTop w:val="0"/>
          <w:marBottom w:val="0"/>
          <w:divBdr>
            <w:top w:val="none" w:sz="0" w:space="0" w:color="auto"/>
            <w:left w:val="none" w:sz="0" w:space="0" w:color="auto"/>
            <w:bottom w:val="none" w:sz="0" w:space="0" w:color="auto"/>
            <w:right w:val="none" w:sz="0" w:space="0" w:color="auto"/>
          </w:divBdr>
        </w:div>
        <w:div w:id="608852007">
          <w:marLeft w:val="0"/>
          <w:marRight w:val="0"/>
          <w:marTop w:val="0"/>
          <w:marBottom w:val="0"/>
          <w:divBdr>
            <w:top w:val="none" w:sz="0" w:space="0" w:color="auto"/>
            <w:left w:val="none" w:sz="0" w:space="0" w:color="auto"/>
            <w:bottom w:val="none" w:sz="0" w:space="0" w:color="auto"/>
            <w:right w:val="none" w:sz="0" w:space="0" w:color="auto"/>
          </w:divBdr>
        </w:div>
        <w:div w:id="1876851226">
          <w:marLeft w:val="0"/>
          <w:marRight w:val="0"/>
          <w:marTop w:val="0"/>
          <w:marBottom w:val="0"/>
          <w:divBdr>
            <w:top w:val="none" w:sz="0" w:space="0" w:color="auto"/>
            <w:left w:val="none" w:sz="0" w:space="0" w:color="auto"/>
            <w:bottom w:val="none" w:sz="0" w:space="0" w:color="auto"/>
            <w:right w:val="none" w:sz="0" w:space="0" w:color="auto"/>
          </w:divBdr>
        </w:div>
        <w:div w:id="1764301233">
          <w:marLeft w:val="0"/>
          <w:marRight w:val="0"/>
          <w:marTop w:val="0"/>
          <w:marBottom w:val="0"/>
          <w:divBdr>
            <w:top w:val="none" w:sz="0" w:space="0" w:color="auto"/>
            <w:left w:val="none" w:sz="0" w:space="0" w:color="auto"/>
            <w:bottom w:val="none" w:sz="0" w:space="0" w:color="auto"/>
            <w:right w:val="none" w:sz="0" w:space="0" w:color="auto"/>
          </w:divBdr>
        </w:div>
        <w:div w:id="760762435">
          <w:marLeft w:val="0"/>
          <w:marRight w:val="0"/>
          <w:marTop w:val="0"/>
          <w:marBottom w:val="0"/>
          <w:divBdr>
            <w:top w:val="none" w:sz="0" w:space="0" w:color="auto"/>
            <w:left w:val="none" w:sz="0" w:space="0" w:color="auto"/>
            <w:bottom w:val="none" w:sz="0" w:space="0" w:color="auto"/>
            <w:right w:val="none" w:sz="0" w:space="0" w:color="auto"/>
          </w:divBdr>
        </w:div>
        <w:div w:id="665743497">
          <w:marLeft w:val="0"/>
          <w:marRight w:val="0"/>
          <w:marTop w:val="0"/>
          <w:marBottom w:val="0"/>
          <w:divBdr>
            <w:top w:val="none" w:sz="0" w:space="0" w:color="auto"/>
            <w:left w:val="none" w:sz="0" w:space="0" w:color="auto"/>
            <w:bottom w:val="none" w:sz="0" w:space="0" w:color="auto"/>
            <w:right w:val="none" w:sz="0" w:space="0" w:color="auto"/>
          </w:divBdr>
        </w:div>
        <w:div w:id="1668941273">
          <w:marLeft w:val="0"/>
          <w:marRight w:val="0"/>
          <w:marTop w:val="0"/>
          <w:marBottom w:val="0"/>
          <w:divBdr>
            <w:top w:val="none" w:sz="0" w:space="0" w:color="auto"/>
            <w:left w:val="none" w:sz="0" w:space="0" w:color="auto"/>
            <w:bottom w:val="none" w:sz="0" w:space="0" w:color="auto"/>
            <w:right w:val="none" w:sz="0" w:space="0" w:color="auto"/>
          </w:divBdr>
        </w:div>
        <w:div w:id="1499879779">
          <w:marLeft w:val="0"/>
          <w:marRight w:val="0"/>
          <w:marTop w:val="0"/>
          <w:marBottom w:val="0"/>
          <w:divBdr>
            <w:top w:val="none" w:sz="0" w:space="0" w:color="auto"/>
            <w:left w:val="none" w:sz="0" w:space="0" w:color="auto"/>
            <w:bottom w:val="none" w:sz="0" w:space="0" w:color="auto"/>
            <w:right w:val="none" w:sz="0" w:space="0" w:color="auto"/>
          </w:divBdr>
        </w:div>
        <w:div w:id="1154880077">
          <w:marLeft w:val="0"/>
          <w:marRight w:val="0"/>
          <w:marTop w:val="0"/>
          <w:marBottom w:val="0"/>
          <w:divBdr>
            <w:top w:val="none" w:sz="0" w:space="0" w:color="auto"/>
            <w:left w:val="none" w:sz="0" w:space="0" w:color="auto"/>
            <w:bottom w:val="none" w:sz="0" w:space="0" w:color="auto"/>
            <w:right w:val="none" w:sz="0" w:space="0" w:color="auto"/>
          </w:divBdr>
        </w:div>
        <w:div w:id="474228092">
          <w:marLeft w:val="0"/>
          <w:marRight w:val="0"/>
          <w:marTop w:val="0"/>
          <w:marBottom w:val="0"/>
          <w:divBdr>
            <w:top w:val="none" w:sz="0" w:space="0" w:color="auto"/>
            <w:left w:val="none" w:sz="0" w:space="0" w:color="auto"/>
            <w:bottom w:val="none" w:sz="0" w:space="0" w:color="auto"/>
            <w:right w:val="none" w:sz="0" w:space="0" w:color="auto"/>
          </w:divBdr>
        </w:div>
        <w:div w:id="175577136">
          <w:marLeft w:val="0"/>
          <w:marRight w:val="0"/>
          <w:marTop w:val="0"/>
          <w:marBottom w:val="0"/>
          <w:divBdr>
            <w:top w:val="none" w:sz="0" w:space="0" w:color="auto"/>
            <w:left w:val="none" w:sz="0" w:space="0" w:color="auto"/>
            <w:bottom w:val="none" w:sz="0" w:space="0" w:color="auto"/>
            <w:right w:val="none" w:sz="0" w:space="0" w:color="auto"/>
          </w:divBdr>
        </w:div>
        <w:div w:id="164781769">
          <w:marLeft w:val="0"/>
          <w:marRight w:val="0"/>
          <w:marTop w:val="0"/>
          <w:marBottom w:val="0"/>
          <w:divBdr>
            <w:top w:val="none" w:sz="0" w:space="0" w:color="auto"/>
            <w:left w:val="none" w:sz="0" w:space="0" w:color="auto"/>
            <w:bottom w:val="none" w:sz="0" w:space="0" w:color="auto"/>
            <w:right w:val="none" w:sz="0" w:space="0" w:color="auto"/>
          </w:divBdr>
        </w:div>
        <w:div w:id="1910531657">
          <w:marLeft w:val="0"/>
          <w:marRight w:val="0"/>
          <w:marTop w:val="0"/>
          <w:marBottom w:val="0"/>
          <w:divBdr>
            <w:top w:val="none" w:sz="0" w:space="0" w:color="auto"/>
            <w:left w:val="none" w:sz="0" w:space="0" w:color="auto"/>
            <w:bottom w:val="none" w:sz="0" w:space="0" w:color="auto"/>
            <w:right w:val="none" w:sz="0" w:space="0" w:color="auto"/>
          </w:divBdr>
        </w:div>
        <w:div w:id="675421925">
          <w:marLeft w:val="0"/>
          <w:marRight w:val="0"/>
          <w:marTop w:val="0"/>
          <w:marBottom w:val="0"/>
          <w:divBdr>
            <w:top w:val="none" w:sz="0" w:space="0" w:color="auto"/>
            <w:left w:val="none" w:sz="0" w:space="0" w:color="auto"/>
            <w:bottom w:val="none" w:sz="0" w:space="0" w:color="auto"/>
            <w:right w:val="none" w:sz="0" w:space="0" w:color="auto"/>
          </w:divBdr>
        </w:div>
        <w:div w:id="927157085">
          <w:marLeft w:val="0"/>
          <w:marRight w:val="0"/>
          <w:marTop w:val="0"/>
          <w:marBottom w:val="0"/>
          <w:divBdr>
            <w:top w:val="none" w:sz="0" w:space="0" w:color="auto"/>
            <w:left w:val="none" w:sz="0" w:space="0" w:color="auto"/>
            <w:bottom w:val="none" w:sz="0" w:space="0" w:color="auto"/>
            <w:right w:val="none" w:sz="0" w:space="0" w:color="auto"/>
          </w:divBdr>
        </w:div>
        <w:div w:id="1482695269">
          <w:marLeft w:val="0"/>
          <w:marRight w:val="0"/>
          <w:marTop w:val="0"/>
          <w:marBottom w:val="0"/>
          <w:divBdr>
            <w:top w:val="none" w:sz="0" w:space="0" w:color="auto"/>
            <w:left w:val="none" w:sz="0" w:space="0" w:color="auto"/>
            <w:bottom w:val="none" w:sz="0" w:space="0" w:color="auto"/>
            <w:right w:val="none" w:sz="0" w:space="0" w:color="auto"/>
          </w:divBdr>
        </w:div>
        <w:div w:id="49306941">
          <w:marLeft w:val="0"/>
          <w:marRight w:val="0"/>
          <w:marTop w:val="0"/>
          <w:marBottom w:val="0"/>
          <w:divBdr>
            <w:top w:val="none" w:sz="0" w:space="0" w:color="auto"/>
            <w:left w:val="none" w:sz="0" w:space="0" w:color="auto"/>
            <w:bottom w:val="none" w:sz="0" w:space="0" w:color="auto"/>
            <w:right w:val="none" w:sz="0" w:space="0" w:color="auto"/>
          </w:divBdr>
        </w:div>
        <w:div w:id="298002501">
          <w:marLeft w:val="0"/>
          <w:marRight w:val="0"/>
          <w:marTop w:val="0"/>
          <w:marBottom w:val="0"/>
          <w:divBdr>
            <w:top w:val="none" w:sz="0" w:space="0" w:color="auto"/>
            <w:left w:val="none" w:sz="0" w:space="0" w:color="auto"/>
            <w:bottom w:val="none" w:sz="0" w:space="0" w:color="auto"/>
            <w:right w:val="none" w:sz="0" w:space="0" w:color="auto"/>
          </w:divBdr>
        </w:div>
        <w:div w:id="1644895172">
          <w:marLeft w:val="0"/>
          <w:marRight w:val="0"/>
          <w:marTop w:val="0"/>
          <w:marBottom w:val="0"/>
          <w:divBdr>
            <w:top w:val="none" w:sz="0" w:space="0" w:color="auto"/>
            <w:left w:val="none" w:sz="0" w:space="0" w:color="auto"/>
            <w:bottom w:val="none" w:sz="0" w:space="0" w:color="auto"/>
            <w:right w:val="none" w:sz="0" w:space="0" w:color="auto"/>
          </w:divBdr>
        </w:div>
        <w:div w:id="833376364">
          <w:marLeft w:val="0"/>
          <w:marRight w:val="0"/>
          <w:marTop w:val="0"/>
          <w:marBottom w:val="0"/>
          <w:divBdr>
            <w:top w:val="none" w:sz="0" w:space="0" w:color="auto"/>
            <w:left w:val="none" w:sz="0" w:space="0" w:color="auto"/>
            <w:bottom w:val="none" w:sz="0" w:space="0" w:color="auto"/>
            <w:right w:val="none" w:sz="0" w:space="0" w:color="auto"/>
          </w:divBdr>
        </w:div>
        <w:div w:id="1544974508">
          <w:marLeft w:val="0"/>
          <w:marRight w:val="0"/>
          <w:marTop w:val="0"/>
          <w:marBottom w:val="0"/>
          <w:divBdr>
            <w:top w:val="none" w:sz="0" w:space="0" w:color="auto"/>
            <w:left w:val="none" w:sz="0" w:space="0" w:color="auto"/>
            <w:bottom w:val="none" w:sz="0" w:space="0" w:color="auto"/>
            <w:right w:val="none" w:sz="0" w:space="0" w:color="auto"/>
          </w:divBdr>
        </w:div>
        <w:div w:id="597256912">
          <w:marLeft w:val="0"/>
          <w:marRight w:val="0"/>
          <w:marTop w:val="0"/>
          <w:marBottom w:val="0"/>
          <w:divBdr>
            <w:top w:val="none" w:sz="0" w:space="0" w:color="auto"/>
            <w:left w:val="none" w:sz="0" w:space="0" w:color="auto"/>
            <w:bottom w:val="none" w:sz="0" w:space="0" w:color="auto"/>
            <w:right w:val="none" w:sz="0" w:space="0" w:color="auto"/>
          </w:divBdr>
        </w:div>
        <w:div w:id="1406679956">
          <w:marLeft w:val="0"/>
          <w:marRight w:val="0"/>
          <w:marTop w:val="0"/>
          <w:marBottom w:val="0"/>
          <w:divBdr>
            <w:top w:val="none" w:sz="0" w:space="0" w:color="auto"/>
            <w:left w:val="none" w:sz="0" w:space="0" w:color="auto"/>
            <w:bottom w:val="none" w:sz="0" w:space="0" w:color="auto"/>
            <w:right w:val="none" w:sz="0" w:space="0" w:color="auto"/>
          </w:divBdr>
        </w:div>
        <w:div w:id="636495767">
          <w:marLeft w:val="0"/>
          <w:marRight w:val="0"/>
          <w:marTop w:val="0"/>
          <w:marBottom w:val="0"/>
          <w:divBdr>
            <w:top w:val="none" w:sz="0" w:space="0" w:color="auto"/>
            <w:left w:val="none" w:sz="0" w:space="0" w:color="auto"/>
            <w:bottom w:val="none" w:sz="0" w:space="0" w:color="auto"/>
            <w:right w:val="none" w:sz="0" w:space="0" w:color="auto"/>
          </w:divBdr>
        </w:div>
        <w:div w:id="1715428920">
          <w:marLeft w:val="0"/>
          <w:marRight w:val="0"/>
          <w:marTop w:val="0"/>
          <w:marBottom w:val="0"/>
          <w:divBdr>
            <w:top w:val="none" w:sz="0" w:space="0" w:color="auto"/>
            <w:left w:val="none" w:sz="0" w:space="0" w:color="auto"/>
            <w:bottom w:val="none" w:sz="0" w:space="0" w:color="auto"/>
            <w:right w:val="none" w:sz="0" w:space="0" w:color="auto"/>
          </w:divBdr>
        </w:div>
        <w:div w:id="697511638">
          <w:marLeft w:val="0"/>
          <w:marRight w:val="0"/>
          <w:marTop w:val="0"/>
          <w:marBottom w:val="0"/>
          <w:divBdr>
            <w:top w:val="none" w:sz="0" w:space="0" w:color="auto"/>
            <w:left w:val="none" w:sz="0" w:space="0" w:color="auto"/>
            <w:bottom w:val="none" w:sz="0" w:space="0" w:color="auto"/>
            <w:right w:val="none" w:sz="0" w:space="0" w:color="auto"/>
          </w:divBdr>
        </w:div>
        <w:div w:id="1432822850">
          <w:marLeft w:val="0"/>
          <w:marRight w:val="0"/>
          <w:marTop w:val="0"/>
          <w:marBottom w:val="0"/>
          <w:divBdr>
            <w:top w:val="none" w:sz="0" w:space="0" w:color="auto"/>
            <w:left w:val="none" w:sz="0" w:space="0" w:color="auto"/>
            <w:bottom w:val="none" w:sz="0" w:space="0" w:color="auto"/>
            <w:right w:val="none" w:sz="0" w:space="0" w:color="auto"/>
          </w:divBdr>
        </w:div>
        <w:div w:id="412431447">
          <w:marLeft w:val="0"/>
          <w:marRight w:val="0"/>
          <w:marTop w:val="0"/>
          <w:marBottom w:val="0"/>
          <w:divBdr>
            <w:top w:val="none" w:sz="0" w:space="0" w:color="auto"/>
            <w:left w:val="none" w:sz="0" w:space="0" w:color="auto"/>
            <w:bottom w:val="none" w:sz="0" w:space="0" w:color="auto"/>
            <w:right w:val="none" w:sz="0" w:space="0" w:color="auto"/>
          </w:divBdr>
        </w:div>
        <w:div w:id="3942091">
          <w:marLeft w:val="0"/>
          <w:marRight w:val="0"/>
          <w:marTop w:val="0"/>
          <w:marBottom w:val="0"/>
          <w:divBdr>
            <w:top w:val="none" w:sz="0" w:space="0" w:color="auto"/>
            <w:left w:val="none" w:sz="0" w:space="0" w:color="auto"/>
            <w:bottom w:val="none" w:sz="0" w:space="0" w:color="auto"/>
            <w:right w:val="none" w:sz="0" w:space="0" w:color="auto"/>
          </w:divBdr>
        </w:div>
        <w:div w:id="1491025009">
          <w:marLeft w:val="0"/>
          <w:marRight w:val="0"/>
          <w:marTop w:val="0"/>
          <w:marBottom w:val="0"/>
          <w:divBdr>
            <w:top w:val="none" w:sz="0" w:space="0" w:color="auto"/>
            <w:left w:val="none" w:sz="0" w:space="0" w:color="auto"/>
            <w:bottom w:val="none" w:sz="0" w:space="0" w:color="auto"/>
            <w:right w:val="none" w:sz="0" w:space="0" w:color="auto"/>
          </w:divBdr>
        </w:div>
        <w:div w:id="1621110162">
          <w:marLeft w:val="0"/>
          <w:marRight w:val="0"/>
          <w:marTop w:val="0"/>
          <w:marBottom w:val="0"/>
          <w:divBdr>
            <w:top w:val="none" w:sz="0" w:space="0" w:color="auto"/>
            <w:left w:val="none" w:sz="0" w:space="0" w:color="auto"/>
            <w:bottom w:val="none" w:sz="0" w:space="0" w:color="auto"/>
            <w:right w:val="none" w:sz="0" w:space="0" w:color="auto"/>
          </w:divBdr>
        </w:div>
        <w:div w:id="1182544941">
          <w:marLeft w:val="0"/>
          <w:marRight w:val="0"/>
          <w:marTop w:val="0"/>
          <w:marBottom w:val="0"/>
          <w:divBdr>
            <w:top w:val="none" w:sz="0" w:space="0" w:color="auto"/>
            <w:left w:val="none" w:sz="0" w:space="0" w:color="auto"/>
            <w:bottom w:val="none" w:sz="0" w:space="0" w:color="auto"/>
            <w:right w:val="none" w:sz="0" w:space="0" w:color="auto"/>
          </w:divBdr>
        </w:div>
        <w:div w:id="1185171366">
          <w:marLeft w:val="0"/>
          <w:marRight w:val="0"/>
          <w:marTop w:val="0"/>
          <w:marBottom w:val="0"/>
          <w:divBdr>
            <w:top w:val="none" w:sz="0" w:space="0" w:color="auto"/>
            <w:left w:val="none" w:sz="0" w:space="0" w:color="auto"/>
            <w:bottom w:val="none" w:sz="0" w:space="0" w:color="auto"/>
            <w:right w:val="none" w:sz="0" w:space="0" w:color="auto"/>
          </w:divBdr>
        </w:div>
        <w:div w:id="1082147507">
          <w:marLeft w:val="0"/>
          <w:marRight w:val="0"/>
          <w:marTop w:val="0"/>
          <w:marBottom w:val="0"/>
          <w:divBdr>
            <w:top w:val="none" w:sz="0" w:space="0" w:color="auto"/>
            <w:left w:val="none" w:sz="0" w:space="0" w:color="auto"/>
            <w:bottom w:val="none" w:sz="0" w:space="0" w:color="auto"/>
            <w:right w:val="none" w:sz="0" w:space="0" w:color="auto"/>
          </w:divBdr>
        </w:div>
        <w:div w:id="1703434798">
          <w:marLeft w:val="0"/>
          <w:marRight w:val="0"/>
          <w:marTop w:val="0"/>
          <w:marBottom w:val="0"/>
          <w:divBdr>
            <w:top w:val="none" w:sz="0" w:space="0" w:color="auto"/>
            <w:left w:val="none" w:sz="0" w:space="0" w:color="auto"/>
            <w:bottom w:val="none" w:sz="0" w:space="0" w:color="auto"/>
            <w:right w:val="none" w:sz="0" w:space="0" w:color="auto"/>
          </w:divBdr>
        </w:div>
        <w:div w:id="1043822408">
          <w:marLeft w:val="0"/>
          <w:marRight w:val="0"/>
          <w:marTop w:val="0"/>
          <w:marBottom w:val="0"/>
          <w:divBdr>
            <w:top w:val="none" w:sz="0" w:space="0" w:color="auto"/>
            <w:left w:val="none" w:sz="0" w:space="0" w:color="auto"/>
            <w:bottom w:val="none" w:sz="0" w:space="0" w:color="auto"/>
            <w:right w:val="none" w:sz="0" w:space="0" w:color="auto"/>
          </w:divBdr>
        </w:div>
        <w:div w:id="652175992">
          <w:marLeft w:val="0"/>
          <w:marRight w:val="0"/>
          <w:marTop w:val="0"/>
          <w:marBottom w:val="0"/>
          <w:divBdr>
            <w:top w:val="none" w:sz="0" w:space="0" w:color="auto"/>
            <w:left w:val="none" w:sz="0" w:space="0" w:color="auto"/>
            <w:bottom w:val="none" w:sz="0" w:space="0" w:color="auto"/>
            <w:right w:val="none" w:sz="0" w:space="0" w:color="auto"/>
          </w:divBdr>
        </w:div>
        <w:div w:id="369571267">
          <w:marLeft w:val="0"/>
          <w:marRight w:val="0"/>
          <w:marTop w:val="0"/>
          <w:marBottom w:val="0"/>
          <w:divBdr>
            <w:top w:val="none" w:sz="0" w:space="0" w:color="auto"/>
            <w:left w:val="none" w:sz="0" w:space="0" w:color="auto"/>
            <w:bottom w:val="none" w:sz="0" w:space="0" w:color="auto"/>
            <w:right w:val="none" w:sz="0" w:space="0" w:color="auto"/>
          </w:divBdr>
        </w:div>
        <w:div w:id="303702342">
          <w:marLeft w:val="0"/>
          <w:marRight w:val="0"/>
          <w:marTop w:val="0"/>
          <w:marBottom w:val="0"/>
          <w:divBdr>
            <w:top w:val="none" w:sz="0" w:space="0" w:color="auto"/>
            <w:left w:val="none" w:sz="0" w:space="0" w:color="auto"/>
            <w:bottom w:val="none" w:sz="0" w:space="0" w:color="auto"/>
            <w:right w:val="none" w:sz="0" w:space="0" w:color="auto"/>
          </w:divBdr>
        </w:div>
        <w:div w:id="2072649368">
          <w:marLeft w:val="0"/>
          <w:marRight w:val="0"/>
          <w:marTop w:val="0"/>
          <w:marBottom w:val="0"/>
          <w:divBdr>
            <w:top w:val="none" w:sz="0" w:space="0" w:color="auto"/>
            <w:left w:val="none" w:sz="0" w:space="0" w:color="auto"/>
            <w:bottom w:val="none" w:sz="0" w:space="0" w:color="auto"/>
            <w:right w:val="none" w:sz="0" w:space="0" w:color="auto"/>
          </w:divBdr>
        </w:div>
        <w:div w:id="790712634">
          <w:marLeft w:val="0"/>
          <w:marRight w:val="0"/>
          <w:marTop w:val="0"/>
          <w:marBottom w:val="0"/>
          <w:divBdr>
            <w:top w:val="none" w:sz="0" w:space="0" w:color="auto"/>
            <w:left w:val="none" w:sz="0" w:space="0" w:color="auto"/>
            <w:bottom w:val="none" w:sz="0" w:space="0" w:color="auto"/>
            <w:right w:val="none" w:sz="0" w:space="0" w:color="auto"/>
          </w:divBdr>
        </w:div>
        <w:div w:id="736783264">
          <w:marLeft w:val="0"/>
          <w:marRight w:val="0"/>
          <w:marTop w:val="0"/>
          <w:marBottom w:val="0"/>
          <w:divBdr>
            <w:top w:val="none" w:sz="0" w:space="0" w:color="auto"/>
            <w:left w:val="none" w:sz="0" w:space="0" w:color="auto"/>
            <w:bottom w:val="none" w:sz="0" w:space="0" w:color="auto"/>
            <w:right w:val="none" w:sz="0" w:space="0" w:color="auto"/>
          </w:divBdr>
        </w:div>
        <w:div w:id="2102067888">
          <w:marLeft w:val="0"/>
          <w:marRight w:val="0"/>
          <w:marTop w:val="0"/>
          <w:marBottom w:val="0"/>
          <w:divBdr>
            <w:top w:val="none" w:sz="0" w:space="0" w:color="auto"/>
            <w:left w:val="none" w:sz="0" w:space="0" w:color="auto"/>
            <w:bottom w:val="none" w:sz="0" w:space="0" w:color="auto"/>
            <w:right w:val="none" w:sz="0" w:space="0" w:color="auto"/>
          </w:divBdr>
        </w:div>
        <w:div w:id="533814335">
          <w:marLeft w:val="0"/>
          <w:marRight w:val="0"/>
          <w:marTop w:val="0"/>
          <w:marBottom w:val="0"/>
          <w:divBdr>
            <w:top w:val="none" w:sz="0" w:space="0" w:color="auto"/>
            <w:left w:val="none" w:sz="0" w:space="0" w:color="auto"/>
            <w:bottom w:val="none" w:sz="0" w:space="0" w:color="auto"/>
            <w:right w:val="none" w:sz="0" w:space="0" w:color="auto"/>
          </w:divBdr>
        </w:div>
        <w:div w:id="1861430354">
          <w:marLeft w:val="0"/>
          <w:marRight w:val="0"/>
          <w:marTop w:val="0"/>
          <w:marBottom w:val="0"/>
          <w:divBdr>
            <w:top w:val="none" w:sz="0" w:space="0" w:color="auto"/>
            <w:left w:val="none" w:sz="0" w:space="0" w:color="auto"/>
            <w:bottom w:val="none" w:sz="0" w:space="0" w:color="auto"/>
            <w:right w:val="none" w:sz="0" w:space="0" w:color="auto"/>
          </w:divBdr>
        </w:div>
        <w:div w:id="1334407422">
          <w:marLeft w:val="0"/>
          <w:marRight w:val="0"/>
          <w:marTop w:val="0"/>
          <w:marBottom w:val="0"/>
          <w:divBdr>
            <w:top w:val="none" w:sz="0" w:space="0" w:color="auto"/>
            <w:left w:val="none" w:sz="0" w:space="0" w:color="auto"/>
            <w:bottom w:val="none" w:sz="0" w:space="0" w:color="auto"/>
            <w:right w:val="none" w:sz="0" w:space="0" w:color="auto"/>
          </w:divBdr>
        </w:div>
        <w:div w:id="2046708206">
          <w:marLeft w:val="0"/>
          <w:marRight w:val="0"/>
          <w:marTop w:val="0"/>
          <w:marBottom w:val="0"/>
          <w:divBdr>
            <w:top w:val="none" w:sz="0" w:space="0" w:color="auto"/>
            <w:left w:val="none" w:sz="0" w:space="0" w:color="auto"/>
            <w:bottom w:val="none" w:sz="0" w:space="0" w:color="auto"/>
            <w:right w:val="none" w:sz="0" w:space="0" w:color="auto"/>
          </w:divBdr>
        </w:div>
        <w:div w:id="1219240272">
          <w:marLeft w:val="0"/>
          <w:marRight w:val="0"/>
          <w:marTop w:val="0"/>
          <w:marBottom w:val="0"/>
          <w:divBdr>
            <w:top w:val="none" w:sz="0" w:space="0" w:color="auto"/>
            <w:left w:val="none" w:sz="0" w:space="0" w:color="auto"/>
            <w:bottom w:val="none" w:sz="0" w:space="0" w:color="auto"/>
            <w:right w:val="none" w:sz="0" w:space="0" w:color="auto"/>
          </w:divBdr>
        </w:div>
        <w:div w:id="23992828">
          <w:marLeft w:val="0"/>
          <w:marRight w:val="0"/>
          <w:marTop w:val="0"/>
          <w:marBottom w:val="0"/>
          <w:divBdr>
            <w:top w:val="none" w:sz="0" w:space="0" w:color="auto"/>
            <w:left w:val="none" w:sz="0" w:space="0" w:color="auto"/>
            <w:bottom w:val="none" w:sz="0" w:space="0" w:color="auto"/>
            <w:right w:val="none" w:sz="0" w:space="0" w:color="auto"/>
          </w:divBdr>
        </w:div>
        <w:div w:id="1903833324">
          <w:marLeft w:val="0"/>
          <w:marRight w:val="0"/>
          <w:marTop w:val="0"/>
          <w:marBottom w:val="0"/>
          <w:divBdr>
            <w:top w:val="none" w:sz="0" w:space="0" w:color="auto"/>
            <w:left w:val="none" w:sz="0" w:space="0" w:color="auto"/>
            <w:bottom w:val="none" w:sz="0" w:space="0" w:color="auto"/>
            <w:right w:val="none" w:sz="0" w:space="0" w:color="auto"/>
          </w:divBdr>
        </w:div>
        <w:div w:id="1416317497">
          <w:marLeft w:val="0"/>
          <w:marRight w:val="0"/>
          <w:marTop w:val="0"/>
          <w:marBottom w:val="0"/>
          <w:divBdr>
            <w:top w:val="none" w:sz="0" w:space="0" w:color="auto"/>
            <w:left w:val="none" w:sz="0" w:space="0" w:color="auto"/>
            <w:bottom w:val="none" w:sz="0" w:space="0" w:color="auto"/>
            <w:right w:val="none" w:sz="0" w:space="0" w:color="auto"/>
          </w:divBdr>
        </w:div>
        <w:div w:id="232591114">
          <w:marLeft w:val="0"/>
          <w:marRight w:val="0"/>
          <w:marTop w:val="0"/>
          <w:marBottom w:val="0"/>
          <w:divBdr>
            <w:top w:val="none" w:sz="0" w:space="0" w:color="auto"/>
            <w:left w:val="none" w:sz="0" w:space="0" w:color="auto"/>
            <w:bottom w:val="none" w:sz="0" w:space="0" w:color="auto"/>
            <w:right w:val="none" w:sz="0" w:space="0" w:color="auto"/>
          </w:divBdr>
        </w:div>
        <w:div w:id="287979629">
          <w:marLeft w:val="0"/>
          <w:marRight w:val="0"/>
          <w:marTop w:val="0"/>
          <w:marBottom w:val="0"/>
          <w:divBdr>
            <w:top w:val="none" w:sz="0" w:space="0" w:color="auto"/>
            <w:left w:val="none" w:sz="0" w:space="0" w:color="auto"/>
            <w:bottom w:val="none" w:sz="0" w:space="0" w:color="auto"/>
            <w:right w:val="none" w:sz="0" w:space="0" w:color="auto"/>
          </w:divBdr>
        </w:div>
        <w:div w:id="1431856616">
          <w:marLeft w:val="0"/>
          <w:marRight w:val="0"/>
          <w:marTop w:val="0"/>
          <w:marBottom w:val="0"/>
          <w:divBdr>
            <w:top w:val="none" w:sz="0" w:space="0" w:color="auto"/>
            <w:left w:val="none" w:sz="0" w:space="0" w:color="auto"/>
            <w:bottom w:val="none" w:sz="0" w:space="0" w:color="auto"/>
            <w:right w:val="none" w:sz="0" w:space="0" w:color="auto"/>
          </w:divBdr>
        </w:div>
        <w:div w:id="611014394">
          <w:marLeft w:val="0"/>
          <w:marRight w:val="0"/>
          <w:marTop w:val="0"/>
          <w:marBottom w:val="0"/>
          <w:divBdr>
            <w:top w:val="none" w:sz="0" w:space="0" w:color="auto"/>
            <w:left w:val="none" w:sz="0" w:space="0" w:color="auto"/>
            <w:bottom w:val="none" w:sz="0" w:space="0" w:color="auto"/>
            <w:right w:val="none" w:sz="0" w:space="0" w:color="auto"/>
          </w:divBdr>
        </w:div>
        <w:div w:id="1274173329">
          <w:marLeft w:val="0"/>
          <w:marRight w:val="0"/>
          <w:marTop w:val="0"/>
          <w:marBottom w:val="0"/>
          <w:divBdr>
            <w:top w:val="none" w:sz="0" w:space="0" w:color="auto"/>
            <w:left w:val="none" w:sz="0" w:space="0" w:color="auto"/>
            <w:bottom w:val="none" w:sz="0" w:space="0" w:color="auto"/>
            <w:right w:val="none" w:sz="0" w:space="0" w:color="auto"/>
          </w:divBdr>
        </w:div>
        <w:div w:id="1985573921">
          <w:marLeft w:val="0"/>
          <w:marRight w:val="0"/>
          <w:marTop w:val="0"/>
          <w:marBottom w:val="0"/>
          <w:divBdr>
            <w:top w:val="none" w:sz="0" w:space="0" w:color="auto"/>
            <w:left w:val="none" w:sz="0" w:space="0" w:color="auto"/>
            <w:bottom w:val="none" w:sz="0" w:space="0" w:color="auto"/>
            <w:right w:val="none" w:sz="0" w:space="0" w:color="auto"/>
          </w:divBdr>
        </w:div>
        <w:div w:id="1145973957">
          <w:marLeft w:val="0"/>
          <w:marRight w:val="0"/>
          <w:marTop w:val="0"/>
          <w:marBottom w:val="0"/>
          <w:divBdr>
            <w:top w:val="none" w:sz="0" w:space="0" w:color="auto"/>
            <w:left w:val="none" w:sz="0" w:space="0" w:color="auto"/>
            <w:bottom w:val="none" w:sz="0" w:space="0" w:color="auto"/>
            <w:right w:val="none" w:sz="0" w:space="0" w:color="auto"/>
          </w:divBdr>
        </w:div>
        <w:div w:id="455949834">
          <w:marLeft w:val="0"/>
          <w:marRight w:val="0"/>
          <w:marTop w:val="0"/>
          <w:marBottom w:val="0"/>
          <w:divBdr>
            <w:top w:val="none" w:sz="0" w:space="0" w:color="auto"/>
            <w:left w:val="none" w:sz="0" w:space="0" w:color="auto"/>
            <w:bottom w:val="none" w:sz="0" w:space="0" w:color="auto"/>
            <w:right w:val="none" w:sz="0" w:space="0" w:color="auto"/>
          </w:divBdr>
        </w:div>
        <w:div w:id="327290424">
          <w:marLeft w:val="0"/>
          <w:marRight w:val="0"/>
          <w:marTop w:val="0"/>
          <w:marBottom w:val="0"/>
          <w:divBdr>
            <w:top w:val="none" w:sz="0" w:space="0" w:color="auto"/>
            <w:left w:val="none" w:sz="0" w:space="0" w:color="auto"/>
            <w:bottom w:val="none" w:sz="0" w:space="0" w:color="auto"/>
            <w:right w:val="none" w:sz="0" w:space="0" w:color="auto"/>
          </w:divBdr>
        </w:div>
        <w:div w:id="42220667">
          <w:marLeft w:val="0"/>
          <w:marRight w:val="0"/>
          <w:marTop w:val="0"/>
          <w:marBottom w:val="0"/>
          <w:divBdr>
            <w:top w:val="none" w:sz="0" w:space="0" w:color="auto"/>
            <w:left w:val="none" w:sz="0" w:space="0" w:color="auto"/>
            <w:bottom w:val="none" w:sz="0" w:space="0" w:color="auto"/>
            <w:right w:val="none" w:sz="0" w:space="0" w:color="auto"/>
          </w:divBdr>
        </w:div>
        <w:div w:id="1153331359">
          <w:marLeft w:val="0"/>
          <w:marRight w:val="0"/>
          <w:marTop w:val="0"/>
          <w:marBottom w:val="0"/>
          <w:divBdr>
            <w:top w:val="none" w:sz="0" w:space="0" w:color="auto"/>
            <w:left w:val="none" w:sz="0" w:space="0" w:color="auto"/>
            <w:bottom w:val="none" w:sz="0" w:space="0" w:color="auto"/>
            <w:right w:val="none" w:sz="0" w:space="0" w:color="auto"/>
          </w:divBdr>
        </w:div>
      </w:divsChild>
    </w:div>
    <w:div w:id="808209945">
      <w:bodyDiv w:val="1"/>
      <w:marLeft w:val="0"/>
      <w:marRight w:val="0"/>
      <w:marTop w:val="0"/>
      <w:marBottom w:val="0"/>
      <w:divBdr>
        <w:top w:val="none" w:sz="0" w:space="0" w:color="auto"/>
        <w:left w:val="none" w:sz="0" w:space="0" w:color="auto"/>
        <w:bottom w:val="none" w:sz="0" w:space="0" w:color="auto"/>
        <w:right w:val="none" w:sz="0" w:space="0" w:color="auto"/>
      </w:divBdr>
    </w:div>
    <w:div w:id="938945424">
      <w:bodyDiv w:val="1"/>
      <w:marLeft w:val="0"/>
      <w:marRight w:val="0"/>
      <w:marTop w:val="0"/>
      <w:marBottom w:val="0"/>
      <w:divBdr>
        <w:top w:val="none" w:sz="0" w:space="0" w:color="auto"/>
        <w:left w:val="none" w:sz="0" w:space="0" w:color="auto"/>
        <w:bottom w:val="none" w:sz="0" w:space="0" w:color="auto"/>
        <w:right w:val="none" w:sz="0" w:space="0" w:color="auto"/>
      </w:divBdr>
    </w:div>
    <w:div w:id="980693726">
      <w:bodyDiv w:val="1"/>
      <w:marLeft w:val="0"/>
      <w:marRight w:val="0"/>
      <w:marTop w:val="0"/>
      <w:marBottom w:val="0"/>
      <w:divBdr>
        <w:top w:val="none" w:sz="0" w:space="0" w:color="auto"/>
        <w:left w:val="none" w:sz="0" w:space="0" w:color="auto"/>
        <w:bottom w:val="none" w:sz="0" w:space="0" w:color="auto"/>
        <w:right w:val="none" w:sz="0" w:space="0" w:color="auto"/>
      </w:divBdr>
    </w:div>
    <w:div w:id="1102459903">
      <w:bodyDiv w:val="1"/>
      <w:marLeft w:val="0"/>
      <w:marRight w:val="0"/>
      <w:marTop w:val="0"/>
      <w:marBottom w:val="0"/>
      <w:divBdr>
        <w:top w:val="none" w:sz="0" w:space="0" w:color="auto"/>
        <w:left w:val="none" w:sz="0" w:space="0" w:color="auto"/>
        <w:bottom w:val="none" w:sz="0" w:space="0" w:color="auto"/>
        <w:right w:val="none" w:sz="0" w:space="0" w:color="auto"/>
      </w:divBdr>
    </w:div>
    <w:div w:id="1368334797">
      <w:bodyDiv w:val="1"/>
      <w:marLeft w:val="0"/>
      <w:marRight w:val="0"/>
      <w:marTop w:val="0"/>
      <w:marBottom w:val="0"/>
      <w:divBdr>
        <w:top w:val="none" w:sz="0" w:space="0" w:color="auto"/>
        <w:left w:val="none" w:sz="0" w:space="0" w:color="auto"/>
        <w:bottom w:val="none" w:sz="0" w:space="0" w:color="auto"/>
        <w:right w:val="none" w:sz="0" w:space="0" w:color="auto"/>
      </w:divBdr>
    </w:div>
    <w:div w:id="1682968494">
      <w:bodyDiv w:val="1"/>
      <w:marLeft w:val="0"/>
      <w:marRight w:val="0"/>
      <w:marTop w:val="0"/>
      <w:marBottom w:val="0"/>
      <w:divBdr>
        <w:top w:val="none" w:sz="0" w:space="0" w:color="auto"/>
        <w:left w:val="none" w:sz="0" w:space="0" w:color="auto"/>
        <w:bottom w:val="none" w:sz="0" w:space="0" w:color="auto"/>
        <w:right w:val="none" w:sz="0" w:space="0" w:color="auto"/>
      </w:divBdr>
    </w:div>
    <w:div w:id="1802847403">
      <w:bodyDiv w:val="1"/>
      <w:marLeft w:val="0"/>
      <w:marRight w:val="0"/>
      <w:marTop w:val="0"/>
      <w:marBottom w:val="0"/>
      <w:divBdr>
        <w:top w:val="none" w:sz="0" w:space="0" w:color="auto"/>
        <w:left w:val="none" w:sz="0" w:space="0" w:color="auto"/>
        <w:bottom w:val="none" w:sz="0" w:space="0" w:color="auto"/>
        <w:right w:val="none" w:sz="0" w:space="0" w:color="auto"/>
      </w:divBdr>
      <w:divsChild>
        <w:div w:id="75372608">
          <w:marLeft w:val="0"/>
          <w:marRight w:val="0"/>
          <w:marTop w:val="0"/>
          <w:marBottom w:val="0"/>
          <w:divBdr>
            <w:top w:val="none" w:sz="0" w:space="0" w:color="auto"/>
            <w:left w:val="none" w:sz="0" w:space="0" w:color="auto"/>
            <w:bottom w:val="none" w:sz="0" w:space="0" w:color="auto"/>
            <w:right w:val="none" w:sz="0" w:space="0" w:color="auto"/>
          </w:divBdr>
        </w:div>
        <w:div w:id="1872915120">
          <w:marLeft w:val="0"/>
          <w:marRight w:val="0"/>
          <w:marTop w:val="0"/>
          <w:marBottom w:val="0"/>
          <w:divBdr>
            <w:top w:val="none" w:sz="0" w:space="0" w:color="auto"/>
            <w:left w:val="none" w:sz="0" w:space="0" w:color="auto"/>
            <w:bottom w:val="none" w:sz="0" w:space="0" w:color="auto"/>
            <w:right w:val="none" w:sz="0" w:space="0" w:color="auto"/>
          </w:divBdr>
        </w:div>
        <w:div w:id="164639781">
          <w:marLeft w:val="0"/>
          <w:marRight w:val="0"/>
          <w:marTop w:val="0"/>
          <w:marBottom w:val="0"/>
          <w:divBdr>
            <w:top w:val="none" w:sz="0" w:space="0" w:color="auto"/>
            <w:left w:val="none" w:sz="0" w:space="0" w:color="auto"/>
            <w:bottom w:val="none" w:sz="0" w:space="0" w:color="auto"/>
            <w:right w:val="none" w:sz="0" w:space="0" w:color="auto"/>
          </w:divBdr>
        </w:div>
        <w:div w:id="238254043">
          <w:marLeft w:val="0"/>
          <w:marRight w:val="0"/>
          <w:marTop w:val="0"/>
          <w:marBottom w:val="0"/>
          <w:divBdr>
            <w:top w:val="none" w:sz="0" w:space="0" w:color="auto"/>
            <w:left w:val="none" w:sz="0" w:space="0" w:color="auto"/>
            <w:bottom w:val="none" w:sz="0" w:space="0" w:color="auto"/>
            <w:right w:val="none" w:sz="0" w:space="0" w:color="auto"/>
          </w:divBdr>
        </w:div>
        <w:div w:id="1051346095">
          <w:marLeft w:val="0"/>
          <w:marRight w:val="0"/>
          <w:marTop w:val="0"/>
          <w:marBottom w:val="0"/>
          <w:divBdr>
            <w:top w:val="none" w:sz="0" w:space="0" w:color="auto"/>
            <w:left w:val="none" w:sz="0" w:space="0" w:color="auto"/>
            <w:bottom w:val="none" w:sz="0" w:space="0" w:color="auto"/>
            <w:right w:val="none" w:sz="0" w:space="0" w:color="auto"/>
          </w:divBdr>
        </w:div>
        <w:div w:id="244340148">
          <w:marLeft w:val="0"/>
          <w:marRight w:val="0"/>
          <w:marTop w:val="0"/>
          <w:marBottom w:val="0"/>
          <w:divBdr>
            <w:top w:val="none" w:sz="0" w:space="0" w:color="auto"/>
            <w:left w:val="none" w:sz="0" w:space="0" w:color="auto"/>
            <w:bottom w:val="none" w:sz="0" w:space="0" w:color="auto"/>
            <w:right w:val="none" w:sz="0" w:space="0" w:color="auto"/>
          </w:divBdr>
        </w:div>
      </w:divsChild>
    </w:div>
    <w:div w:id="1881630452">
      <w:bodyDiv w:val="1"/>
      <w:marLeft w:val="0"/>
      <w:marRight w:val="0"/>
      <w:marTop w:val="0"/>
      <w:marBottom w:val="0"/>
      <w:divBdr>
        <w:top w:val="none" w:sz="0" w:space="0" w:color="auto"/>
        <w:left w:val="none" w:sz="0" w:space="0" w:color="auto"/>
        <w:bottom w:val="none" w:sz="0" w:space="0" w:color="auto"/>
        <w:right w:val="none" w:sz="0" w:space="0" w:color="auto"/>
      </w:divBdr>
    </w:div>
    <w:div w:id="1978949451">
      <w:bodyDiv w:val="1"/>
      <w:marLeft w:val="0"/>
      <w:marRight w:val="0"/>
      <w:marTop w:val="0"/>
      <w:marBottom w:val="0"/>
      <w:divBdr>
        <w:top w:val="none" w:sz="0" w:space="0" w:color="auto"/>
        <w:left w:val="none" w:sz="0" w:space="0" w:color="auto"/>
        <w:bottom w:val="none" w:sz="0" w:space="0" w:color="auto"/>
        <w:right w:val="none" w:sz="0" w:space="0" w:color="auto"/>
      </w:divBdr>
    </w:div>
    <w:div w:id="2014649263">
      <w:bodyDiv w:val="1"/>
      <w:marLeft w:val="0"/>
      <w:marRight w:val="0"/>
      <w:marTop w:val="0"/>
      <w:marBottom w:val="0"/>
      <w:divBdr>
        <w:top w:val="none" w:sz="0" w:space="0" w:color="auto"/>
        <w:left w:val="none" w:sz="0" w:space="0" w:color="auto"/>
        <w:bottom w:val="none" w:sz="0" w:space="0" w:color="auto"/>
        <w:right w:val="none" w:sz="0" w:space="0" w:color="auto"/>
      </w:divBdr>
      <w:divsChild>
        <w:div w:id="2126341311">
          <w:marLeft w:val="0"/>
          <w:marRight w:val="0"/>
          <w:marTop w:val="0"/>
          <w:marBottom w:val="0"/>
          <w:divBdr>
            <w:top w:val="none" w:sz="0" w:space="0" w:color="auto"/>
            <w:left w:val="none" w:sz="0" w:space="0" w:color="auto"/>
            <w:bottom w:val="none" w:sz="0" w:space="0" w:color="auto"/>
            <w:right w:val="none" w:sz="0" w:space="0" w:color="auto"/>
          </w:divBdr>
        </w:div>
        <w:div w:id="616762351">
          <w:marLeft w:val="0"/>
          <w:marRight w:val="0"/>
          <w:marTop w:val="0"/>
          <w:marBottom w:val="0"/>
          <w:divBdr>
            <w:top w:val="none" w:sz="0" w:space="0" w:color="auto"/>
            <w:left w:val="none" w:sz="0" w:space="0" w:color="auto"/>
            <w:bottom w:val="none" w:sz="0" w:space="0" w:color="auto"/>
            <w:right w:val="none" w:sz="0" w:space="0" w:color="auto"/>
          </w:divBdr>
        </w:div>
        <w:div w:id="1264072203">
          <w:marLeft w:val="0"/>
          <w:marRight w:val="0"/>
          <w:marTop w:val="0"/>
          <w:marBottom w:val="0"/>
          <w:divBdr>
            <w:top w:val="none" w:sz="0" w:space="0" w:color="auto"/>
            <w:left w:val="none" w:sz="0" w:space="0" w:color="auto"/>
            <w:bottom w:val="none" w:sz="0" w:space="0" w:color="auto"/>
            <w:right w:val="none" w:sz="0" w:space="0" w:color="auto"/>
          </w:divBdr>
        </w:div>
        <w:div w:id="1508598019">
          <w:marLeft w:val="0"/>
          <w:marRight w:val="0"/>
          <w:marTop w:val="0"/>
          <w:marBottom w:val="0"/>
          <w:divBdr>
            <w:top w:val="none" w:sz="0" w:space="0" w:color="auto"/>
            <w:left w:val="none" w:sz="0" w:space="0" w:color="auto"/>
            <w:bottom w:val="none" w:sz="0" w:space="0" w:color="auto"/>
            <w:right w:val="none" w:sz="0" w:space="0" w:color="auto"/>
          </w:divBdr>
        </w:div>
        <w:div w:id="1263025273">
          <w:marLeft w:val="0"/>
          <w:marRight w:val="0"/>
          <w:marTop w:val="0"/>
          <w:marBottom w:val="0"/>
          <w:divBdr>
            <w:top w:val="none" w:sz="0" w:space="0" w:color="auto"/>
            <w:left w:val="none" w:sz="0" w:space="0" w:color="auto"/>
            <w:bottom w:val="none" w:sz="0" w:space="0" w:color="auto"/>
            <w:right w:val="none" w:sz="0" w:space="0" w:color="auto"/>
          </w:divBdr>
        </w:div>
        <w:div w:id="77361600">
          <w:marLeft w:val="0"/>
          <w:marRight w:val="0"/>
          <w:marTop w:val="0"/>
          <w:marBottom w:val="0"/>
          <w:divBdr>
            <w:top w:val="none" w:sz="0" w:space="0" w:color="auto"/>
            <w:left w:val="none" w:sz="0" w:space="0" w:color="auto"/>
            <w:bottom w:val="none" w:sz="0" w:space="0" w:color="auto"/>
            <w:right w:val="none" w:sz="0" w:space="0" w:color="auto"/>
          </w:divBdr>
        </w:div>
        <w:div w:id="1998069709">
          <w:marLeft w:val="0"/>
          <w:marRight w:val="0"/>
          <w:marTop w:val="0"/>
          <w:marBottom w:val="0"/>
          <w:divBdr>
            <w:top w:val="none" w:sz="0" w:space="0" w:color="auto"/>
            <w:left w:val="none" w:sz="0" w:space="0" w:color="auto"/>
            <w:bottom w:val="none" w:sz="0" w:space="0" w:color="auto"/>
            <w:right w:val="none" w:sz="0" w:space="0" w:color="auto"/>
          </w:divBdr>
        </w:div>
        <w:div w:id="2051880918">
          <w:marLeft w:val="0"/>
          <w:marRight w:val="0"/>
          <w:marTop w:val="0"/>
          <w:marBottom w:val="0"/>
          <w:divBdr>
            <w:top w:val="none" w:sz="0" w:space="0" w:color="auto"/>
            <w:left w:val="none" w:sz="0" w:space="0" w:color="auto"/>
            <w:bottom w:val="none" w:sz="0" w:space="0" w:color="auto"/>
            <w:right w:val="none" w:sz="0" w:space="0" w:color="auto"/>
          </w:divBdr>
        </w:div>
        <w:div w:id="676033412">
          <w:marLeft w:val="0"/>
          <w:marRight w:val="0"/>
          <w:marTop w:val="0"/>
          <w:marBottom w:val="0"/>
          <w:divBdr>
            <w:top w:val="none" w:sz="0" w:space="0" w:color="auto"/>
            <w:left w:val="none" w:sz="0" w:space="0" w:color="auto"/>
            <w:bottom w:val="none" w:sz="0" w:space="0" w:color="auto"/>
            <w:right w:val="none" w:sz="0" w:space="0" w:color="auto"/>
          </w:divBdr>
        </w:div>
        <w:div w:id="1072003498">
          <w:marLeft w:val="0"/>
          <w:marRight w:val="0"/>
          <w:marTop w:val="0"/>
          <w:marBottom w:val="0"/>
          <w:divBdr>
            <w:top w:val="none" w:sz="0" w:space="0" w:color="auto"/>
            <w:left w:val="none" w:sz="0" w:space="0" w:color="auto"/>
            <w:bottom w:val="none" w:sz="0" w:space="0" w:color="auto"/>
            <w:right w:val="none" w:sz="0" w:space="0" w:color="auto"/>
          </w:divBdr>
        </w:div>
        <w:div w:id="632253922">
          <w:marLeft w:val="0"/>
          <w:marRight w:val="0"/>
          <w:marTop w:val="0"/>
          <w:marBottom w:val="0"/>
          <w:divBdr>
            <w:top w:val="none" w:sz="0" w:space="0" w:color="auto"/>
            <w:left w:val="none" w:sz="0" w:space="0" w:color="auto"/>
            <w:bottom w:val="none" w:sz="0" w:space="0" w:color="auto"/>
            <w:right w:val="none" w:sz="0" w:space="0" w:color="auto"/>
          </w:divBdr>
        </w:div>
        <w:div w:id="770472029">
          <w:marLeft w:val="0"/>
          <w:marRight w:val="0"/>
          <w:marTop w:val="0"/>
          <w:marBottom w:val="0"/>
          <w:divBdr>
            <w:top w:val="none" w:sz="0" w:space="0" w:color="auto"/>
            <w:left w:val="none" w:sz="0" w:space="0" w:color="auto"/>
            <w:bottom w:val="none" w:sz="0" w:space="0" w:color="auto"/>
            <w:right w:val="none" w:sz="0" w:space="0" w:color="auto"/>
          </w:divBdr>
        </w:div>
        <w:div w:id="681902170">
          <w:marLeft w:val="0"/>
          <w:marRight w:val="0"/>
          <w:marTop w:val="0"/>
          <w:marBottom w:val="0"/>
          <w:divBdr>
            <w:top w:val="none" w:sz="0" w:space="0" w:color="auto"/>
            <w:left w:val="none" w:sz="0" w:space="0" w:color="auto"/>
            <w:bottom w:val="none" w:sz="0" w:space="0" w:color="auto"/>
            <w:right w:val="none" w:sz="0" w:space="0" w:color="auto"/>
          </w:divBdr>
        </w:div>
        <w:div w:id="135806121">
          <w:marLeft w:val="0"/>
          <w:marRight w:val="0"/>
          <w:marTop w:val="0"/>
          <w:marBottom w:val="0"/>
          <w:divBdr>
            <w:top w:val="none" w:sz="0" w:space="0" w:color="auto"/>
            <w:left w:val="none" w:sz="0" w:space="0" w:color="auto"/>
            <w:bottom w:val="none" w:sz="0" w:space="0" w:color="auto"/>
            <w:right w:val="none" w:sz="0" w:space="0" w:color="auto"/>
          </w:divBdr>
        </w:div>
        <w:div w:id="1026441802">
          <w:marLeft w:val="0"/>
          <w:marRight w:val="0"/>
          <w:marTop w:val="0"/>
          <w:marBottom w:val="0"/>
          <w:divBdr>
            <w:top w:val="none" w:sz="0" w:space="0" w:color="auto"/>
            <w:left w:val="none" w:sz="0" w:space="0" w:color="auto"/>
            <w:bottom w:val="none" w:sz="0" w:space="0" w:color="auto"/>
            <w:right w:val="none" w:sz="0" w:space="0" w:color="auto"/>
          </w:divBdr>
        </w:div>
        <w:div w:id="436675759">
          <w:marLeft w:val="0"/>
          <w:marRight w:val="0"/>
          <w:marTop w:val="0"/>
          <w:marBottom w:val="0"/>
          <w:divBdr>
            <w:top w:val="none" w:sz="0" w:space="0" w:color="auto"/>
            <w:left w:val="none" w:sz="0" w:space="0" w:color="auto"/>
            <w:bottom w:val="none" w:sz="0" w:space="0" w:color="auto"/>
            <w:right w:val="none" w:sz="0" w:space="0" w:color="auto"/>
          </w:divBdr>
        </w:div>
        <w:div w:id="1724020928">
          <w:marLeft w:val="0"/>
          <w:marRight w:val="0"/>
          <w:marTop w:val="0"/>
          <w:marBottom w:val="0"/>
          <w:divBdr>
            <w:top w:val="none" w:sz="0" w:space="0" w:color="auto"/>
            <w:left w:val="none" w:sz="0" w:space="0" w:color="auto"/>
            <w:bottom w:val="none" w:sz="0" w:space="0" w:color="auto"/>
            <w:right w:val="none" w:sz="0" w:space="0" w:color="auto"/>
          </w:divBdr>
        </w:div>
        <w:div w:id="206844513">
          <w:marLeft w:val="0"/>
          <w:marRight w:val="0"/>
          <w:marTop w:val="0"/>
          <w:marBottom w:val="0"/>
          <w:divBdr>
            <w:top w:val="none" w:sz="0" w:space="0" w:color="auto"/>
            <w:left w:val="none" w:sz="0" w:space="0" w:color="auto"/>
            <w:bottom w:val="none" w:sz="0" w:space="0" w:color="auto"/>
            <w:right w:val="none" w:sz="0" w:space="0" w:color="auto"/>
          </w:divBdr>
        </w:div>
        <w:div w:id="1365596291">
          <w:marLeft w:val="0"/>
          <w:marRight w:val="0"/>
          <w:marTop w:val="0"/>
          <w:marBottom w:val="0"/>
          <w:divBdr>
            <w:top w:val="none" w:sz="0" w:space="0" w:color="auto"/>
            <w:left w:val="none" w:sz="0" w:space="0" w:color="auto"/>
            <w:bottom w:val="none" w:sz="0" w:space="0" w:color="auto"/>
            <w:right w:val="none" w:sz="0" w:space="0" w:color="auto"/>
          </w:divBdr>
        </w:div>
        <w:div w:id="1212814120">
          <w:marLeft w:val="0"/>
          <w:marRight w:val="0"/>
          <w:marTop w:val="0"/>
          <w:marBottom w:val="0"/>
          <w:divBdr>
            <w:top w:val="none" w:sz="0" w:space="0" w:color="auto"/>
            <w:left w:val="none" w:sz="0" w:space="0" w:color="auto"/>
            <w:bottom w:val="none" w:sz="0" w:space="0" w:color="auto"/>
            <w:right w:val="none" w:sz="0" w:space="0" w:color="auto"/>
          </w:divBdr>
        </w:div>
        <w:div w:id="1614703230">
          <w:marLeft w:val="0"/>
          <w:marRight w:val="0"/>
          <w:marTop w:val="0"/>
          <w:marBottom w:val="0"/>
          <w:divBdr>
            <w:top w:val="none" w:sz="0" w:space="0" w:color="auto"/>
            <w:left w:val="none" w:sz="0" w:space="0" w:color="auto"/>
            <w:bottom w:val="none" w:sz="0" w:space="0" w:color="auto"/>
            <w:right w:val="none" w:sz="0" w:space="0" w:color="auto"/>
          </w:divBdr>
        </w:div>
        <w:div w:id="39524263">
          <w:marLeft w:val="0"/>
          <w:marRight w:val="0"/>
          <w:marTop w:val="0"/>
          <w:marBottom w:val="0"/>
          <w:divBdr>
            <w:top w:val="none" w:sz="0" w:space="0" w:color="auto"/>
            <w:left w:val="none" w:sz="0" w:space="0" w:color="auto"/>
            <w:bottom w:val="none" w:sz="0" w:space="0" w:color="auto"/>
            <w:right w:val="none" w:sz="0" w:space="0" w:color="auto"/>
          </w:divBdr>
        </w:div>
        <w:div w:id="1621953744">
          <w:marLeft w:val="0"/>
          <w:marRight w:val="0"/>
          <w:marTop w:val="0"/>
          <w:marBottom w:val="0"/>
          <w:divBdr>
            <w:top w:val="none" w:sz="0" w:space="0" w:color="auto"/>
            <w:left w:val="none" w:sz="0" w:space="0" w:color="auto"/>
            <w:bottom w:val="none" w:sz="0" w:space="0" w:color="auto"/>
            <w:right w:val="none" w:sz="0" w:space="0" w:color="auto"/>
          </w:divBdr>
        </w:div>
        <w:div w:id="636879760">
          <w:marLeft w:val="0"/>
          <w:marRight w:val="0"/>
          <w:marTop w:val="0"/>
          <w:marBottom w:val="0"/>
          <w:divBdr>
            <w:top w:val="none" w:sz="0" w:space="0" w:color="auto"/>
            <w:left w:val="none" w:sz="0" w:space="0" w:color="auto"/>
            <w:bottom w:val="none" w:sz="0" w:space="0" w:color="auto"/>
            <w:right w:val="none" w:sz="0" w:space="0" w:color="auto"/>
          </w:divBdr>
        </w:div>
        <w:div w:id="703403179">
          <w:marLeft w:val="0"/>
          <w:marRight w:val="0"/>
          <w:marTop w:val="0"/>
          <w:marBottom w:val="0"/>
          <w:divBdr>
            <w:top w:val="none" w:sz="0" w:space="0" w:color="auto"/>
            <w:left w:val="none" w:sz="0" w:space="0" w:color="auto"/>
            <w:bottom w:val="none" w:sz="0" w:space="0" w:color="auto"/>
            <w:right w:val="none" w:sz="0" w:space="0" w:color="auto"/>
          </w:divBdr>
        </w:div>
        <w:div w:id="2047018485">
          <w:marLeft w:val="0"/>
          <w:marRight w:val="0"/>
          <w:marTop w:val="0"/>
          <w:marBottom w:val="0"/>
          <w:divBdr>
            <w:top w:val="none" w:sz="0" w:space="0" w:color="auto"/>
            <w:left w:val="none" w:sz="0" w:space="0" w:color="auto"/>
            <w:bottom w:val="none" w:sz="0" w:space="0" w:color="auto"/>
            <w:right w:val="none" w:sz="0" w:space="0" w:color="auto"/>
          </w:divBdr>
        </w:div>
        <w:div w:id="235014710">
          <w:marLeft w:val="0"/>
          <w:marRight w:val="0"/>
          <w:marTop w:val="0"/>
          <w:marBottom w:val="0"/>
          <w:divBdr>
            <w:top w:val="none" w:sz="0" w:space="0" w:color="auto"/>
            <w:left w:val="none" w:sz="0" w:space="0" w:color="auto"/>
            <w:bottom w:val="none" w:sz="0" w:space="0" w:color="auto"/>
            <w:right w:val="none" w:sz="0" w:space="0" w:color="auto"/>
          </w:divBdr>
        </w:div>
        <w:div w:id="1398741385">
          <w:marLeft w:val="0"/>
          <w:marRight w:val="0"/>
          <w:marTop w:val="0"/>
          <w:marBottom w:val="0"/>
          <w:divBdr>
            <w:top w:val="none" w:sz="0" w:space="0" w:color="auto"/>
            <w:left w:val="none" w:sz="0" w:space="0" w:color="auto"/>
            <w:bottom w:val="none" w:sz="0" w:space="0" w:color="auto"/>
            <w:right w:val="none" w:sz="0" w:space="0" w:color="auto"/>
          </w:divBdr>
        </w:div>
        <w:div w:id="569510638">
          <w:marLeft w:val="0"/>
          <w:marRight w:val="0"/>
          <w:marTop w:val="0"/>
          <w:marBottom w:val="0"/>
          <w:divBdr>
            <w:top w:val="none" w:sz="0" w:space="0" w:color="auto"/>
            <w:left w:val="none" w:sz="0" w:space="0" w:color="auto"/>
            <w:bottom w:val="none" w:sz="0" w:space="0" w:color="auto"/>
            <w:right w:val="none" w:sz="0" w:space="0" w:color="auto"/>
          </w:divBdr>
        </w:div>
        <w:div w:id="1623077733">
          <w:marLeft w:val="0"/>
          <w:marRight w:val="0"/>
          <w:marTop w:val="0"/>
          <w:marBottom w:val="0"/>
          <w:divBdr>
            <w:top w:val="none" w:sz="0" w:space="0" w:color="auto"/>
            <w:left w:val="none" w:sz="0" w:space="0" w:color="auto"/>
            <w:bottom w:val="none" w:sz="0" w:space="0" w:color="auto"/>
            <w:right w:val="none" w:sz="0" w:space="0" w:color="auto"/>
          </w:divBdr>
        </w:div>
        <w:div w:id="776169830">
          <w:marLeft w:val="0"/>
          <w:marRight w:val="0"/>
          <w:marTop w:val="0"/>
          <w:marBottom w:val="0"/>
          <w:divBdr>
            <w:top w:val="none" w:sz="0" w:space="0" w:color="auto"/>
            <w:left w:val="none" w:sz="0" w:space="0" w:color="auto"/>
            <w:bottom w:val="none" w:sz="0" w:space="0" w:color="auto"/>
            <w:right w:val="none" w:sz="0" w:space="0" w:color="auto"/>
          </w:divBdr>
        </w:div>
        <w:div w:id="368798722">
          <w:marLeft w:val="0"/>
          <w:marRight w:val="0"/>
          <w:marTop w:val="0"/>
          <w:marBottom w:val="0"/>
          <w:divBdr>
            <w:top w:val="none" w:sz="0" w:space="0" w:color="auto"/>
            <w:left w:val="none" w:sz="0" w:space="0" w:color="auto"/>
            <w:bottom w:val="none" w:sz="0" w:space="0" w:color="auto"/>
            <w:right w:val="none" w:sz="0" w:space="0" w:color="auto"/>
          </w:divBdr>
        </w:div>
        <w:div w:id="527983893">
          <w:marLeft w:val="0"/>
          <w:marRight w:val="0"/>
          <w:marTop w:val="0"/>
          <w:marBottom w:val="0"/>
          <w:divBdr>
            <w:top w:val="none" w:sz="0" w:space="0" w:color="auto"/>
            <w:left w:val="none" w:sz="0" w:space="0" w:color="auto"/>
            <w:bottom w:val="none" w:sz="0" w:space="0" w:color="auto"/>
            <w:right w:val="none" w:sz="0" w:space="0" w:color="auto"/>
          </w:divBdr>
        </w:div>
        <w:div w:id="159656685">
          <w:marLeft w:val="0"/>
          <w:marRight w:val="0"/>
          <w:marTop w:val="0"/>
          <w:marBottom w:val="0"/>
          <w:divBdr>
            <w:top w:val="none" w:sz="0" w:space="0" w:color="auto"/>
            <w:left w:val="none" w:sz="0" w:space="0" w:color="auto"/>
            <w:bottom w:val="none" w:sz="0" w:space="0" w:color="auto"/>
            <w:right w:val="none" w:sz="0" w:space="0" w:color="auto"/>
          </w:divBdr>
        </w:div>
        <w:div w:id="1844121996">
          <w:marLeft w:val="0"/>
          <w:marRight w:val="0"/>
          <w:marTop w:val="0"/>
          <w:marBottom w:val="0"/>
          <w:divBdr>
            <w:top w:val="none" w:sz="0" w:space="0" w:color="auto"/>
            <w:left w:val="none" w:sz="0" w:space="0" w:color="auto"/>
            <w:bottom w:val="none" w:sz="0" w:space="0" w:color="auto"/>
            <w:right w:val="none" w:sz="0" w:space="0" w:color="auto"/>
          </w:divBdr>
        </w:div>
        <w:div w:id="635991274">
          <w:marLeft w:val="0"/>
          <w:marRight w:val="0"/>
          <w:marTop w:val="0"/>
          <w:marBottom w:val="0"/>
          <w:divBdr>
            <w:top w:val="none" w:sz="0" w:space="0" w:color="auto"/>
            <w:left w:val="none" w:sz="0" w:space="0" w:color="auto"/>
            <w:bottom w:val="none" w:sz="0" w:space="0" w:color="auto"/>
            <w:right w:val="none" w:sz="0" w:space="0" w:color="auto"/>
          </w:divBdr>
        </w:div>
        <w:div w:id="1814326569">
          <w:marLeft w:val="0"/>
          <w:marRight w:val="0"/>
          <w:marTop w:val="0"/>
          <w:marBottom w:val="0"/>
          <w:divBdr>
            <w:top w:val="none" w:sz="0" w:space="0" w:color="auto"/>
            <w:left w:val="none" w:sz="0" w:space="0" w:color="auto"/>
            <w:bottom w:val="none" w:sz="0" w:space="0" w:color="auto"/>
            <w:right w:val="none" w:sz="0" w:space="0" w:color="auto"/>
          </w:divBdr>
        </w:div>
        <w:div w:id="1638218098">
          <w:marLeft w:val="0"/>
          <w:marRight w:val="0"/>
          <w:marTop w:val="0"/>
          <w:marBottom w:val="0"/>
          <w:divBdr>
            <w:top w:val="none" w:sz="0" w:space="0" w:color="auto"/>
            <w:left w:val="none" w:sz="0" w:space="0" w:color="auto"/>
            <w:bottom w:val="none" w:sz="0" w:space="0" w:color="auto"/>
            <w:right w:val="none" w:sz="0" w:space="0" w:color="auto"/>
          </w:divBdr>
        </w:div>
        <w:div w:id="1732194229">
          <w:marLeft w:val="0"/>
          <w:marRight w:val="0"/>
          <w:marTop w:val="0"/>
          <w:marBottom w:val="0"/>
          <w:divBdr>
            <w:top w:val="none" w:sz="0" w:space="0" w:color="auto"/>
            <w:left w:val="none" w:sz="0" w:space="0" w:color="auto"/>
            <w:bottom w:val="none" w:sz="0" w:space="0" w:color="auto"/>
            <w:right w:val="none" w:sz="0" w:space="0" w:color="auto"/>
          </w:divBdr>
        </w:div>
        <w:div w:id="1388912844">
          <w:marLeft w:val="0"/>
          <w:marRight w:val="0"/>
          <w:marTop w:val="0"/>
          <w:marBottom w:val="0"/>
          <w:divBdr>
            <w:top w:val="none" w:sz="0" w:space="0" w:color="auto"/>
            <w:left w:val="none" w:sz="0" w:space="0" w:color="auto"/>
            <w:bottom w:val="none" w:sz="0" w:space="0" w:color="auto"/>
            <w:right w:val="none" w:sz="0" w:space="0" w:color="auto"/>
          </w:divBdr>
        </w:div>
        <w:div w:id="1005791925">
          <w:marLeft w:val="0"/>
          <w:marRight w:val="0"/>
          <w:marTop w:val="0"/>
          <w:marBottom w:val="0"/>
          <w:divBdr>
            <w:top w:val="none" w:sz="0" w:space="0" w:color="auto"/>
            <w:left w:val="none" w:sz="0" w:space="0" w:color="auto"/>
            <w:bottom w:val="none" w:sz="0" w:space="0" w:color="auto"/>
            <w:right w:val="none" w:sz="0" w:space="0" w:color="auto"/>
          </w:divBdr>
        </w:div>
        <w:div w:id="1789203541">
          <w:marLeft w:val="0"/>
          <w:marRight w:val="0"/>
          <w:marTop w:val="0"/>
          <w:marBottom w:val="0"/>
          <w:divBdr>
            <w:top w:val="none" w:sz="0" w:space="0" w:color="auto"/>
            <w:left w:val="none" w:sz="0" w:space="0" w:color="auto"/>
            <w:bottom w:val="none" w:sz="0" w:space="0" w:color="auto"/>
            <w:right w:val="none" w:sz="0" w:space="0" w:color="auto"/>
          </w:divBdr>
        </w:div>
        <w:div w:id="69817758">
          <w:marLeft w:val="0"/>
          <w:marRight w:val="0"/>
          <w:marTop w:val="0"/>
          <w:marBottom w:val="0"/>
          <w:divBdr>
            <w:top w:val="none" w:sz="0" w:space="0" w:color="auto"/>
            <w:left w:val="none" w:sz="0" w:space="0" w:color="auto"/>
            <w:bottom w:val="none" w:sz="0" w:space="0" w:color="auto"/>
            <w:right w:val="none" w:sz="0" w:space="0" w:color="auto"/>
          </w:divBdr>
        </w:div>
        <w:div w:id="633874709">
          <w:marLeft w:val="0"/>
          <w:marRight w:val="0"/>
          <w:marTop w:val="0"/>
          <w:marBottom w:val="0"/>
          <w:divBdr>
            <w:top w:val="none" w:sz="0" w:space="0" w:color="auto"/>
            <w:left w:val="none" w:sz="0" w:space="0" w:color="auto"/>
            <w:bottom w:val="none" w:sz="0" w:space="0" w:color="auto"/>
            <w:right w:val="none" w:sz="0" w:space="0" w:color="auto"/>
          </w:divBdr>
        </w:div>
        <w:div w:id="349573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50736-FAF2-4E19-B125-1D4353AE1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23</Pages>
  <Words>9044</Words>
  <Characters>54268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TP</dc:creator>
  <cp:lastModifiedBy>Anna Bereda</cp:lastModifiedBy>
  <cp:revision>97</cp:revision>
  <cp:lastPrinted>2019-07-18T12:55:00Z</cp:lastPrinted>
  <dcterms:created xsi:type="dcterms:W3CDTF">2019-06-11T08:50:00Z</dcterms:created>
  <dcterms:modified xsi:type="dcterms:W3CDTF">2019-07-26T11:38:00Z</dcterms:modified>
</cp:coreProperties>
</file>